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457" w:rsidRPr="00A2033C" w:rsidRDefault="00B67457" w:rsidP="00015FCA">
      <w:pPr>
        <w:spacing w:before="120" w:after="0" w:line="288" w:lineRule="auto"/>
        <w:jc w:val="center"/>
        <w:rPr>
          <w:lang w:val="es-ES_tradnl"/>
        </w:rPr>
      </w:pPr>
      <w:r w:rsidRPr="00A2033C">
        <w:rPr>
          <w:noProof/>
          <w:lang w:val="en-GB" w:eastAsia="en-GB"/>
        </w:rPr>
        <mc:AlternateContent>
          <mc:Choice Requires="wps">
            <w:drawing>
              <wp:anchor distT="0" distB="0" distL="114300" distR="114300" simplePos="0" relativeHeight="251659264" behindDoc="1" locked="0" layoutInCell="0" allowOverlap="1" wp14:anchorId="47887CA8" wp14:editId="5A230AB4">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457" w:rsidRPr="00260E65" w:rsidRDefault="00B67457">
                            <w:pPr>
                              <w:jc w:val="center"/>
                              <w:rPr>
                                <w:rFonts w:ascii="Arial" w:hAnsi="Arial" w:cs="Arial"/>
                                <w:b/>
                                <w:bCs/>
                                <w:sz w:val="48"/>
                                <w:lang w:val="nl-BE"/>
                              </w:rPr>
                            </w:pPr>
                            <w:r>
                              <w:rPr>
                                <w:rFonts w:ascii="Arial" w:hAnsi="Arial" w:cs="Arial"/>
                                <w:b/>
                                <w:bCs/>
                                <w:sz w:val="48"/>
                                <w:lang w:val="nl-BE"/>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887CA8"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rsidR="00B67457" w:rsidRPr="00260E65" w:rsidRDefault="00B67457">
                      <w:pPr>
                        <w:jc w:val="center"/>
                        <w:rPr>
                          <w:rFonts w:ascii="Arial" w:hAnsi="Arial" w:cs="Arial"/>
                          <w:b/>
                          <w:bCs/>
                          <w:sz w:val="48"/>
                          <w:lang w:val="nl-BE"/>
                        </w:rPr>
                      </w:pPr>
                      <w:r>
                        <w:rPr>
                          <w:rFonts w:ascii="Arial" w:hAnsi="Arial" w:cs="Arial"/>
                          <w:b/>
                          <w:bCs/>
                          <w:sz w:val="48"/>
                          <w:lang w:val="nl-BE"/>
                        </w:rPr>
                        <w:t>ES</w:t>
                      </w:r>
                    </w:p>
                  </w:txbxContent>
                </v:textbox>
                <w10:wrap anchorx="page" anchory="page"/>
              </v:shape>
            </w:pict>
          </mc:Fallback>
        </mc:AlternateContent>
      </w:r>
    </w:p>
    <w:p w:rsidR="00634290" w:rsidRPr="00A2033C" w:rsidRDefault="00E47D9C" w:rsidP="00015FCA">
      <w:pPr>
        <w:spacing w:before="120" w:after="0" w:line="288" w:lineRule="auto"/>
        <w:jc w:val="center"/>
        <w:rPr>
          <w:rFonts w:ascii="Times New Roman" w:eastAsia="Times New Roman" w:hAnsi="Times New Roman" w:cs="Times New Roman"/>
          <w:b/>
          <w:sz w:val="24"/>
          <w:szCs w:val="24"/>
          <w:lang w:val="es-ES_tradnl"/>
        </w:rPr>
      </w:pPr>
      <w:bookmarkStart w:id="0" w:name="_GoBack"/>
      <w:bookmarkEnd w:id="0"/>
      <w:r w:rsidRPr="00A2033C">
        <w:rPr>
          <w:rFonts w:ascii="Times New Roman" w:eastAsia="Times New Roman" w:hAnsi="Times New Roman" w:cs="Times New Roman"/>
          <w:b/>
          <w:sz w:val="28"/>
          <w:szCs w:val="28"/>
          <w:lang w:val="es-ES_tradnl"/>
        </w:rPr>
        <w:t>R</w:t>
      </w:r>
      <w:r w:rsidR="00452684" w:rsidRPr="00A2033C">
        <w:rPr>
          <w:rFonts w:ascii="Times New Roman" w:eastAsia="Times New Roman" w:hAnsi="Times New Roman" w:cs="Times New Roman"/>
          <w:b/>
          <w:sz w:val="28"/>
          <w:szCs w:val="28"/>
          <w:lang w:val="es-ES_tradnl"/>
        </w:rPr>
        <w:t>eglamento</w:t>
      </w:r>
      <w:r w:rsidRPr="00A2033C">
        <w:rPr>
          <w:rFonts w:ascii="Times New Roman" w:eastAsia="Times New Roman" w:hAnsi="Times New Roman" w:cs="Times New Roman"/>
          <w:b/>
          <w:sz w:val="28"/>
          <w:szCs w:val="28"/>
          <w:lang w:val="es-ES_tradnl"/>
        </w:rPr>
        <w:t xml:space="preserve"> </w:t>
      </w:r>
      <w:r w:rsidR="00EF3F46" w:rsidRPr="00A2033C">
        <w:rPr>
          <w:rFonts w:ascii="Times New Roman" w:eastAsia="Times New Roman" w:hAnsi="Times New Roman" w:cs="Times New Roman"/>
          <w:b/>
          <w:sz w:val="28"/>
          <w:szCs w:val="28"/>
          <w:lang w:val="es-ES_tradnl"/>
        </w:rPr>
        <w:t>i</w:t>
      </w:r>
      <w:r w:rsidRPr="00A2033C">
        <w:rPr>
          <w:rFonts w:ascii="Times New Roman" w:eastAsia="Times New Roman" w:hAnsi="Times New Roman" w:cs="Times New Roman"/>
          <w:b/>
          <w:sz w:val="28"/>
          <w:szCs w:val="28"/>
          <w:lang w:val="es-ES_tradnl"/>
        </w:rPr>
        <w:t>nterno</w:t>
      </w:r>
      <w:r w:rsidR="00452684" w:rsidRPr="00A2033C">
        <w:rPr>
          <w:rFonts w:ascii="Times New Roman" w:eastAsia="Times New Roman" w:hAnsi="Times New Roman" w:cs="Times New Roman"/>
          <w:b/>
          <w:sz w:val="28"/>
          <w:szCs w:val="28"/>
          <w:lang w:val="es-ES_tradnl"/>
        </w:rPr>
        <w:t xml:space="preserve"> </w:t>
      </w:r>
      <w:r w:rsidR="00CD7F48" w:rsidRPr="00A2033C">
        <w:rPr>
          <w:rFonts w:ascii="Times New Roman" w:eastAsia="Times New Roman" w:hAnsi="Times New Roman" w:cs="Times New Roman"/>
          <w:b/>
          <w:sz w:val="28"/>
          <w:szCs w:val="28"/>
          <w:lang w:val="es-ES_tradnl"/>
        </w:rPr>
        <w:t>del</w:t>
      </w:r>
      <w:r w:rsidR="00B67457" w:rsidRPr="00A2033C">
        <w:rPr>
          <w:rFonts w:ascii="Times New Roman" w:eastAsia="Times New Roman" w:hAnsi="Times New Roman" w:cs="Times New Roman"/>
          <w:b/>
          <w:sz w:val="28"/>
          <w:szCs w:val="28"/>
          <w:lang w:val="es-ES_tradnl"/>
        </w:rPr>
        <w:br/>
      </w:r>
      <w:r w:rsidR="00792867" w:rsidRPr="00A2033C">
        <w:rPr>
          <w:rFonts w:ascii="Times New Roman" w:eastAsia="Times New Roman" w:hAnsi="Times New Roman" w:cs="Times New Roman"/>
          <w:b/>
          <w:sz w:val="24"/>
          <w:szCs w:val="24"/>
          <w:lang w:val="es-ES_tradnl"/>
        </w:rPr>
        <w:t>COMITÉ CONSULTIVO CONJUNTO</w:t>
      </w:r>
      <w:r w:rsidR="00093EC9" w:rsidRPr="00A2033C">
        <w:rPr>
          <w:rFonts w:ascii="Times New Roman" w:eastAsia="Times New Roman" w:hAnsi="Times New Roman" w:cs="Times New Roman"/>
          <w:b/>
          <w:sz w:val="24"/>
          <w:szCs w:val="24"/>
          <w:lang w:val="es-ES_tradnl"/>
        </w:rPr>
        <w:t xml:space="preserve"> </w:t>
      </w:r>
      <w:r w:rsidRPr="00A2033C">
        <w:rPr>
          <w:rFonts w:ascii="Times New Roman" w:eastAsia="Times New Roman" w:hAnsi="Times New Roman" w:cs="Times New Roman"/>
          <w:b/>
          <w:sz w:val="24"/>
          <w:szCs w:val="24"/>
          <w:lang w:val="es-ES_tradnl"/>
        </w:rPr>
        <w:t xml:space="preserve">creado </w:t>
      </w:r>
      <w:r w:rsidR="00093EC9" w:rsidRPr="00A2033C">
        <w:rPr>
          <w:rFonts w:ascii="Times New Roman" w:eastAsia="Times New Roman" w:hAnsi="Times New Roman" w:cs="Times New Roman"/>
          <w:b/>
          <w:sz w:val="24"/>
          <w:szCs w:val="24"/>
          <w:lang w:val="es-ES_tradnl"/>
        </w:rPr>
        <w:t xml:space="preserve">mediante </w:t>
      </w:r>
      <w:r w:rsidRPr="00A2033C">
        <w:rPr>
          <w:rFonts w:ascii="Times New Roman" w:eastAsia="Times New Roman" w:hAnsi="Times New Roman" w:cs="Times New Roman"/>
          <w:b/>
          <w:sz w:val="24"/>
          <w:szCs w:val="24"/>
          <w:lang w:val="es-ES_tradnl"/>
        </w:rPr>
        <w:t>el Acuerdo por el que se e</w:t>
      </w:r>
      <w:r w:rsidR="00CD7F48" w:rsidRPr="00A2033C">
        <w:rPr>
          <w:rFonts w:ascii="Times New Roman" w:eastAsia="Times New Roman" w:hAnsi="Times New Roman" w:cs="Times New Roman"/>
          <w:b/>
          <w:sz w:val="24"/>
          <w:szCs w:val="24"/>
          <w:lang w:val="es-ES_tradnl"/>
        </w:rPr>
        <w:t xml:space="preserve">stablece una </w:t>
      </w:r>
      <w:r w:rsidR="00093EC9" w:rsidRPr="00A2033C">
        <w:rPr>
          <w:rFonts w:ascii="Times New Roman" w:eastAsia="Times New Roman" w:hAnsi="Times New Roman" w:cs="Times New Roman"/>
          <w:b/>
          <w:sz w:val="24"/>
          <w:szCs w:val="24"/>
          <w:lang w:val="es-ES_tradnl"/>
        </w:rPr>
        <w:t>a</w:t>
      </w:r>
      <w:r w:rsidR="00CD7F48" w:rsidRPr="00A2033C">
        <w:rPr>
          <w:rFonts w:ascii="Times New Roman" w:eastAsia="Times New Roman" w:hAnsi="Times New Roman" w:cs="Times New Roman"/>
          <w:b/>
          <w:sz w:val="24"/>
          <w:szCs w:val="24"/>
          <w:lang w:val="es-ES_tradnl"/>
        </w:rPr>
        <w:t xml:space="preserve">sociación entre la </w:t>
      </w:r>
      <w:r w:rsidR="00A33D34" w:rsidRPr="00A2033C">
        <w:rPr>
          <w:rFonts w:ascii="Times New Roman" w:eastAsia="Times New Roman" w:hAnsi="Times New Roman" w:cs="Times New Roman"/>
          <w:b/>
          <w:sz w:val="24"/>
          <w:szCs w:val="24"/>
          <w:lang w:val="es-ES_tradnl"/>
        </w:rPr>
        <w:t xml:space="preserve">Unión </w:t>
      </w:r>
      <w:r w:rsidR="00CD7F48" w:rsidRPr="00A2033C">
        <w:rPr>
          <w:rFonts w:ascii="Times New Roman" w:eastAsia="Times New Roman" w:hAnsi="Times New Roman" w:cs="Times New Roman"/>
          <w:b/>
          <w:sz w:val="24"/>
          <w:szCs w:val="24"/>
          <w:lang w:val="es-ES_tradnl"/>
        </w:rPr>
        <w:t xml:space="preserve">Europea y sus Estados </w:t>
      </w:r>
      <w:r w:rsidR="00093EC9" w:rsidRPr="00A2033C">
        <w:rPr>
          <w:rFonts w:ascii="Times New Roman" w:eastAsia="Times New Roman" w:hAnsi="Times New Roman" w:cs="Times New Roman"/>
          <w:b/>
          <w:sz w:val="24"/>
          <w:szCs w:val="24"/>
          <w:lang w:val="es-ES_tradnl"/>
        </w:rPr>
        <w:t>m</w:t>
      </w:r>
      <w:r w:rsidR="00CD7F48" w:rsidRPr="00A2033C">
        <w:rPr>
          <w:rFonts w:ascii="Times New Roman" w:eastAsia="Times New Roman" w:hAnsi="Times New Roman" w:cs="Times New Roman"/>
          <w:b/>
          <w:sz w:val="24"/>
          <w:szCs w:val="24"/>
          <w:lang w:val="es-ES_tradnl"/>
        </w:rPr>
        <w:t>iembros</w:t>
      </w:r>
      <w:r w:rsidR="00093EC9" w:rsidRPr="00A2033C">
        <w:rPr>
          <w:rFonts w:ascii="Times New Roman" w:eastAsia="Times New Roman" w:hAnsi="Times New Roman" w:cs="Times New Roman"/>
          <w:b/>
          <w:sz w:val="24"/>
          <w:szCs w:val="24"/>
          <w:lang w:val="es-ES_tradnl"/>
        </w:rPr>
        <w:t>,</w:t>
      </w:r>
      <w:r w:rsidR="00CD7F48" w:rsidRPr="00A2033C">
        <w:rPr>
          <w:rFonts w:ascii="Times New Roman" w:eastAsia="Times New Roman" w:hAnsi="Times New Roman" w:cs="Times New Roman"/>
          <w:b/>
          <w:sz w:val="24"/>
          <w:szCs w:val="24"/>
          <w:lang w:val="es-ES_tradnl"/>
        </w:rPr>
        <w:t xml:space="preserve"> por una </w:t>
      </w:r>
      <w:r w:rsidRPr="00A2033C">
        <w:rPr>
          <w:rFonts w:ascii="Times New Roman" w:eastAsia="Times New Roman" w:hAnsi="Times New Roman" w:cs="Times New Roman"/>
          <w:b/>
          <w:sz w:val="24"/>
          <w:szCs w:val="24"/>
          <w:lang w:val="es-ES_tradnl"/>
        </w:rPr>
        <w:t>p</w:t>
      </w:r>
      <w:r w:rsidR="00CD7F48" w:rsidRPr="00A2033C">
        <w:rPr>
          <w:rFonts w:ascii="Times New Roman" w:eastAsia="Times New Roman" w:hAnsi="Times New Roman" w:cs="Times New Roman"/>
          <w:b/>
          <w:sz w:val="24"/>
          <w:szCs w:val="24"/>
          <w:lang w:val="es-ES_tradnl"/>
        </w:rPr>
        <w:t>arte</w:t>
      </w:r>
      <w:r w:rsidR="00093EC9" w:rsidRPr="00A2033C">
        <w:rPr>
          <w:rFonts w:ascii="Times New Roman" w:eastAsia="Times New Roman" w:hAnsi="Times New Roman" w:cs="Times New Roman"/>
          <w:b/>
          <w:sz w:val="24"/>
          <w:szCs w:val="24"/>
          <w:lang w:val="es-ES_tradnl"/>
        </w:rPr>
        <w:t>,</w:t>
      </w:r>
      <w:r w:rsidR="00CD7F48" w:rsidRPr="00A2033C">
        <w:rPr>
          <w:rFonts w:ascii="Times New Roman" w:eastAsia="Times New Roman" w:hAnsi="Times New Roman" w:cs="Times New Roman"/>
          <w:b/>
          <w:sz w:val="24"/>
          <w:szCs w:val="24"/>
          <w:lang w:val="es-ES_tradnl"/>
        </w:rPr>
        <w:t xml:space="preserve"> y la República de </w:t>
      </w:r>
      <w:r w:rsidRPr="00A2033C">
        <w:rPr>
          <w:rFonts w:ascii="Times New Roman" w:eastAsia="Times New Roman" w:hAnsi="Times New Roman" w:cs="Times New Roman"/>
          <w:b/>
          <w:sz w:val="24"/>
          <w:szCs w:val="24"/>
          <w:lang w:val="es-ES_tradnl"/>
        </w:rPr>
        <w:t>Chile</w:t>
      </w:r>
      <w:r w:rsidR="00093EC9" w:rsidRPr="00A2033C">
        <w:rPr>
          <w:rFonts w:ascii="Times New Roman" w:eastAsia="Times New Roman" w:hAnsi="Times New Roman" w:cs="Times New Roman"/>
          <w:b/>
          <w:sz w:val="24"/>
          <w:szCs w:val="24"/>
          <w:lang w:val="es-ES_tradnl"/>
        </w:rPr>
        <w:t>,</w:t>
      </w:r>
      <w:r w:rsidRPr="00A2033C">
        <w:rPr>
          <w:rFonts w:ascii="Times New Roman" w:eastAsia="Times New Roman" w:hAnsi="Times New Roman" w:cs="Times New Roman"/>
          <w:b/>
          <w:sz w:val="24"/>
          <w:szCs w:val="24"/>
          <w:lang w:val="es-ES_tradnl"/>
        </w:rPr>
        <w:t xml:space="preserve"> por o</w:t>
      </w:r>
      <w:r w:rsidR="00CD7F48" w:rsidRPr="00A2033C">
        <w:rPr>
          <w:rFonts w:ascii="Times New Roman" w:eastAsia="Times New Roman" w:hAnsi="Times New Roman" w:cs="Times New Roman"/>
          <w:b/>
          <w:sz w:val="24"/>
          <w:szCs w:val="24"/>
          <w:lang w:val="es-ES_tradnl"/>
        </w:rPr>
        <w:t>tra.</w:t>
      </w:r>
    </w:p>
    <w:p w:rsidR="00B67457" w:rsidRPr="00A2033C" w:rsidRDefault="00B67457" w:rsidP="00015FCA">
      <w:pPr>
        <w:spacing w:before="120" w:after="0" w:line="288" w:lineRule="auto"/>
        <w:jc w:val="center"/>
        <w:rPr>
          <w:lang w:val="es-ES_tradnl"/>
        </w:rPr>
      </w:pPr>
    </w:p>
    <w:p w:rsidR="00B67457" w:rsidRDefault="00452684" w:rsidP="00015FCA">
      <w:pPr>
        <w:spacing w:before="120" w:after="0" w:line="288" w:lineRule="auto"/>
        <w:ind w:firstLine="708"/>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Visto el Acuerdo de Asociación </w:t>
      </w:r>
      <w:r w:rsidR="00F8360D" w:rsidRPr="00A2033C">
        <w:rPr>
          <w:rFonts w:ascii="Times New Roman" w:eastAsia="Times New Roman" w:hAnsi="Times New Roman" w:cs="Times New Roman"/>
          <w:sz w:val="24"/>
          <w:szCs w:val="24"/>
          <w:lang w:val="es-ES_tradnl"/>
        </w:rPr>
        <w:t xml:space="preserve">por el que se </w:t>
      </w:r>
      <w:r w:rsidR="00093EC9" w:rsidRPr="00A2033C">
        <w:rPr>
          <w:rFonts w:ascii="Times New Roman" w:eastAsia="Times New Roman" w:hAnsi="Times New Roman" w:cs="Times New Roman"/>
          <w:sz w:val="24"/>
          <w:szCs w:val="24"/>
          <w:lang w:val="es-ES_tradnl"/>
        </w:rPr>
        <w:t>e</w:t>
      </w:r>
      <w:r w:rsidR="00F8360D" w:rsidRPr="00A2033C">
        <w:rPr>
          <w:rFonts w:ascii="Times New Roman" w:eastAsia="Times New Roman" w:hAnsi="Times New Roman" w:cs="Times New Roman"/>
          <w:sz w:val="24"/>
          <w:szCs w:val="24"/>
          <w:lang w:val="es-ES_tradnl"/>
        </w:rPr>
        <w:t xml:space="preserve">stablece una </w:t>
      </w:r>
      <w:r w:rsidR="00461D53" w:rsidRPr="00A2033C">
        <w:rPr>
          <w:rFonts w:ascii="Times New Roman" w:eastAsia="Times New Roman" w:hAnsi="Times New Roman" w:cs="Times New Roman"/>
          <w:sz w:val="24"/>
          <w:szCs w:val="24"/>
          <w:lang w:val="es-ES_tradnl"/>
        </w:rPr>
        <w:t>a</w:t>
      </w:r>
      <w:r w:rsidR="00F8360D" w:rsidRPr="00A2033C">
        <w:rPr>
          <w:rFonts w:ascii="Times New Roman" w:eastAsia="Times New Roman" w:hAnsi="Times New Roman" w:cs="Times New Roman"/>
          <w:sz w:val="24"/>
          <w:szCs w:val="24"/>
          <w:lang w:val="es-ES_tradnl"/>
        </w:rPr>
        <w:t xml:space="preserve">sociación entre la </w:t>
      </w:r>
      <w:r w:rsidR="00A33D34" w:rsidRPr="00A2033C">
        <w:rPr>
          <w:rFonts w:ascii="Times New Roman" w:eastAsia="Times New Roman" w:hAnsi="Times New Roman" w:cs="Times New Roman"/>
          <w:sz w:val="24"/>
          <w:szCs w:val="24"/>
          <w:lang w:val="es-ES_tradnl"/>
        </w:rPr>
        <w:t xml:space="preserve">Unión </w:t>
      </w:r>
      <w:r w:rsidR="00F8360D" w:rsidRPr="00A2033C">
        <w:rPr>
          <w:rFonts w:ascii="Times New Roman" w:eastAsia="Times New Roman" w:hAnsi="Times New Roman" w:cs="Times New Roman"/>
          <w:sz w:val="24"/>
          <w:szCs w:val="24"/>
          <w:lang w:val="es-ES_tradnl"/>
        </w:rPr>
        <w:t xml:space="preserve">Europea y sus Estados </w:t>
      </w:r>
      <w:r w:rsidR="00093EC9" w:rsidRPr="00A2033C">
        <w:rPr>
          <w:rFonts w:ascii="Times New Roman" w:eastAsia="Times New Roman" w:hAnsi="Times New Roman" w:cs="Times New Roman"/>
          <w:sz w:val="24"/>
          <w:szCs w:val="24"/>
          <w:lang w:val="es-ES_tradnl"/>
        </w:rPr>
        <w:t>m</w:t>
      </w:r>
      <w:r w:rsidR="00F8360D" w:rsidRPr="00A2033C">
        <w:rPr>
          <w:rFonts w:ascii="Times New Roman" w:eastAsia="Times New Roman" w:hAnsi="Times New Roman" w:cs="Times New Roman"/>
          <w:sz w:val="24"/>
          <w:szCs w:val="24"/>
          <w:lang w:val="es-ES_tradnl"/>
        </w:rPr>
        <w:t>iembros</w:t>
      </w:r>
      <w:r w:rsidR="00461D53" w:rsidRPr="00A2033C">
        <w:rPr>
          <w:rFonts w:ascii="Times New Roman" w:eastAsia="Times New Roman" w:hAnsi="Times New Roman" w:cs="Times New Roman"/>
          <w:sz w:val="24"/>
          <w:szCs w:val="24"/>
          <w:lang w:val="es-ES_tradnl"/>
        </w:rPr>
        <w:t>,</w:t>
      </w:r>
      <w:r w:rsidR="00F8360D" w:rsidRPr="00A2033C">
        <w:rPr>
          <w:rFonts w:ascii="Times New Roman" w:eastAsia="Times New Roman" w:hAnsi="Times New Roman" w:cs="Times New Roman"/>
          <w:sz w:val="24"/>
          <w:szCs w:val="24"/>
          <w:lang w:val="es-ES_tradnl"/>
        </w:rPr>
        <w:t xml:space="preserve"> por una </w:t>
      </w:r>
      <w:r w:rsidR="00093EC9" w:rsidRPr="00A2033C">
        <w:rPr>
          <w:rFonts w:ascii="Times New Roman" w:eastAsia="Times New Roman" w:hAnsi="Times New Roman" w:cs="Times New Roman"/>
          <w:sz w:val="24"/>
          <w:szCs w:val="24"/>
          <w:lang w:val="es-ES_tradnl"/>
        </w:rPr>
        <w:t>p</w:t>
      </w:r>
      <w:r w:rsidR="00F8360D" w:rsidRPr="00A2033C">
        <w:rPr>
          <w:rFonts w:ascii="Times New Roman" w:eastAsia="Times New Roman" w:hAnsi="Times New Roman" w:cs="Times New Roman"/>
          <w:sz w:val="24"/>
          <w:szCs w:val="24"/>
          <w:lang w:val="es-ES_tradnl"/>
        </w:rPr>
        <w:t>arte</w:t>
      </w:r>
      <w:r w:rsidR="00461D53" w:rsidRPr="00A2033C">
        <w:rPr>
          <w:rFonts w:ascii="Times New Roman" w:eastAsia="Times New Roman" w:hAnsi="Times New Roman" w:cs="Times New Roman"/>
          <w:sz w:val="24"/>
          <w:szCs w:val="24"/>
          <w:lang w:val="es-ES_tradnl"/>
        </w:rPr>
        <w:t>,</w:t>
      </w:r>
      <w:r w:rsidR="00F8360D" w:rsidRPr="00A2033C">
        <w:rPr>
          <w:rFonts w:ascii="Times New Roman" w:eastAsia="Times New Roman" w:hAnsi="Times New Roman" w:cs="Times New Roman"/>
          <w:sz w:val="24"/>
          <w:szCs w:val="24"/>
          <w:lang w:val="es-ES_tradnl"/>
        </w:rPr>
        <w:t xml:space="preserve"> y la República de Chile</w:t>
      </w:r>
      <w:r w:rsidR="00461D53" w:rsidRPr="00A2033C">
        <w:rPr>
          <w:rFonts w:ascii="Times New Roman" w:eastAsia="Times New Roman" w:hAnsi="Times New Roman" w:cs="Times New Roman"/>
          <w:sz w:val="24"/>
          <w:szCs w:val="24"/>
          <w:lang w:val="es-ES_tradnl"/>
        </w:rPr>
        <w:t>,</w:t>
      </w:r>
      <w:r w:rsidR="00F8360D" w:rsidRPr="00A2033C">
        <w:rPr>
          <w:rFonts w:ascii="Times New Roman" w:eastAsia="Times New Roman" w:hAnsi="Times New Roman" w:cs="Times New Roman"/>
          <w:sz w:val="24"/>
          <w:szCs w:val="24"/>
          <w:lang w:val="es-ES_tradnl"/>
        </w:rPr>
        <w:t xml:space="preserve"> por </w:t>
      </w:r>
      <w:r w:rsidR="00093EC9" w:rsidRPr="00A2033C">
        <w:rPr>
          <w:rFonts w:ascii="Times New Roman" w:eastAsia="Times New Roman" w:hAnsi="Times New Roman" w:cs="Times New Roman"/>
          <w:sz w:val="24"/>
          <w:szCs w:val="24"/>
          <w:lang w:val="es-ES_tradnl"/>
        </w:rPr>
        <w:t>o</w:t>
      </w:r>
      <w:r w:rsidR="00F8360D" w:rsidRPr="00A2033C">
        <w:rPr>
          <w:rFonts w:ascii="Times New Roman" w:eastAsia="Times New Roman" w:hAnsi="Times New Roman" w:cs="Times New Roman"/>
          <w:sz w:val="24"/>
          <w:szCs w:val="24"/>
          <w:lang w:val="es-ES_tradnl"/>
        </w:rPr>
        <w:t>tra</w:t>
      </w:r>
      <w:r w:rsidR="00461D53" w:rsidRPr="00A2033C">
        <w:rPr>
          <w:rFonts w:ascii="Times New Roman" w:eastAsia="Times New Roman" w:hAnsi="Times New Roman" w:cs="Times New Roman"/>
          <w:sz w:val="24"/>
          <w:szCs w:val="24"/>
          <w:lang w:val="es-ES_tradnl"/>
        </w:rPr>
        <w:t>,</w:t>
      </w:r>
      <w:r w:rsidR="0085631D" w:rsidRPr="00A2033C">
        <w:rPr>
          <w:rFonts w:ascii="Times New Roman" w:eastAsia="Times New Roman" w:hAnsi="Times New Roman" w:cs="Times New Roman"/>
          <w:sz w:val="24"/>
          <w:szCs w:val="24"/>
          <w:lang w:val="es-ES_tradnl"/>
        </w:rPr>
        <w:t xml:space="preserve"> (en lo sucesivo denominado</w:t>
      </w:r>
      <w:r w:rsidR="00834752" w:rsidRPr="00A2033C">
        <w:rPr>
          <w:rFonts w:ascii="Times New Roman" w:eastAsia="Times New Roman" w:hAnsi="Times New Roman" w:cs="Times New Roman"/>
          <w:sz w:val="24"/>
          <w:szCs w:val="24"/>
          <w:lang w:val="es-ES_tradnl"/>
        </w:rPr>
        <w:t xml:space="preserve"> </w:t>
      </w:r>
      <w:r w:rsidR="00093EC9" w:rsidRPr="00A2033C">
        <w:rPr>
          <w:rFonts w:ascii="Times New Roman" w:eastAsia="Times New Roman" w:hAnsi="Times New Roman" w:cs="Times New Roman"/>
          <w:sz w:val="24"/>
          <w:szCs w:val="24"/>
          <w:lang w:val="es-ES_tradnl"/>
        </w:rPr>
        <w:t>«</w:t>
      </w:r>
      <w:r w:rsidR="00834752" w:rsidRPr="00A2033C">
        <w:rPr>
          <w:rFonts w:ascii="Times New Roman" w:eastAsia="Times New Roman" w:hAnsi="Times New Roman" w:cs="Times New Roman"/>
          <w:sz w:val="24"/>
          <w:szCs w:val="24"/>
          <w:lang w:val="es-ES_tradnl"/>
        </w:rPr>
        <w:t>el Acuerdo</w:t>
      </w:r>
      <w:r w:rsidR="00093EC9" w:rsidRPr="00A2033C">
        <w:rPr>
          <w:rFonts w:ascii="Times New Roman" w:eastAsia="Times New Roman" w:hAnsi="Times New Roman" w:cs="Times New Roman"/>
          <w:sz w:val="24"/>
          <w:szCs w:val="24"/>
          <w:lang w:val="es-ES_tradnl"/>
        </w:rPr>
        <w:t>»</w:t>
      </w:r>
      <w:r w:rsidR="00834752" w:rsidRPr="00A2033C">
        <w:rPr>
          <w:rFonts w:ascii="Times New Roman" w:eastAsia="Times New Roman" w:hAnsi="Times New Roman" w:cs="Times New Roman"/>
          <w:sz w:val="24"/>
          <w:szCs w:val="24"/>
          <w:lang w:val="es-ES_tradnl"/>
        </w:rPr>
        <w:t>)</w:t>
      </w:r>
      <w:r w:rsidR="00F8360D" w:rsidRPr="00A2033C" w:rsidDel="00F8360D">
        <w:rPr>
          <w:rFonts w:ascii="Times New Roman" w:eastAsia="Times New Roman" w:hAnsi="Times New Roman" w:cs="Times New Roman"/>
          <w:sz w:val="24"/>
          <w:szCs w:val="24"/>
          <w:lang w:val="es-ES_tradnl"/>
        </w:rPr>
        <w:t xml:space="preserve"> </w:t>
      </w:r>
      <w:r w:rsidRPr="00A2033C">
        <w:rPr>
          <w:rFonts w:ascii="Times New Roman" w:eastAsia="Times New Roman" w:hAnsi="Times New Roman" w:cs="Times New Roman"/>
          <w:sz w:val="24"/>
          <w:szCs w:val="24"/>
          <w:lang w:val="es-ES_tradnl"/>
        </w:rPr>
        <w:t xml:space="preserve">firmado </w:t>
      </w:r>
      <w:r w:rsidR="0085631D" w:rsidRPr="00A2033C">
        <w:rPr>
          <w:rFonts w:ascii="Times New Roman" w:eastAsia="Times New Roman" w:hAnsi="Times New Roman" w:cs="Times New Roman"/>
          <w:sz w:val="24"/>
          <w:szCs w:val="24"/>
          <w:lang w:val="es-ES_tradnl"/>
        </w:rPr>
        <w:t xml:space="preserve">en Bruselas </w:t>
      </w:r>
      <w:r w:rsidRPr="00A2033C">
        <w:rPr>
          <w:rFonts w:ascii="Times New Roman" w:eastAsia="Times New Roman" w:hAnsi="Times New Roman" w:cs="Times New Roman"/>
          <w:sz w:val="24"/>
          <w:szCs w:val="24"/>
          <w:lang w:val="es-ES_tradnl"/>
        </w:rPr>
        <w:t xml:space="preserve">el 18 de noviembre de 2002 y, en particular, su </w:t>
      </w:r>
      <w:r w:rsidR="00461D53" w:rsidRPr="00A2033C">
        <w:rPr>
          <w:rFonts w:ascii="Times New Roman" w:eastAsia="Times New Roman" w:hAnsi="Times New Roman" w:cs="Times New Roman"/>
          <w:sz w:val="24"/>
          <w:szCs w:val="24"/>
          <w:lang w:val="es-ES_tradnl"/>
        </w:rPr>
        <w:t>a</w:t>
      </w:r>
      <w:r w:rsidRPr="00A2033C">
        <w:rPr>
          <w:rFonts w:ascii="Times New Roman" w:eastAsia="Times New Roman" w:hAnsi="Times New Roman" w:cs="Times New Roman"/>
          <w:sz w:val="24"/>
          <w:szCs w:val="24"/>
          <w:lang w:val="es-ES_tradnl"/>
        </w:rPr>
        <w:t xml:space="preserve">rtículo 10, que </w:t>
      </w:r>
      <w:r w:rsidR="00461D53" w:rsidRPr="00A2033C">
        <w:rPr>
          <w:rFonts w:ascii="Times New Roman" w:eastAsia="Times New Roman" w:hAnsi="Times New Roman" w:cs="Times New Roman"/>
          <w:sz w:val="24"/>
          <w:szCs w:val="24"/>
          <w:lang w:val="es-ES_tradnl"/>
        </w:rPr>
        <w:t xml:space="preserve">establece </w:t>
      </w:r>
      <w:r w:rsidRPr="00A2033C">
        <w:rPr>
          <w:rFonts w:ascii="Times New Roman" w:eastAsia="Times New Roman" w:hAnsi="Times New Roman" w:cs="Times New Roman"/>
          <w:sz w:val="24"/>
          <w:szCs w:val="24"/>
          <w:lang w:val="es-ES_tradnl"/>
        </w:rPr>
        <w:t xml:space="preserve">la creación de un </w:t>
      </w:r>
      <w:r w:rsidR="00792867" w:rsidRPr="00A2033C">
        <w:rPr>
          <w:rFonts w:ascii="Times New Roman" w:eastAsia="Times New Roman" w:hAnsi="Times New Roman" w:cs="Times New Roman"/>
          <w:sz w:val="24"/>
          <w:szCs w:val="24"/>
          <w:lang w:val="es-ES_tradnl"/>
        </w:rPr>
        <w:t>Comité Consultivo Conjunto</w:t>
      </w:r>
      <w:r w:rsidR="00093EC9" w:rsidRPr="00A2033C">
        <w:rPr>
          <w:rFonts w:ascii="Times New Roman" w:eastAsia="Times New Roman" w:hAnsi="Times New Roman" w:cs="Times New Roman"/>
          <w:sz w:val="24"/>
          <w:szCs w:val="24"/>
          <w:lang w:val="es-ES_tradnl"/>
        </w:rPr>
        <w:t xml:space="preserve"> </w:t>
      </w:r>
      <w:r w:rsidRPr="00A2033C">
        <w:rPr>
          <w:rFonts w:ascii="Times New Roman" w:eastAsia="Times New Roman" w:hAnsi="Times New Roman" w:cs="Times New Roman"/>
          <w:sz w:val="24"/>
          <w:szCs w:val="24"/>
          <w:lang w:val="es-ES_tradnl"/>
        </w:rPr>
        <w:t>(</w:t>
      </w:r>
      <w:r w:rsidR="00021AE2" w:rsidRPr="00A2033C">
        <w:rPr>
          <w:rFonts w:ascii="Times New Roman" w:eastAsia="Times New Roman" w:hAnsi="Times New Roman" w:cs="Times New Roman"/>
          <w:sz w:val="24"/>
          <w:szCs w:val="24"/>
          <w:lang w:val="es-ES_tradnl"/>
        </w:rPr>
        <w:t xml:space="preserve">en adelante </w:t>
      </w:r>
      <w:r w:rsidR="00093EC9" w:rsidRPr="00A2033C">
        <w:rPr>
          <w:rFonts w:ascii="Times New Roman" w:eastAsia="Times New Roman" w:hAnsi="Times New Roman" w:cs="Times New Roman"/>
          <w:sz w:val="24"/>
          <w:szCs w:val="24"/>
          <w:lang w:val="es-ES_tradnl"/>
        </w:rPr>
        <w:t>«</w:t>
      </w:r>
      <w:r w:rsidR="00792867" w:rsidRPr="00A2033C">
        <w:rPr>
          <w:rFonts w:ascii="Times New Roman" w:eastAsia="Times New Roman" w:hAnsi="Times New Roman" w:cs="Times New Roman"/>
          <w:sz w:val="24"/>
          <w:szCs w:val="24"/>
          <w:lang w:val="es-ES_tradnl"/>
        </w:rPr>
        <w:t>CCC</w:t>
      </w:r>
      <w:r w:rsidR="00093EC9" w:rsidRPr="00A2033C">
        <w:rPr>
          <w:rFonts w:ascii="Times New Roman" w:eastAsia="Times New Roman" w:hAnsi="Times New Roman" w:cs="Times New Roman"/>
          <w:sz w:val="24"/>
          <w:szCs w:val="24"/>
          <w:lang w:val="es-ES_tradnl"/>
        </w:rPr>
        <w:t>»</w:t>
      </w:r>
      <w:r w:rsidRPr="00A2033C">
        <w:rPr>
          <w:rFonts w:ascii="Times New Roman" w:eastAsia="Times New Roman" w:hAnsi="Times New Roman" w:cs="Times New Roman"/>
          <w:sz w:val="24"/>
          <w:szCs w:val="24"/>
          <w:lang w:val="es-ES_tradnl"/>
        </w:rPr>
        <w:t>)</w:t>
      </w:r>
      <w:r w:rsidR="00093EC9" w:rsidRPr="00A2033C">
        <w:rPr>
          <w:rFonts w:ascii="Times New Roman" w:eastAsia="Times New Roman" w:hAnsi="Times New Roman" w:cs="Times New Roman"/>
          <w:sz w:val="24"/>
          <w:szCs w:val="24"/>
          <w:lang w:val="es-ES_tradnl"/>
        </w:rPr>
        <w:t>,</w:t>
      </w:r>
      <w:r w:rsidR="00824EEC">
        <w:rPr>
          <w:rFonts w:ascii="Times New Roman" w:eastAsia="Times New Roman" w:hAnsi="Times New Roman" w:cs="Times New Roman"/>
          <w:sz w:val="24"/>
          <w:szCs w:val="24"/>
          <w:lang w:val="es-ES_tradnl"/>
        </w:rPr>
        <w:t xml:space="preserve"> como sigue:</w:t>
      </w:r>
    </w:p>
    <w:p w:rsidR="00824EEC" w:rsidRDefault="00824EEC" w:rsidP="00015FCA">
      <w:pPr>
        <w:spacing w:before="120" w:after="0" w:line="288" w:lineRule="auto"/>
        <w:ind w:firstLine="708"/>
        <w:jc w:val="both"/>
        <w:rPr>
          <w:rFonts w:ascii="Times New Roman" w:eastAsia="Times New Roman" w:hAnsi="Times New Roman" w:cs="Times New Roman"/>
          <w:sz w:val="24"/>
          <w:szCs w:val="24"/>
          <w:lang w:val="es-ES_tradnl"/>
        </w:rPr>
      </w:pPr>
    </w:p>
    <w:p w:rsidR="00824EEC" w:rsidRPr="007E2DF5" w:rsidRDefault="00824EEC" w:rsidP="007E2DF5">
      <w:pPr>
        <w:spacing w:before="120" w:after="0" w:line="288" w:lineRule="auto"/>
        <w:ind w:left="709"/>
        <w:jc w:val="both"/>
        <w:rPr>
          <w:rFonts w:ascii="Times New Roman" w:eastAsia="Times New Roman" w:hAnsi="Times New Roman" w:cs="Times New Roman"/>
          <w:i/>
          <w:sz w:val="24"/>
          <w:szCs w:val="24"/>
          <w:lang w:val="es-ES_tradnl"/>
        </w:rPr>
      </w:pPr>
      <w:r w:rsidRPr="007E2DF5">
        <w:rPr>
          <w:rFonts w:ascii="Times New Roman" w:hAnsi="Times New Roman" w:cs="Times New Roman"/>
          <w:i/>
          <w:sz w:val="24"/>
          <w:szCs w:val="24"/>
          <w:lang w:val="fr-BE"/>
        </w:rPr>
        <w:t>1</w:t>
      </w:r>
      <w:r w:rsidRPr="007E2DF5">
        <w:rPr>
          <w:rFonts w:ascii="Times New Roman" w:eastAsia="Times New Roman" w:hAnsi="Times New Roman" w:cs="Times New Roman"/>
          <w:i/>
          <w:sz w:val="24"/>
          <w:szCs w:val="24"/>
          <w:lang w:val="es-ES_tradnl"/>
        </w:rPr>
        <w:t>. Se crea un Comité Consultivo Conjunto cuya función consistirá en asistir al Consejo de Asociación para promover el diálogo y la cooperación entre las diversas organizaciones económicas y sociales de la sociedad civil de la Unión Europea y de Chile. El diálogo y la cooperación abarcarán todos los aspectos económicos y sociales de las relaciones entre la</w:t>
      </w:r>
      <w:r>
        <w:rPr>
          <w:rFonts w:ascii="Times New Roman" w:eastAsia="Times New Roman" w:hAnsi="Times New Roman" w:cs="Times New Roman"/>
          <w:i/>
          <w:sz w:val="24"/>
          <w:szCs w:val="24"/>
          <w:lang w:val="es-ES_tradnl"/>
        </w:rPr>
        <w:t xml:space="preserve"> </w:t>
      </w:r>
      <w:r w:rsidRPr="007E2DF5">
        <w:rPr>
          <w:rFonts w:ascii="Times New Roman" w:eastAsia="Times New Roman" w:hAnsi="Times New Roman" w:cs="Times New Roman"/>
          <w:i/>
          <w:sz w:val="24"/>
          <w:szCs w:val="24"/>
          <w:lang w:val="es-ES_tradnl"/>
        </w:rPr>
        <w:t>Comunidad y Chile que surjan en el contexto de la aplicación del presente Acuerdo. El Comité podrá expresar su opinión sobre cuestiones que se planteen en estos ámbitos.</w:t>
      </w:r>
    </w:p>
    <w:p w:rsidR="00824EEC" w:rsidRPr="007E2DF5" w:rsidRDefault="00824EEC" w:rsidP="007E2DF5">
      <w:pPr>
        <w:spacing w:before="120" w:after="0" w:line="288" w:lineRule="auto"/>
        <w:ind w:left="709"/>
        <w:jc w:val="both"/>
        <w:rPr>
          <w:rFonts w:ascii="Times New Roman" w:eastAsia="Times New Roman" w:hAnsi="Times New Roman" w:cs="Times New Roman"/>
          <w:i/>
          <w:sz w:val="24"/>
          <w:szCs w:val="24"/>
          <w:lang w:val="es-ES_tradnl"/>
        </w:rPr>
      </w:pPr>
      <w:r w:rsidRPr="007E2DF5">
        <w:rPr>
          <w:rFonts w:ascii="Times New Roman" w:eastAsia="Times New Roman" w:hAnsi="Times New Roman" w:cs="Times New Roman"/>
          <w:i/>
          <w:sz w:val="24"/>
          <w:szCs w:val="24"/>
          <w:lang w:val="es-ES_tradnl"/>
        </w:rPr>
        <w:t>2. El Comité Consultivo Conjunto estará compuesto por un número igual de miembros del Comité Económico y Social de las Comunidades Europeas, por una parte, y de miembros de la institución correspondiente que se ocupe de asuntos económicos y sociales de la República de Chile, por la otra.</w:t>
      </w:r>
    </w:p>
    <w:p w:rsidR="00824EEC" w:rsidRPr="007E2DF5" w:rsidRDefault="00824EEC" w:rsidP="007E2DF5">
      <w:pPr>
        <w:spacing w:before="120" w:after="0" w:line="288" w:lineRule="auto"/>
        <w:ind w:left="709"/>
        <w:jc w:val="both"/>
        <w:rPr>
          <w:rFonts w:ascii="Times New Roman" w:eastAsia="Times New Roman" w:hAnsi="Times New Roman" w:cs="Times New Roman"/>
          <w:i/>
          <w:sz w:val="24"/>
          <w:szCs w:val="24"/>
          <w:lang w:val="es-ES_tradnl"/>
        </w:rPr>
      </w:pPr>
      <w:r w:rsidRPr="007E2DF5">
        <w:rPr>
          <w:rFonts w:ascii="Times New Roman" w:eastAsia="Times New Roman" w:hAnsi="Times New Roman" w:cs="Times New Roman"/>
          <w:i/>
          <w:sz w:val="24"/>
          <w:szCs w:val="24"/>
          <w:lang w:val="es-ES_tradnl"/>
        </w:rPr>
        <w:t>3. El Comité Consultivo Conjunto desempeñará sus actividades sobre la base de consultas realizadas por el Consejo de Asociación o, en lo que respecta al fomento del diálogo entre los diferentes representantes económicos y sociales, por propia iniciativa.</w:t>
      </w:r>
    </w:p>
    <w:p w:rsidR="00824EEC" w:rsidRPr="007E2DF5" w:rsidRDefault="00824EEC" w:rsidP="007E2DF5">
      <w:pPr>
        <w:spacing w:before="120" w:after="0" w:line="288" w:lineRule="auto"/>
        <w:ind w:left="709"/>
        <w:jc w:val="both"/>
        <w:rPr>
          <w:rFonts w:ascii="Times New Roman" w:eastAsia="Times New Roman" w:hAnsi="Times New Roman" w:cs="Times New Roman"/>
          <w:i/>
          <w:sz w:val="24"/>
          <w:szCs w:val="24"/>
          <w:lang w:val="es-ES_tradnl"/>
        </w:rPr>
      </w:pPr>
      <w:r w:rsidRPr="007E2DF5">
        <w:rPr>
          <w:rFonts w:ascii="Times New Roman" w:eastAsia="Times New Roman" w:hAnsi="Times New Roman" w:cs="Times New Roman"/>
          <w:i/>
          <w:sz w:val="24"/>
          <w:szCs w:val="24"/>
          <w:lang w:val="es-ES_tradnl"/>
        </w:rPr>
        <w:t>4. El Comité Consultivo Conjunto adoptará su reglamento interno.</w:t>
      </w:r>
    </w:p>
    <w:p w:rsidR="00634290" w:rsidRPr="00A2033C" w:rsidRDefault="00634290" w:rsidP="00015FCA">
      <w:pPr>
        <w:spacing w:before="120" w:after="0" w:line="288" w:lineRule="auto"/>
        <w:ind w:firstLine="708"/>
        <w:jc w:val="both"/>
        <w:rPr>
          <w:lang w:val="es-ES_tradnl"/>
        </w:rPr>
      </w:pPr>
    </w:p>
    <w:p w:rsidR="00634290" w:rsidRPr="00A2033C" w:rsidRDefault="00461D53" w:rsidP="00015FCA">
      <w:pPr>
        <w:spacing w:before="120" w:after="0" w:line="288" w:lineRule="auto"/>
        <w:ind w:firstLine="708"/>
        <w:jc w:val="both"/>
        <w:rPr>
          <w:rFonts w:ascii="Times New Roman" w:eastAsia="Times New Roman" w:hAnsi="Times New Roman" w:cs="Times New Roman"/>
          <w:sz w:val="24"/>
          <w:szCs w:val="24"/>
          <w:lang w:val="es-ES_tradnl"/>
        </w:rPr>
      </w:pPr>
      <w:proofErr w:type="gramStart"/>
      <w:r w:rsidRPr="00A2033C">
        <w:rPr>
          <w:rFonts w:ascii="Times New Roman" w:eastAsia="Times New Roman" w:hAnsi="Times New Roman" w:cs="Times New Roman"/>
          <w:sz w:val="24"/>
          <w:szCs w:val="24"/>
          <w:lang w:val="es-ES_tradnl"/>
        </w:rPr>
        <w:t>c</w:t>
      </w:r>
      <w:r w:rsidR="0085631D" w:rsidRPr="00A2033C">
        <w:rPr>
          <w:rFonts w:ascii="Times New Roman" w:eastAsia="Times New Roman" w:hAnsi="Times New Roman" w:cs="Times New Roman"/>
          <w:sz w:val="24"/>
          <w:szCs w:val="24"/>
          <w:lang w:val="es-ES_tradnl"/>
        </w:rPr>
        <w:t>onsiderando</w:t>
      </w:r>
      <w:proofErr w:type="gramEnd"/>
      <w:r w:rsidR="0085631D" w:rsidRPr="00A2033C">
        <w:rPr>
          <w:rFonts w:ascii="Times New Roman" w:eastAsia="Times New Roman" w:hAnsi="Times New Roman" w:cs="Times New Roman"/>
          <w:sz w:val="24"/>
          <w:szCs w:val="24"/>
          <w:lang w:val="es-ES_tradnl"/>
        </w:rPr>
        <w:t xml:space="preserve"> que 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w:t>
      </w:r>
      <w:r w:rsidR="0085631D" w:rsidRPr="00A2033C">
        <w:rPr>
          <w:rFonts w:ascii="Times New Roman" w:eastAsia="Times New Roman" w:hAnsi="Times New Roman" w:cs="Times New Roman"/>
          <w:sz w:val="24"/>
          <w:szCs w:val="24"/>
          <w:lang w:val="es-ES_tradnl"/>
        </w:rPr>
        <w:t xml:space="preserve">debe adoptar su propio </w:t>
      </w:r>
      <w:r w:rsidRPr="00A2033C">
        <w:rPr>
          <w:rFonts w:ascii="Times New Roman" w:eastAsia="Times New Roman" w:hAnsi="Times New Roman" w:cs="Times New Roman"/>
          <w:sz w:val="24"/>
          <w:szCs w:val="24"/>
          <w:lang w:val="es-ES_tradnl"/>
        </w:rPr>
        <w:t>R</w:t>
      </w:r>
      <w:r w:rsidR="0085631D" w:rsidRPr="00A2033C">
        <w:rPr>
          <w:rFonts w:ascii="Times New Roman" w:eastAsia="Times New Roman" w:hAnsi="Times New Roman" w:cs="Times New Roman"/>
          <w:sz w:val="24"/>
          <w:szCs w:val="24"/>
          <w:lang w:val="es-ES_tradnl"/>
        </w:rPr>
        <w:t xml:space="preserve">eglamento </w:t>
      </w:r>
      <w:r w:rsidR="00EF3F46" w:rsidRPr="00A2033C">
        <w:rPr>
          <w:rFonts w:ascii="Times New Roman" w:eastAsia="Times New Roman" w:hAnsi="Times New Roman" w:cs="Times New Roman"/>
          <w:sz w:val="24"/>
          <w:szCs w:val="24"/>
          <w:lang w:val="es-ES_tradnl"/>
        </w:rPr>
        <w:t>i</w:t>
      </w:r>
      <w:r w:rsidR="0085631D" w:rsidRPr="00A2033C">
        <w:rPr>
          <w:rFonts w:ascii="Times New Roman" w:eastAsia="Times New Roman" w:hAnsi="Times New Roman" w:cs="Times New Roman"/>
          <w:sz w:val="24"/>
          <w:szCs w:val="24"/>
          <w:lang w:val="es-ES_tradnl"/>
        </w:rPr>
        <w:t xml:space="preserve">nterno y </w:t>
      </w:r>
      <w:r w:rsidR="00452684" w:rsidRPr="00A2033C">
        <w:rPr>
          <w:rFonts w:ascii="Times New Roman" w:eastAsia="Times New Roman" w:hAnsi="Times New Roman" w:cs="Times New Roman"/>
          <w:sz w:val="24"/>
          <w:szCs w:val="24"/>
          <w:lang w:val="es-ES_tradnl"/>
        </w:rPr>
        <w:t>que</w:t>
      </w:r>
      <w:r w:rsidRPr="00A2033C">
        <w:rPr>
          <w:rFonts w:ascii="Times New Roman" w:eastAsia="Times New Roman" w:hAnsi="Times New Roman" w:cs="Times New Roman"/>
          <w:sz w:val="24"/>
          <w:szCs w:val="24"/>
          <w:lang w:val="es-ES_tradnl"/>
        </w:rPr>
        <w:t>, a tal fin,</w:t>
      </w:r>
      <w:r w:rsidR="00452684" w:rsidRPr="00A2033C">
        <w:rPr>
          <w:rFonts w:ascii="Times New Roman" w:eastAsia="Times New Roman" w:hAnsi="Times New Roman" w:cs="Times New Roman"/>
          <w:sz w:val="24"/>
          <w:szCs w:val="24"/>
          <w:lang w:val="es-ES_tradnl"/>
        </w:rPr>
        <w:t xml:space="preserve"> contempla la participación del Comité Económico y Social Europe</w:t>
      </w:r>
      <w:r w:rsidR="00A33D34" w:rsidRPr="00A2033C">
        <w:rPr>
          <w:rFonts w:ascii="Times New Roman" w:eastAsia="Times New Roman" w:hAnsi="Times New Roman" w:cs="Times New Roman"/>
          <w:sz w:val="24"/>
          <w:szCs w:val="24"/>
          <w:lang w:val="es-ES_tradnl"/>
        </w:rPr>
        <w:t>o</w:t>
      </w:r>
      <w:r w:rsidR="00452684" w:rsidRPr="00A2033C">
        <w:rPr>
          <w:rFonts w:ascii="Times New Roman" w:eastAsia="Times New Roman" w:hAnsi="Times New Roman" w:cs="Times New Roman"/>
          <w:sz w:val="24"/>
          <w:szCs w:val="24"/>
          <w:lang w:val="es-ES_tradnl"/>
        </w:rPr>
        <w:t xml:space="preserve"> (CESE) y </w:t>
      </w:r>
      <w:r w:rsidR="00E47D9C" w:rsidRPr="00A2033C">
        <w:rPr>
          <w:rFonts w:ascii="Times New Roman" w:eastAsia="Times New Roman" w:hAnsi="Times New Roman" w:cs="Times New Roman"/>
          <w:sz w:val="24"/>
          <w:szCs w:val="24"/>
          <w:lang w:val="es-ES_tradnl"/>
        </w:rPr>
        <w:t xml:space="preserve">de miembros de la institución correspondiente que se ocupe de asuntos económicos y sociales de la República de Chile (en adelante </w:t>
      </w:r>
      <w:r w:rsidR="00093EC9" w:rsidRPr="00A2033C">
        <w:rPr>
          <w:rFonts w:ascii="Times New Roman" w:eastAsia="Times New Roman" w:hAnsi="Times New Roman" w:cs="Times New Roman"/>
          <w:sz w:val="24"/>
          <w:szCs w:val="24"/>
          <w:lang w:val="es-ES_tradnl"/>
        </w:rPr>
        <w:t>«</w:t>
      </w:r>
      <w:r w:rsidR="00E47D9C" w:rsidRPr="00A2033C">
        <w:rPr>
          <w:rFonts w:ascii="Times New Roman" w:eastAsia="Times New Roman" w:hAnsi="Times New Roman" w:cs="Times New Roman"/>
          <w:sz w:val="24"/>
          <w:szCs w:val="24"/>
          <w:lang w:val="es-ES_tradnl"/>
        </w:rPr>
        <w:t xml:space="preserve">la </w:t>
      </w:r>
      <w:r w:rsidR="00452684" w:rsidRPr="00A2033C">
        <w:rPr>
          <w:rFonts w:ascii="Times New Roman" w:eastAsia="Times New Roman" w:hAnsi="Times New Roman" w:cs="Times New Roman"/>
          <w:sz w:val="24"/>
          <w:szCs w:val="24"/>
          <w:lang w:val="es-ES_tradnl"/>
        </w:rPr>
        <w:t>contraparte chilena</w:t>
      </w:r>
      <w:r w:rsidR="00093EC9" w:rsidRPr="00A2033C">
        <w:rPr>
          <w:rFonts w:ascii="Times New Roman" w:eastAsia="Times New Roman" w:hAnsi="Times New Roman" w:cs="Times New Roman"/>
          <w:sz w:val="24"/>
          <w:szCs w:val="24"/>
          <w:lang w:val="es-ES_tradnl"/>
        </w:rPr>
        <w:t>»</w:t>
      </w:r>
      <w:r w:rsidR="00E47D9C" w:rsidRPr="00A2033C">
        <w:rPr>
          <w:rFonts w:ascii="Times New Roman" w:eastAsia="Times New Roman" w:hAnsi="Times New Roman" w:cs="Times New Roman"/>
          <w:sz w:val="24"/>
          <w:szCs w:val="24"/>
          <w:lang w:val="es-ES_tradnl"/>
        </w:rPr>
        <w:t>)</w:t>
      </w:r>
      <w:r w:rsidR="00452684" w:rsidRPr="00A2033C">
        <w:rPr>
          <w:rFonts w:ascii="Times New Roman" w:eastAsia="Times New Roman" w:hAnsi="Times New Roman" w:cs="Times New Roman"/>
          <w:sz w:val="24"/>
          <w:szCs w:val="24"/>
          <w:lang w:val="es-ES_tradnl"/>
        </w:rPr>
        <w:t>, que fue establecida a través del decreto 167</w:t>
      </w:r>
      <w:r w:rsidR="00021AE2" w:rsidRPr="00A2033C">
        <w:rPr>
          <w:rFonts w:ascii="Times New Roman" w:eastAsia="Times New Roman" w:hAnsi="Times New Roman" w:cs="Times New Roman"/>
          <w:sz w:val="24"/>
          <w:szCs w:val="24"/>
          <w:lang w:val="es-ES_tradnl"/>
        </w:rPr>
        <w:t xml:space="preserve"> del Ministerio de Relaciones Exteriores, </w:t>
      </w:r>
      <w:r w:rsidR="00452684" w:rsidRPr="00A2033C">
        <w:rPr>
          <w:rFonts w:ascii="Times New Roman" w:eastAsia="Times New Roman" w:hAnsi="Times New Roman" w:cs="Times New Roman"/>
          <w:sz w:val="24"/>
          <w:szCs w:val="24"/>
          <w:lang w:val="es-ES_tradnl"/>
        </w:rPr>
        <w:t>promulgado el 20 de noviembre de 2015</w:t>
      </w:r>
      <w:r w:rsidR="00021AE2" w:rsidRPr="00A2033C">
        <w:rPr>
          <w:rFonts w:ascii="Times New Roman" w:eastAsia="Times New Roman" w:hAnsi="Times New Roman" w:cs="Times New Roman"/>
          <w:sz w:val="24"/>
          <w:szCs w:val="24"/>
          <w:lang w:val="es-ES_tradnl"/>
        </w:rPr>
        <w:t xml:space="preserve"> y publicado en el Diario Oficial el 19 de marzo de 2016</w:t>
      </w:r>
      <w:r w:rsidRPr="00A2033C">
        <w:rPr>
          <w:rFonts w:ascii="Times New Roman" w:eastAsia="Times New Roman" w:hAnsi="Times New Roman" w:cs="Times New Roman"/>
          <w:sz w:val="24"/>
          <w:szCs w:val="24"/>
          <w:lang w:val="es-ES_tradnl"/>
        </w:rPr>
        <w:t>,</w:t>
      </w:r>
      <w:r w:rsidR="00452684" w:rsidRPr="00A2033C">
        <w:rPr>
          <w:rFonts w:ascii="Times New Roman" w:eastAsia="Times New Roman" w:hAnsi="Times New Roman" w:cs="Times New Roman"/>
          <w:sz w:val="24"/>
          <w:szCs w:val="24"/>
          <w:lang w:val="es-ES_tradnl"/>
        </w:rPr>
        <w:t xml:space="preserve"> </w:t>
      </w:r>
    </w:p>
    <w:p w:rsidR="00B67457" w:rsidRPr="00A2033C" w:rsidRDefault="00B67457" w:rsidP="00015FCA">
      <w:pPr>
        <w:spacing w:before="120" w:after="0" w:line="288" w:lineRule="auto"/>
        <w:ind w:firstLine="708"/>
        <w:jc w:val="both"/>
        <w:rPr>
          <w:lang w:val="es-ES_tradnl"/>
        </w:rPr>
      </w:pPr>
    </w:p>
    <w:p w:rsidR="00634290" w:rsidRPr="00A2033C" w:rsidRDefault="00452684" w:rsidP="00015FCA">
      <w:pPr>
        <w:spacing w:before="120" w:after="0" w:line="288" w:lineRule="auto"/>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ESTABLECE EL SIGUIENTE REGLAMENTO:</w:t>
      </w:r>
    </w:p>
    <w:p w:rsidR="00B67457" w:rsidRPr="00A2033C" w:rsidRDefault="00B67457" w:rsidP="00015FCA">
      <w:pPr>
        <w:spacing w:before="120" w:after="0" w:line="288" w:lineRule="auto"/>
        <w:jc w:val="both"/>
        <w:rPr>
          <w:lang w:val="es-ES_tradnl"/>
        </w:rPr>
      </w:pPr>
    </w:p>
    <w:p w:rsidR="00634290" w:rsidRDefault="00452684" w:rsidP="00015FCA">
      <w:pPr>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1 – Funciones y objetivos</w:t>
      </w:r>
    </w:p>
    <w:p w:rsidR="00B263B8" w:rsidRPr="00A2033C" w:rsidRDefault="00B263B8" w:rsidP="00015FCA">
      <w:pPr>
        <w:spacing w:before="120" w:after="0" w:line="288" w:lineRule="auto"/>
        <w:jc w:val="both"/>
        <w:rPr>
          <w:rFonts w:ascii="Times New Roman" w:eastAsia="Times New Roman" w:hAnsi="Times New Roman" w:cs="Times New Roman"/>
          <w:b/>
          <w:sz w:val="24"/>
          <w:szCs w:val="24"/>
          <w:lang w:val="es-ES_tradnl"/>
        </w:rPr>
      </w:pPr>
    </w:p>
    <w:p w:rsidR="00B67457" w:rsidRPr="007E2DF5" w:rsidRDefault="00824EEC" w:rsidP="007E2DF5">
      <w:pPr>
        <w:numPr>
          <w:ilvl w:val="0"/>
          <w:numId w:val="5"/>
        </w:numPr>
        <w:spacing w:before="120" w:after="0" w:line="288" w:lineRule="auto"/>
        <w:ind w:hanging="360"/>
        <w:contextualSpacing/>
        <w:jc w:val="both"/>
        <w:rPr>
          <w:rFonts w:ascii="Times New Roman" w:eastAsia="Times New Roman" w:hAnsi="Times New Roman" w:cs="Times New Roman"/>
          <w:sz w:val="24"/>
          <w:szCs w:val="24"/>
          <w:lang w:val="es-ES_tradnl"/>
        </w:rPr>
      </w:pPr>
      <w:r w:rsidRPr="007E2DF5">
        <w:rPr>
          <w:rFonts w:ascii="Times New Roman" w:eastAsia="Times New Roman" w:hAnsi="Times New Roman" w:cs="Times New Roman"/>
          <w:sz w:val="24"/>
          <w:szCs w:val="24"/>
          <w:lang w:val="es-ES_tradnl"/>
        </w:rPr>
        <w:t xml:space="preserve">En su calidad de un órgano consultivo conjunto de la sociedad civil chilena y europea dentro del Acuerdo de Asociación UE-Chile, el CCC representa las posiciones </w:t>
      </w:r>
      <w:r w:rsidR="009F7FA5">
        <w:rPr>
          <w:rFonts w:ascii="Times New Roman" w:eastAsia="Times New Roman" w:hAnsi="Times New Roman" w:cs="Times New Roman"/>
          <w:sz w:val="24"/>
          <w:szCs w:val="24"/>
          <w:lang w:val="es-ES_tradnl"/>
        </w:rPr>
        <w:t xml:space="preserve">consensuadas </w:t>
      </w:r>
      <w:r w:rsidRPr="007E2DF5">
        <w:rPr>
          <w:rFonts w:ascii="Times New Roman" w:eastAsia="Times New Roman" w:hAnsi="Times New Roman" w:cs="Times New Roman"/>
          <w:sz w:val="24"/>
          <w:szCs w:val="24"/>
          <w:lang w:val="es-ES_tradnl"/>
        </w:rPr>
        <w:t>de las organizaciones que lo componen.</w:t>
      </w:r>
    </w:p>
    <w:p w:rsidR="00824EEC" w:rsidRPr="007E2DF5" w:rsidRDefault="00824EEC" w:rsidP="007E2DF5">
      <w:pPr>
        <w:numPr>
          <w:ilvl w:val="0"/>
          <w:numId w:val="5"/>
        </w:numPr>
        <w:spacing w:before="120" w:after="0" w:line="288" w:lineRule="auto"/>
        <w:ind w:hanging="360"/>
        <w:contextualSpacing/>
        <w:jc w:val="both"/>
        <w:rPr>
          <w:rFonts w:ascii="Times New Roman" w:eastAsia="Times New Roman" w:hAnsi="Times New Roman" w:cs="Times New Roman"/>
          <w:sz w:val="24"/>
          <w:szCs w:val="24"/>
          <w:lang w:val="es-ES_tradnl"/>
        </w:rPr>
      </w:pPr>
      <w:r w:rsidRPr="007E2DF5">
        <w:rPr>
          <w:rFonts w:ascii="Times New Roman" w:eastAsia="Times New Roman" w:hAnsi="Times New Roman" w:cs="Times New Roman"/>
          <w:sz w:val="24"/>
          <w:szCs w:val="24"/>
          <w:lang w:val="es-ES_tradnl"/>
        </w:rPr>
        <w:t>El CCC responderá a las consultas que le formule el Consejo de Asociación, en virtud del mandato recibido en el art. 10.1 de Acuerdo, así como a las que reciba de los demás órganos conjuntos del Acuerdo, especialmente del Comité de Asociación, del Comité de Asociación Parlamentario o de otros comités que el Acuerdo establezca.</w:t>
      </w:r>
      <w:r w:rsidR="00B263B8" w:rsidRPr="007E2DF5">
        <w:rPr>
          <w:rFonts w:ascii="Times New Roman" w:eastAsia="Times New Roman" w:hAnsi="Times New Roman" w:cs="Times New Roman"/>
          <w:sz w:val="24"/>
          <w:szCs w:val="24"/>
          <w:lang w:val="es-ES_tradnl"/>
        </w:rPr>
        <w:t xml:space="preserve"> El CCC se expresará asimismo de propia iniciativa ante dichos órganos.</w:t>
      </w:r>
    </w:p>
    <w:p w:rsidR="00B263B8" w:rsidRPr="007E2DF5" w:rsidRDefault="00B263B8" w:rsidP="007E2DF5">
      <w:pPr>
        <w:numPr>
          <w:ilvl w:val="0"/>
          <w:numId w:val="5"/>
        </w:numPr>
        <w:spacing w:before="120" w:after="0" w:line="288" w:lineRule="auto"/>
        <w:ind w:hanging="360"/>
        <w:contextualSpacing/>
        <w:jc w:val="both"/>
        <w:rPr>
          <w:rFonts w:ascii="Times New Roman" w:hAnsi="Times New Roman" w:cs="Times New Roman"/>
          <w:sz w:val="24"/>
          <w:szCs w:val="24"/>
          <w:lang w:val="es-ES_tradnl"/>
        </w:rPr>
      </w:pPr>
      <w:r w:rsidRPr="007E2DF5">
        <w:rPr>
          <w:rFonts w:ascii="Times New Roman" w:eastAsia="Times New Roman" w:hAnsi="Times New Roman" w:cs="Times New Roman"/>
          <w:sz w:val="24"/>
          <w:szCs w:val="24"/>
          <w:lang w:val="es-ES_tradnl"/>
        </w:rPr>
        <w:t xml:space="preserve">El CCC podrá expresar sus posiciones </w:t>
      </w:r>
      <w:r>
        <w:rPr>
          <w:rFonts w:ascii="Times New Roman" w:eastAsia="Times New Roman" w:hAnsi="Times New Roman" w:cs="Times New Roman"/>
          <w:sz w:val="24"/>
          <w:szCs w:val="24"/>
          <w:lang w:val="es-ES_tradnl"/>
        </w:rPr>
        <w:t>sobre todos</w:t>
      </w:r>
      <w:r w:rsidRPr="001F13A8">
        <w:rPr>
          <w:rFonts w:ascii="Times New Roman" w:eastAsia="Times New Roman" w:hAnsi="Times New Roman" w:cs="Times New Roman"/>
          <w:sz w:val="24"/>
          <w:szCs w:val="24"/>
          <w:lang w:val="es-ES_tradnl"/>
        </w:rPr>
        <w:t xml:space="preserve"> los ámbitos cubiertos por el Acuerdo</w:t>
      </w:r>
      <w:r>
        <w:rPr>
          <w:rFonts w:ascii="Times New Roman" w:eastAsia="Times New Roman" w:hAnsi="Times New Roman" w:cs="Times New Roman"/>
          <w:sz w:val="24"/>
          <w:szCs w:val="24"/>
          <w:lang w:val="es-ES_tradnl"/>
        </w:rPr>
        <w:t xml:space="preserve"> que estime de interés para las organizaciones de la sociedad civil.</w:t>
      </w:r>
    </w:p>
    <w:p w:rsidR="00B263B8" w:rsidRPr="007E2DF5" w:rsidRDefault="00B263B8" w:rsidP="007E2DF5">
      <w:pPr>
        <w:numPr>
          <w:ilvl w:val="0"/>
          <w:numId w:val="5"/>
        </w:numPr>
        <w:spacing w:before="120" w:after="0" w:line="288" w:lineRule="auto"/>
        <w:ind w:hanging="360"/>
        <w:contextualSpacing/>
        <w:jc w:val="both"/>
        <w:rPr>
          <w:rFonts w:ascii="Times New Roman" w:hAnsi="Times New Roman" w:cs="Times New Roman"/>
          <w:sz w:val="24"/>
          <w:szCs w:val="24"/>
          <w:lang w:val="es-ES_tradnl"/>
        </w:rPr>
      </w:pPr>
      <w:r>
        <w:rPr>
          <w:rFonts w:ascii="Times New Roman" w:eastAsia="Times New Roman" w:hAnsi="Times New Roman" w:cs="Times New Roman"/>
          <w:sz w:val="24"/>
          <w:szCs w:val="24"/>
          <w:lang w:val="es-ES_tradnl"/>
        </w:rPr>
        <w:t>E</w:t>
      </w:r>
      <w:r w:rsidR="009F7FA5">
        <w:rPr>
          <w:rFonts w:ascii="Times New Roman" w:eastAsia="Times New Roman" w:hAnsi="Times New Roman" w:cs="Times New Roman"/>
          <w:sz w:val="24"/>
          <w:szCs w:val="24"/>
          <w:lang w:val="es-ES_tradnl"/>
        </w:rPr>
        <w:t>l</w:t>
      </w:r>
      <w:r>
        <w:rPr>
          <w:rFonts w:ascii="Times New Roman" w:eastAsia="Times New Roman" w:hAnsi="Times New Roman" w:cs="Times New Roman"/>
          <w:sz w:val="24"/>
          <w:szCs w:val="24"/>
          <w:lang w:val="es-ES_tradnl"/>
        </w:rPr>
        <w:t xml:space="preserve"> CCC se expresará en</w:t>
      </w:r>
      <w:r w:rsidRPr="00B263B8">
        <w:rPr>
          <w:rFonts w:ascii="Times New Roman" w:eastAsia="Times New Roman" w:hAnsi="Times New Roman" w:cs="Times New Roman"/>
          <w:sz w:val="24"/>
          <w:szCs w:val="24"/>
          <w:lang w:val="es-ES_tradnl"/>
        </w:rPr>
        <w:t xml:space="preserve"> </w:t>
      </w:r>
      <w:r w:rsidRPr="007E2DF5">
        <w:rPr>
          <w:rFonts w:ascii="Times New Roman" w:eastAsia="Times New Roman" w:hAnsi="Times New Roman" w:cs="Times New Roman"/>
          <w:sz w:val="24"/>
          <w:szCs w:val="24"/>
          <w:lang w:val="es-ES_tradnl"/>
        </w:rPr>
        <w:t xml:space="preserve">forma de conclusiones, recomendaciones, declaraciones, dictámenes, informes, o por cualquier otro medio que estime conveniente. </w:t>
      </w:r>
    </w:p>
    <w:p w:rsidR="00B67457" w:rsidRPr="00A2033C" w:rsidRDefault="00B67457" w:rsidP="00015FCA">
      <w:pPr>
        <w:spacing w:before="120" w:after="0" w:line="288" w:lineRule="auto"/>
        <w:ind w:left="720"/>
        <w:contextualSpacing/>
        <w:jc w:val="both"/>
        <w:rPr>
          <w:rFonts w:ascii="Times New Roman" w:eastAsia="Times New Roman" w:hAnsi="Times New Roman" w:cs="Times New Roman"/>
          <w:sz w:val="24"/>
          <w:szCs w:val="24"/>
          <w:lang w:val="es-ES_tradnl"/>
        </w:rPr>
      </w:pPr>
    </w:p>
    <w:p w:rsidR="00634290" w:rsidRPr="00A2033C" w:rsidRDefault="00452684" w:rsidP="00015FCA">
      <w:pPr>
        <w:keepNext/>
        <w:keepLines/>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2 – Composición</w:t>
      </w:r>
    </w:p>
    <w:p w:rsidR="00B67457" w:rsidRPr="00A2033C" w:rsidRDefault="00B67457" w:rsidP="00015FCA">
      <w:pPr>
        <w:keepNext/>
        <w:keepLines/>
        <w:spacing w:before="120" w:after="0" w:line="288" w:lineRule="auto"/>
        <w:jc w:val="both"/>
        <w:rPr>
          <w:lang w:val="es-ES_tradnl"/>
        </w:rPr>
      </w:pPr>
    </w:p>
    <w:p w:rsidR="00634290" w:rsidRPr="00A2033C" w:rsidRDefault="00452684" w:rsidP="00F05332">
      <w:pPr>
        <w:numPr>
          <w:ilvl w:val="0"/>
          <w:numId w:val="13"/>
        </w:numPr>
        <w:spacing w:before="120" w:after="0" w:line="288" w:lineRule="auto"/>
        <w:ind w:left="709" w:hanging="283"/>
        <w:contextualSpacing/>
        <w:jc w:val="both"/>
        <w:rPr>
          <w:rFonts w:ascii="Times New Roman" w:eastAsia="Times New Roman" w:hAnsi="Times New Roman" w:cs="Times New Roman"/>
          <w:sz w:val="24"/>
          <w:szCs w:val="24"/>
          <w:highlight w:val="white"/>
          <w:lang w:val="es-ES_tradnl"/>
        </w:rPr>
      </w:pPr>
      <w:r w:rsidRPr="00A2033C">
        <w:rPr>
          <w:rFonts w:ascii="Times New Roman" w:eastAsia="Times New Roman" w:hAnsi="Times New Roman" w:cs="Times New Roman"/>
          <w:sz w:val="24"/>
          <w:szCs w:val="24"/>
          <w:lang w:val="es-ES_tradnl"/>
        </w:rPr>
        <w:t xml:space="preserve">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w:t>
      </w:r>
      <w:r w:rsidRPr="00A2033C">
        <w:rPr>
          <w:rFonts w:ascii="Times New Roman" w:eastAsia="Times New Roman" w:hAnsi="Times New Roman" w:cs="Times New Roman"/>
          <w:sz w:val="24"/>
          <w:szCs w:val="24"/>
          <w:highlight w:val="white"/>
          <w:lang w:val="es-ES_tradnl"/>
        </w:rPr>
        <w:t xml:space="preserve">estará compuesto por un número paritario de miembros del CESE y de su contraparte chilena. </w:t>
      </w:r>
    </w:p>
    <w:p w:rsidR="00634290" w:rsidRPr="00A2033C" w:rsidRDefault="00452684" w:rsidP="00F05332">
      <w:pPr>
        <w:numPr>
          <w:ilvl w:val="0"/>
          <w:numId w:val="13"/>
        </w:numPr>
        <w:spacing w:before="120" w:after="0" w:line="288" w:lineRule="auto"/>
        <w:ind w:hanging="360"/>
        <w:contextualSpacing/>
        <w:jc w:val="both"/>
        <w:rPr>
          <w:rFonts w:ascii="Times New Roman" w:eastAsia="Times New Roman" w:hAnsi="Times New Roman" w:cs="Times New Roman"/>
          <w:sz w:val="24"/>
          <w:szCs w:val="24"/>
          <w:highlight w:val="white"/>
          <w:lang w:val="es-ES_tradnl"/>
        </w:rPr>
      </w:pPr>
      <w:r w:rsidRPr="00A2033C">
        <w:rPr>
          <w:rFonts w:ascii="Times New Roman" w:eastAsia="Times New Roman" w:hAnsi="Times New Roman" w:cs="Times New Roman"/>
          <w:sz w:val="24"/>
          <w:szCs w:val="24"/>
          <w:highlight w:val="white"/>
          <w:lang w:val="es-ES_tradnl"/>
        </w:rPr>
        <w:t xml:space="preserve">El número total de miembros del </w:t>
      </w:r>
      <w:r w:rsidR="00792867" w:rsidRPr="00A2033C">
        <w:rPr>
          <w:rFonts w:ascii="Times New Roman" w:eastAsia="Times New Roman" w:hAnsi="Times New Roman" w:cs="Times New Roman"/>
          <w:sz w:val="24"/>
          <w:szCs w:val="24"/>
          <w:highlight w:val="white"/>
          <w:lang w:val="es-ES_tradnl"/>
        </w:rPr>
        <w:t>CCC</w:t>
      </w:r>
      <w:r w:rsidRPr="00A2033C">
        <w:rPr>
          <w:rFonts w:ascii="Times New Roman" w:eastAsia="Times New Roman" w:hAnsi="Times New Roman" w:cs="Times New Roman"/>
          <w:sz w:val="24"/>
          <w:szCs w:val="24"/>
          <w:highlight w:val="white"/>
          <w:lang w:val="es-ES_tradnl"/>
        </w:rPr>
        <w:t xml:space="preserve"> </w:t>
      </w:r>
      <w:r w:rsidR="008E3FEE" w:rsidRPr="00A2033C">
        <w:rPr>
          <w:rFonts w:ascii="Times New Roman" w:eastAsia="Times New Roman" w:hAnsi="Times New Roman" w:cs="Times New Roman"/>
          <w:sz w:val="24"/>
          <w:szCs w:val="24"/>
          <w:highlight w:val="white"/>
          <w:lang w:val="es-ES_tradnl"/>
        </w:rPr>
        <w:t>será de</w:t>
      </w:r>
      <w:r w:rsidRPr="00A2033C">
        <w:rPr>
          <w:rFonts w:ascii="Times New Roman" w:eastAsia="Times New Roman" w:hAnsi="Times New Roman" w:cs="Times New Roman"/>
          <w:sz w:val="24"/>
          <w:szCs w:val="24"/>
          <w:highlight w:val="white"/>
          <w:lang w:val="es-ES_tradnl"/>
        </w:rPr>
        <w:t xml:space="preserve"> dieciocho</w:t>
      </w:r>
      <w:r w:rsidR="00280FB5" w:rsidRPr="00A2033C">
        <w:rPr>
          <w:rFonts w:ascii="Times New Roman" w:eastAsia="Times New Roman" w:hAnsi="Times New Roman" w:cs="Times New Roman"/>
          <w:sz w:val="24"/>
          <w:szCs w:val="24"/>
          <w:highlight w:val="white"/>
          <w:lang w:val="es-ES_tradnl"/>
        </w:rPr>
        <w:t xml:space="preserve">: el </w:t>
      </w:r>
      <w:r w:rsidR="00792867" w:rsidRPr="00A2033C">
        <w:rPr>
          <w:rFonts w:ascii="Times New Roman" w:eastAsia="Times New Roman" w:hAnsi="Times New Roman" w:cs="Times New Roman"/>
          <w:sz w:val="24"/>
          <w:szCs w:val="24"/>
          <w:highlight w:val="white"/>
          <w:lang w:val="es-ES_tradnl"/>
        </w:rPr>
        <w:t>CCC</w:t>
      </w:r>
      <w:r w:rsidR="008E3FEE" w:rsidRPr="00A2033C">
        <w:rPr>
          <w:rFonts w:ascii="Times New Roman" w:eastAsia="Times New Roman" w:hAnsi="Times New Roman" w:cs="Times New Roman"/>
          <w:sz w:val="24"/>
          <w:szCs w:val="24"/>
          <w:highlight w:val="white"/>
          <w:lang w:val="es-ES_tradnl"/>
        </w:rPr>
        <w:t xml:space="preserve"> estará integrado por nueve miembros </w:t>
      </w:r>
      <w:r w:rsidR="00021950" w:rsidRPr="00A2033C">
        <w:rPr>
          <w:rFonts w:ascii="Times New Roman" w:eastAsia="Times New Roman" w:hAnsi="Times New Roman" w:cs="Times New Roman"/>
          <w:sz w:val="24"/>
          <w:szCs w:val="24"/>
          <w:highlight w:val="white"/>
          <w:lang w:val="es-ES_tradnl"/>
        </w:rPr>
        <w:t xml:space="preserve">designados por </w:t>
      </w:r>
      <w:r w:rsidR="008E3FEE" w:rsidRPr="00A2033C">
        <w:rPr>
          <w:rFonts w:ascii="Times New Roman" w:eastAsia="Times New Roman" w:hAnsi="Times New Roman" w:cs="Times New Roman"/>
          <w:sz w:val="24"/>
          <w:szCs w:val="24"/>
          <w:highlight w:val="white"/>
          <w:lang w:val="es-ES_tradnl"/>
        </w:rPr>
        <w:t xml:space="preserve">el CESE y nueve </w:t>
      </w:r>
      <w:r w:rsidR="00164AAF" w:rsidRPr="00A2033C">
        <w:rPr>
          <w:rFonts w:ascii="Times New Roman" w:eastAsia="Times New Roman" w:hAnsi="Times New Roman" w:cs="Times New Roman"/>
          <w:sz w:val="24"/>
          <w:szCs w:val="24"/>
          <w:highlight w:val="white"/>
          <w:lang w:val="es-ES_tradnl"/>
        </w:rPr>
        <w:t xml:space="preserve">miembros </w:t>
      </w:r>
      <w:r w:rsidR="00021950" w:rsidRPr="00A2033C">
        <w:rPr>
          <w:rFonts w:ascii="Times New Roman" w:eastAsia="Times New Roman" w:hAnsi="Times New Roman" w:cs="Times New Roman"/>
          <w:sz w:val="24"/>
          <w:szCs w:val="24"/>
          <w:highlight w:val="white"/>
          <w:lang w:val="es-ES_tradnl"/>
        </w:rPr>
        <w:t>designados por</w:t>
      </w:r>
      <w:r w:rsidR="008E3FEE" w:rsidRPr="00A2033C">
        <w:rPr>
          <w:rFonts w:ascii="Times New Roman" w:eastAsia="Times New Roman" w:hAnsi="Times New Roman" w:cs="Times New Roman"/>
          <w:sz w:val="24"/>
          <w:szCs w:val="24"/>
          <w:highlight w:val="white"/>
          <w:lang w:val="es-ES_tradnl"/>
        </w:rPr>
        <w:t xml:space="preserve"> la contraparte chilena</w:t>
      </w:r>
      <w:r w:rsidRPr="00A2033C">
        <w:rPr>
          <w:rFonts w:ascii="Times New Roman" w:eastAsia="Times New Roman" w:hAnsi="Times New Roman" w:cs="Times New Roman"/>
          <w:sz w:val="24"/>
          <w:szCs w:val="24"/>
          <w:highlight w:val="white"/>
          <w:lang w:val="es-ES_tradnl"/>
        </w:rPr>
        <w:t>.</w:t>
      </w:r>
    </w:p>
    <w:p w:rsidR="00C4377F" w:rsidRPr="00A2033C" w:rsidRDefault="00C4377F" w:rsidP="00F05332">
      <w:pPr>
        <w:numPr>
          <w:ilvl w:val="0"/>
          <w:numId w:val="13"/>
        </w:numPr>
        <w:spacing w:before="120" w:after="0" w:line="288" w:lineRule="auto"/>
        <w:ind w:hanging="360"/>
        <w:contextualSpacing/>
        <w:jc w:val="both"/>
        <w:rPr>
          <w:rFonts w:ascii="Times New Roman" w:eastAsia="Times New Roman" w:hAnsi="Times New Roman" w:cs="Times New Roman"/>
          <w:sz w:val="24"/>
          <w:szCs w:val="24"/>
          <w:highlight w:val="white"/>
          <w:lang w:val="es-ES_tradnl"/>
        </w:rPr>
      </w:pPr>
      <w:r w:rsidRPr="00A2033C">
        <w:rPr>
          <w:rFonts w:ascii="Times New Roman" w:eastAsia="Times New Roman" w:hAnsi="Times New Roman" w:cs="Times New Roman"/>
          <w:sz w:val="24"/>
          <w:szCs w:val="24"/>
          <w:highlight w:val="white"/>
          <w:lang w:val="es-ES_tradnl"/>
        </w:rPr>
        <w:t xml:space="preserve">Cada parte estará compuesta, a partes iguales, por representantes de organizaciones de la sociedad civil de tres sectores: </w:t>
      </w:r>
      <w:r w:rsidR="00F05332">
        <w:rPr>
          <w:rFonts w:ascii="Times New Roman" w:eastAsia="Times New Roman" w:hAnsi="Times New Roman" w:cs="Times New Roman"/>
          <w:sz w:val="24"/>
          <w:szCs w:val="24"/>
          <w:highlight w:val="white"/>
          <w:lang w:val="es-ES_tradnl"/>
        </w:rPr>
        <w:t>empleadores, trabajadores y actividades diversas</w:t>
      </w:r>
      <w:r w:rsidRPr="00A2033C">
        <w:rPr>
          <w:rFonts w:ascii="Times New Roman" w:eastAsia="Times New Roman" w:hAnsi="Times New Roman" w:cs="Times New Roman"/>
          <w:sz w:val="24"/>
          <w:szCs w:val="24"/>
          <w:highlight w:val="white"/>
          <w:lang w:val="es-ES_tradnl"/>
        </w:rPr>
        <w:t xml:space="preserve">. Cada uno de estos tres grupos elegirá a sus </w:t>
      </w:r>
      <w:r w:rsidR="00660A73" w:rsidRPr="00A2033C">
        <w:rPr>
          <w:rFonts w:ascii="Times New Roman" w:eastAsia="Times New Roman" w:hAnsi="Times New Roman" w:cs="Times New Roman"/>
          <w:sz w:val="24"/>
          <w:szCs w:val="24"/>
          <w:highlight w:val="white"/>
          <w:lang w:val="es-ES_tradnl"/>
        </w:rPr>
        <w:t>organizaciones</w:t>
      </w:r>
      <w:r w:rsidRPr="00A2033C">
        <w:rPr>
          <w:rFonts w:ascii="Times New Roman" w:eastAsia="Times New Roman" w:hAnsi="Times New Roman" w:cs="Times New Roman"/>
          <w:sz w:val="24"/>
          <w:szCs w:val="24"/>
          <w:highlight w:val="white"/>
          <w:lang w:val="es-ES_tradnl"/>
        </w:rPr>
        <w:t xml:space="preserve"> de manera independiente.</w:t>
      </w:r>
    </w:p>
    <w:p w:rsidR="00634290" w:rsidRPr="00A2033C" w:rsidRDefault="00452684" w:rsidP="00F05332">
      <w:pPr>
        <w:numPr>
          <w:ilvl w:val="0"/>
          <w:numId w:val="13"/>
        </w:numPr>
        <w:spacing w:before="120" w:after="0" w:line="288" w:lineRule="auto"/>
        <w:ind w:hanging="360"/>
        <w:contextualSpacing/>
        <w:jc w:val="both"/>
        <w:rPr>
          <w:rFonts w:ascii="Times New Roman" w:eastAsia="Times New Roman" w:hAnsi="Times New Roman" w:cs="Times New Roman"/>
          <w:sz w:val="24"/>
          <w:szCs w:val="24"/>
          <w:highlight w:val="white"/>
          <w:lang w:val="es-ES_tradnl"/>
        </w:rPr>
      </w:pPr>
      <w:r w:rsidRPr="00A2033C">
        <w:rPr>
          <w:rFonts w:ascii="Times New Roman" w:eastAsia="Times New Roman" w:hAnsi="Times New Roman" w:cs="Times New Roman"/>
          <w:sz w:val="24"/>
          <w:szCs w:val="24"/>
          <w:highlight w:val="white"/>
          <w:lang w:val="es-ES_tradnl"/>
        </w:rPr>
        <w:t xml:space="preserve">El </w:t>
      </w:r>
      <w:r w:rsidR="00792867" w:rsidRPr="00A2033C">
        <w:rPr>
          <w:rFonts w:ascii="Times New Roman" w:eastAsia="Times New Roman" w:hAnsi="Times New Roman" w:cs="Times New Roman"/>
          <w:sz w:val="24"/>
          <w:szCs w:val="24"/>
          <w:highlight w:val="white"/>
          <w:lang w:val="es-ES_tradnl"/>
        </w:rPr>
        <w:t>CCC</w:t>
      </w:r>
      <w:r w:rsidRPr="00A2033C">
        <w:rPr>
          <w:rFonts w:ascii="Times New Roman" w:eastAsia="Times New Roman" w:hAnsi="Times New Roman" w:cs="Times New Roman"/>
          <w:sz w:val="24"/>
          <w:szCs w:val="24"/>
          <w:highlight w:val="white"/>
          <w:lang w:val="es-ES_tradnl"/>
        </w:rPr>
        <w:t xml:space="preserve"> podrá modificar su composición siempre contemplando el límite previsto en el </w:t>
      </w:r>
      <w:r w:rsidR="00461D53" w:rsidRPr="00A2033C">
        <w:rPr>
          <w:rFonts w:ascii="Times New Roman" w:eastAsia="Times New Roman" w:hAnsi="Times New Roman" w:cs="Times New Roman"/>
          <w:sz w:val="24"/>
          <w:szCs w:val="24"/>
          <w:highlight w:val="white"/>
          <w:lang w:val="es-ES_tradnl"/>
        </w:rPr>
        <w:t xml:space="preserve">apartado </w:t>
      </w:r>
      <w:r w:rsidRPr="00A2033C">
        <w:rPr>
          <w:rFonts w:ascii="Times New Roman" w:eastAsia="Times New Roman" w:hAnsi="Times New Roman" w:cs="Times New Roman"/>
          <w:sz w:val="24"/>
          <w:szCs w:val="24"/>
          <w:highlight w:val="white"/>
          <w:lang w:val="es-ES_tradnl"/>
        </w:rPr>
        <w:t>2 del presente artículo y con previo consenso de las partes.</w:t>
      </w:r>
    </w:p>
    <w:p w:rsidR="003560EF" w:rsidRPr="00A2033C" w:rsidRDefault="003560EF" w:rsidP="00015FCA">
      <w:pPr>
        <w:spacing w:before="120" w:after="0" w:line="288" w:lineRule="auto"/>
        <w:ind w:left="720"/>
        <w:contextualSpacing/>
        <w:jc w:val="both"/>
        <w:rPr>
          <w:rFonts w:ascii="Times New Roman" w:eastAsia="Times New Roman" w:hAnsi="Times New Roman" w:cs="Times New Roman"/>
          <w:sz w:val="24"/>
          <w:szCs w:val="24"/>
          <w:highlight w:val="white"/>
          <w:lang w:val="es-ES_tradnl"/>
        </w:rPr>
      </w:pPr>
    </w:p>
    <w:p w:rsidR="00B67457" w:rsidRPr="00A2033C" w:rsidRDefault="00452684" w:rsidP="00015FCA">
      <w:pPr>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 xml:space="preserve">Artículo 3 – </w:t>
      </w:r>
      <w:r w:rsidR="00E47D9C" w:rsidRPr="00A2033C">
        <w:rPr>
          <w:rFonts w:ascii="Times New Roman" w:eastAsia="Times New Roman" w:hAnsi="Times New Roman" w:cs="Times New Roman"/>
          <w:b/>
          <w:sz w:val="24"/>
          <w:szCs w:val="24"/>
          <w:lang w:val="es-ES_tradnl"/>
        </w:rPr>
        <w:t>P</w:t>
      </w:r>
      <w:r w:rsidRPr="00A2033C">
        <w:rPr>
          <w:rFonts w:ascii="Times New Roman" w:eastAsia="Times New Roman" w:hAnsi="Times New Roman" w:cs="Times New Roman"/>
          <w:b/>
          <w:sz w:val="24"/>
          <w:szCs w:val="24"/>
          <w:lang w:val="es-ES_tradnl"/>
        </w:rPr>
        <w:t>residencia de</w:t>
      </w:r>
      <w:r w:rsidR="00461D53" w:rsidRPr="00A2033C">
        <w:rPr>
          <w:rFonts w:ascii="Times New Roman" w:eastAsia="Times New Roman" w:hAnsi="Times New Roman" w:cs="Times New Roman"/>
          <w:b/>
          <w:sz w:val="24"/>
          <w:szCs w:val="24"/>
          <w:lang w:val="es-ES_tradnl"/>
        </w:rPr>
        <w:t>l</w:t>
      </w:r>
      <w:r w:rsidRPr="00A2033C">
        <w:rPr>
          <w:rFonts w:ascii="Times New Roman" w:eastAsia="Times New Roman" w:hAnsi="Times New Roman" w:cs="Times New Roman"/>
          <w:b/>
          <w:sz w:val="24"/>
          <w:szCs w:val="24"/>
          <w:lang w:val="es-ES_tradnl"/>
        </w:rPr>
        <w:t xml:space="preserve"> </w:t>
      </w:r>
      <w:r w:rsidR="00792867" w:rsidRPr="00A2033C">
        <w:rPr>
          <w:rFonts w:ascii="Times New Roman" w:eastAsia="Times New Roman" w:hAnsi="Times New Roman" w:cs="Times New Roman"/>
          <w:b/>
          <w:sz w:val="24"/>
          <w:szCs w:val="24"/>
          <w:lang w:val="es-ES_tradnl"/>
        </w:rPr>
        <w:t>CCC</w:t>
      </w:r>
    </w:p>
    <w:p w:rsidR="00634290" w:rsidRPr="00A2033C" w:rsidRDefault="00634290" w:rsidP="00015FCA">
      <w:pPr>
        <w:spacing w:before="120" w:after="0" w:line="288" w:lineRule="auto"/>
        <w:jc w:val="both"/>
        <w:rPr>
          <w:lang w:val="es-ES_tradnl"/>
        </w:rPr>
      </w:pPr>
    </w:p>
    <w:p w:rsidR="000A736E" w:rsidRPr="00A2033C" w:rsidRDefault="00452684" w:rsidP="00015FCA">
      <w:pPr>
        <w:numPr>
          <w:ilvl w:val="0"/>
          <w:numId w:val="1"/>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La </w:t>
      </w:r>
      <w:r w:rsidR="00E47D9C" w:rsidRPr="00A2033C">
        <w:rPr>
          <w:rFonts w:ascii="Times New Roman" w:eastAsia="Times New Roman" w:hAnsi="Times New Roman" w:cs="Times New Roman"/>
          <w:sz w:val="24"/>
          <w:szCs w:val="24"/>
          <w:lang w:val="es-ES_tradnl"/>
        </w:rPr>
        <w:t xml:space="preserve">presidencia </w:t>
      </w:r>
      <w:r w:rsidRPr="00A2033C">
        <w:rPr>
          <w:rFonts w:ascii="Times New Roman" w:eastAsia="Times New Roman" w:hAnsi="Times New Roman" w:cs="Times New Roman"/>
          <w:sz w:val="24"/>
          <w:szCs w:val="24"/>
          <w:lang w:val="es-ES_tradnl"/>
        </w:rPr>
        <w:t>de</w:t>
      </w:r>
      <w:r w:rsidR="00461D53" w:rsidRPr="00A2033C">
        <w:rPr>
          <w:rFonts w:ascii="Times New Roman" w:eastAsia="Times New Roman" w:hAnsi="Times New Roman" w:cs="Times New Roman"/>
          <w:sz w:val="24"/>
          <w:szCs w:val="24"/>
          <w:lang w:val="es-ES_tradnl"/>
        </w:rPr>
        <w:t>l</w:t>
      </w:r>
      <w:r w:rsidRPr="00A2033C">
        <w:rPr>
          <w:rFonts w:ascii="Times New Roman" w:eastAsia="Times New Roman" w:hAnsi="Times New Roman" w:cs="Times New Roman"/>
          <w:sz w:val="24"/>
          <w:szCs w:val="24"/>
          <w:lang w:val="es-ES_tradnl"/>
        </w:rPr>
        <w:t xml:space="preserve">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será </w:t>
      </w:r>
      <w:r w:rsidR="00E47D9C" w:rsidRPr="00A2033C">
        <w:rPr>
          <w:rFonts w:ascii="Times New Roman" w:eastAsia="Times New Roman" w:hAnsi="Times New Roman" w:cs="Times New Roman"/>
          <w:sz w:val="24"/>
          <w:szCs w:val="24"/>
          <w:lang w:val="es-ES_tradnl"/>
        </w:rPr>
        <w:t>ejercida conjunt</w:t>
      </w:r>
      <w:r w:rsidR="00994207" w:rsidRPr="00A2033C">
        <w:rPr>
          <w:rFonts w:ascii="Times New Roman" w:eastAsia="Times New Roman" w:hAnsi="Times New Roman" w:cs="Times New Roman"/>
          <w:sz w:val="24"/>
          <w:szCs w:val="24"/>
          <w:lang w:val="es-ES_tradnl"/>
        </w:rPr>
        <w:t>amente</w:t>
      </w:r>
      <w:r w:rsidR="00E47D9C" w:rsidRPr="00A2033C">
        <w:rPr>
          <w:rFonts w:ascii="Times New Roman" w:eastAsia="Times New Roman" w:hAnsi="Times New Roman" w:cs="Times New Roman"/>
          <w:sz w:val="24"/>
          <w:szCs w:val="24"/>
          <w:lang w:val="es-ES_tradnl"/>
        </w:rPr>
        <w:t xml:space="preserve"> </w:t>
      </w:r>
      <w:r w:rsidRPr="00A2033C">
        <w:rPr>
          <w:rFonts w:ascii="Times New Roman" w:eastAsia="Times New Roman" w:hAnsi="Times New Roman" w:cs="Times New Roman"/>
          <w:sz w:val="24"/>
          <w:szCs w:val="24"/>
          <w:lang w:val="es-ES_tradnl"/>
        </w:rPr>
        <w:t>por dos copresidentes elegidos en representación de la parte europea y chilena</w:t>
      </w:r>
      <w:r w:rsidR="00994207" w:rsidRPr="00A2033C">
        <w:rPr>
          <w:rFonts w:ascii="Times New Roman" w:eastAsia="Times New Roman" w:hAnsi="Times New Roman" w:cs="Times New Roman"/>
          <w:sz w:val="24"/>
          <w:szCs w:val="24"/>
          <w:lang w:val="es-ES_tradnl"/>
        </w:rPr>
        <w:t>,</w:t>
      </w:r>
      <w:r w:rsidRPr="00A2033C">
        <w:rPr>
          <w:rFonts w:ascii="Times New Roman" w:eastAsia="Times New Roman" w:hAnsi="Times New Roman" w:cs="Times New Roman"/>
          <w:sz w:val="24"/>
          <w:szCs w:val="24"/>
          <w:lang w:val="es-ES_tradnl"/>
        </w:rPr>
        <w:t xml:space="preserve"> respectivamente</w:t>
      </w:r>
      <w:r w:rsidR="00994207" w:rsidRPr="00A2033C">
        <w:rPr>
          <w:rFonts w:ascii="Times New Roman" w:eastAsia="Times New Roman" w:hAnsi="Times New Roman" w:cs="Times New Roman"/>
          <w:sz w:val="24"/>
          <w:szCs w:val="24"/>
          <w:lang w:val="es-ES_tradnl"/>
        </w:rPr>
        <w:t>,</w:t>
      </w:r>
      <w:r w:rsidR="00C4377F" w:rsidRPr="00A2033C">
        <w:rPr>
          <w:rFonts w:ascii="Times New Roman" w:eastAsia="Times New Roman" w:hAnsi="Times New Roman" w:cs="Times New Roman"/>
          <w:sz w:val="24"/>
          <w:szCs w:val="24"/>
          <w:lang w:val="es-ES_tradnl"/>
        </w:rPr>
        <w:t xml:space="preserve"> por un período máximo de dos años y medio</w:t>
      </w:r>
      <w:r w:rsidRPr="00A2033C">
        <w:rPr>
          <w:rFonts w:ascii="Times New Roman" w:eastAsia="Times New Roman" w:hAnsi="Times New Roman" w:cs="Times New Roman"/>
          <w:sz w:val="24"/>
          <w:szCs w:val="24"/>
          <w:lang w:val="es-ES_tradnl"/>
        </w:rPr>
        <w:t>.</w:t>
      </w:r>
      <w:r w:rsidR="00E47D9C" w:rsidRPr="00A2033C">
        <w:rPr>
          <w:rFonts w:ascii="Times New Roman" w:eastAsia="Times New Roman" w:hAnsi="Times New Roman" w:cs="Times New Roman"/>
          <w:sz w:val="24"/>
          <w:szCs w:val="24"/>
          <w:lang w:val="es-ES_tradnl"/>
        </w:rPr>
        <w:t xml:space="preserve"> </w:t>
      </w:r>
    </w:p>
    <w:p w:rsidR="00634290" w:rsidRPr="00A2033C" w:rsidRDefault="00452684" w:rsidP="00015FCA">
      <w:pPr>
        <w:numPr>
          <w:ilvl w:val="0"/>
          <w:numId w:val="1"/>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Los copresidentes serán elegidos por su parte europea y chilena de forma independiente.</w:t>
      </w:r>
    </w:p>
    <w:p w:rsidR="00C4377F" w:rsidRPr="00A2033C" w:rsidRDefault="00C4377F" w:rsidP="00015FCA">
      <w:pPr>
        <w:numPr>
          <w:ilvl w:val="0"/>
          <w:numId w:val="1"/>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La copresidencia de cada parte rotará entre los tres grupos según el orden que </w:t>
      </w:r>
      <w:r w:rsidR="00994207" w:rsidRPr="00A2033C">
        <w:rPr>
          <w:rFonts w:ascii="Times New Roman" w:eastAsia="Times New Roman" w:hAnsi="Times New Roman" w:cs="Times New Roman"/>
          <w:sz w:val="24"/>
          <w:szCs w:val="24"/>
          <w:lang w:val="es-ES_tradnl"/>
        </w:rPr>
        <w:t xml:space="preserve">las partes </w:t>
      </w:r>
      <w:r w:rsidRPr="00A2033C">
        <w:rPr>
          <w:rFonts w:ascii="Times New Roman" w:eastAsia="Times New Roman" w:hAnsi="Times New Roman" w:cs="Times New Roman"/>
          <w:sz w:val="24"/>
          <w:szCs w:val="24"/>
          <w:lang w:val="es-ES_tradnl"/>
        </w:rPr>
        <w:t>establezcan.</w:t>
      </w:r>
    </w:p>
    <w:p w:rsidR="00634290" w:rsidRPr="00A2033C" w:rsidRDefault="00452684" w:rsidP="00015FCA">
      <w:pPr>
        <w:numPr>
          <w:ilvl w:val="0"/>
          <w:numId w:val="1"/>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Los copresidentes se ocuparán de la coordinación y organización de las reuniones. Del mismo modo</w:t>
      </w:r>
      <w:r w:rsidR="00280FB5" w:rsidRPr="00A2033C">
        <w:rPr>
          <w:rFonts w:ascii="Times New Roman" w:eastAsia="Times New Roman" w:hAnsi="Times New Roman" w:cs="Times New Roman"/>
          <w:sz w:val="24"/>
          <w:szCs w:val="24"/>
          <w:lang w:val="es-ES_tradnl"/>
        </w:rPr>
        <w:t>,</w:t>
      </w:r>
      <w:r w:rsidRPr="00A2033C">
        <w:rPr>
          <w:rFonts w:ascii="Times New Roman" w:eastAsia="Times New Roman" w:hAnsi="Times New Roman" w:cs="Times New Roman"/>
          <w:sz w:val="24"/>
          <w:szCs w:val="24"/>
          <w:lang w:val="es-ES_tradnl"/>
        </w:rPr>
        <w:t xml:space="preserve"> coordinarán </w:t>
      </w:r>
      <w:r w:rsidR="00994207" w:rsidRPr="00A2033C">
        <w:rPr>
          <w:rFonts w:ascii="Times New Roman" w:eastAsia="Times New Roman" w:hAnsi="Times New Roman" w:cs="Times New Roman"/>
          <w:sz w:val="24"/>
          <w:szCs w:val="24"/>
          <w:lang w:val="es-ES_tradnl"/>
        </w:rPr>
        <w:t xml:space="preserve">los </w:t>
      </w:r>
      <w:r w:rsidRPr="00A2033C">
        <w:rPr>
          <w:rFonts w:ascii="Times New Roman" w:eastAsia="Times New Roman" w:hAnsi="Times New Roman" w:cs="Times New Roman"/>
          <w:sz w:val="24"/>
          <w:szCs w:val="24"/>
          <w:lang w:val="es-ES_tradnl"/>
        </w:rPr>
        <w:t>trabajos asociados a dichas reuniones.</w:t>
      </w:r>
    </w:p>
    <w:p w:rsidR="00634290" w:rsidRPr="00A2033C" w:rsidRDefault="00452684" w:rsidP="00015FCA">
      <w:pPr>
        <w:numPr>
          <w:ilvl w:val="0"/>
          <w:numId w:val="1"/>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lastRenderedPageBreak/>
        <w:t xml:space="preserve">Los copresidentes participarán en </w:t>
      </w:r>
      <w:r w:rsidR="00994207" w:rsidRPr="00A2033C">
        <w:rPr>
          <w:rFonts w:ascii="Times New Roman" w:eastAsia="Times New Roman" w:hAnsi="Times New Roman" w:cs="Times New Roman"/>
          <w:sz w:val="24"/>
          <w:szCs w:val="24"/>
          <w:lang w:val="es-ES_tradnl"/>
        </w:rPr>
        <w:t xml:space="preserve">las </w:t>
      </w:r>
      <w:r w:rsidRPr="00A2033C">
        <w:rPr>
          <w:rFonts w:ascii="Times New Roman" w:eastAsia="Times New Roman" w:hAnsi="Times New Roman" w:cs="Times New Roman"/>
          <w:sz w:val="24"/>
          <w:szCs w:val="24"/>
          <w:lang w:val="es-ES_tradnl"/>
        </w:rPr>
        <w:t xml:space="preserve">reuniones del Consejo </w:t>
      </w:r>
      <w:r w:rsidR="00066D7D" w:rsidRPr="00A2033C">
        <w:rPr>
          <w:rFonts w:ascii="Times New Roman" w:eastAsia="Times New Roman" w:hAnsi="Times New Roman" w:cs="Times New Roman"/>
          <w:sz w:val="24"/>
          <w:szCs w:val="24"/>
          <w:lang w:val="es-ES_tradnl"/>
        </w:rPr>
        <w:t xml:space="preserve">o Comité </w:t>
      </w:r>
      <w:r w:rsidRPr="00A2033C">
        <w:rPr>
          <w:rFonts w:ascii="Times New Roman" w:eastAsia="Times New Roman" w:hAnsi="Times New Roman" w:cs="Times New Roman"/>
          <w:sz w:val="24"/>
          <w:szCs w:val="24"/>
          <w:lang w:val="es-ES_tradnl"/>
        </w:rPr>
        <w:t xml:space="preserve">de Asociación, a invitación de </w:t>
      </w:r>
      <w:r w:rsidR="00280FB5" w:rsidRPr="00A2033C">
        <w:rPr>
          <w:rFonts w:ascii="Times New Roman" w:eastAsia="Times New Roman" w:hAnsi="Times New Roman" w:cs="Times New Roman"/>
          <w:sz w:val="24"/>
          <w:szCs w:val="24"/>
          <w:lang w:val="es-ES_tradnl"/>
        </w:rPr>
        <w:t>e</w:t>
      </w:r>
      <w:r w:rsidRPr="00A2033C">
        <w:rPr>
          <w:rFonts w:ascii="Times New Roman" w:eastAsia="Times New Roman" w:hAnsi="Times New Roman" w:cs="Times New Roman"/>
          <w:sz w:val="24"/>
          <w:szCs w:val="24"/>
          <w:lang w:val="es-ES_tradnl"/>
        </w:rPr>
        <w:t>st</w:t>
      </w:r>
      <w:r w:rsidR="00066D7D" w:rsidRPr="00A2033C">
        <w:rPr>
          <w:rFonts w:ascii="Times New Roman" w:eastAsia="Times New Roman" w:hAnsi="Times New Roman" w:cs="Times New Roman"/>
          <w:sz w:val="24"/>
          <w:szCs w:val="24"/>
          <w:lang w:val="es-ES_tradnl"/>
        </w:rPr>
        <w:t>os</w:t>
      </w:r>
      <w:r w:rsidRPr="00A2033C">
        <w:rPr>
          <w:rFonts w:ascii="Times New Roman" w:eastAsia="Times New Roman" w:hAnsi="Times New Roman" w:cs="Times New Roman"/>
          <w:sz w:val="24"/>
          <w:szCs w:val="24"/>
          <w:lang w:val="es-ES_tradnl"/>
        </w:rPr>
        <w:t xml:space="preserve">, para </w:t>
      </w:r>
      <w:r w:rsidR="009F7FA5">
        <w:rPr>
          <w:rFonts w:ascii="Times New Roman" w:eastAsia="Times New Roman" w:hAnsi="Times New Roman" w:cs="Times New Roman"/>
          <w:sz w:val="24"/>
          <w:szCs w:val="24"/>
          <w:lang w:val="es-ES_tradnl"/>
        </w:rPr>
        <w:t xml:space="preserve">responder a las consultas formuladas por dichos órganos o para </w:t>
      </w:r>
      <w:r w:rsidRPr="00A2033C">
        <w:rPr>
          <w:rFonts w:ascii="Times New Roman" w:eastAsia="Times New Roman" w:hAnsi="Times New Roman" w:cs="Times New Roman"/>
          <w:sz w:val="24"/>
          <w:szCs w:val="24"/>
          <w:lang w:val="es-ES_tradnl"/>
        </w:rPr>
        <w:t>presentar informes</w:t>
      </w:r>
      <w:r w:rsidR="00066D7D" w:rsidRPr="00A2033C">
        <w:rPr>
          <w:rFonts w:ascii="Times New Roman" w:eastAsia="Times New Roman" w:hAnsi="Times New Roman" w:cs="Times New Roman"/>
          <w:sz w:val="24"/>
          <w:szCs w:val="24"/>
          <w:lang w:val="es-ES_tradnl"/>
        </w:rPr>
        <w:t>, declaraciones finales de sus reuniones</w:t>
      </w:r>
      <w:r w:rsidRPr="00A2033C">
        <w:rPr>
          <w:rFonts w:ascii="Times New Roman" w:eastAsia="Times New Roman" w:hAnsi="Times New Roman" w:cs="Times New Roman"/>
          <w:sz w:val="24"/>
          <w:szCs w:val="24"/>
          <w:lang w:val="es-ES_tradnl"/>
        </w:rPr>
        <w:t xml:space="preserve"> u otros trabajos de interés.  </w:t>
      </w:r>
    </w:p>
    <w:p w:rsidR="00634290" w:rsidRPr="00A2033C" w:rsidRDefault="00452684" w:rsidP="00015FCA">
      <w:pPr>
        <w:numPr>
          <w:ilvl w:val="0"/>
          <w:numId w:val="1"/>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Los copresidentes podrán </w:t>
      </w:r>
      <w:r w:rsidR="00C4377F" w:rsidRPr="00A2033C">
        <w:rPr>
          <w:rFonts w:ascii="Times New Roman" w:eastAsia="Times New Roman" w:hAnsi="Times New Roman" w:cs="Times New Roman"/>
          <w:sz w:val="24"/>
          <w:szCs w:val="24"/>
          <w:lang w:val="es-ES_tradnl"/>
        </w:rPr>
        <w:t xml:space="preserve">asignar cometidos </w:t>
      </w:r>
      <w:r w:rsidRPr="00A2033C">
        <w:rPr>
          <w:rFonts w:ascii="Times New Roman" w:eastAsia="Times New Roman" w:hAnsi="Times New Roman" w:cs="Times New Roman"/>
          <w:sz w:val="24"/>
          <w:szCs w:val="24"/>
          <w:lang w:val="es-ES_tradnl"/>
        </w:rPr>
        <w:t>específic</w:t>
      </w:r>
      <w:r w:rsidR="00C4377F" w:rsidRPr="00A2033C">
        <w:rPr>
          <w:rFonts w:ascii="Times New Roman" w:eastAsia="Times New Roman" w:hAnsi="Times New Roman" w:cs="Times New Roman"/>
          <w:sz w:val="24"/>
          <w:szCs w:val="24"/>
          <w:lang w:val="es-ES_tradnl"/>
        </w:rPr>
        <w:t>o</w:t>
      </w:r>
      <w:r w:rsidRPr="00A2033C">
        <w:rPr>
          <w:rFonts w:ascii="Times New Roman" w:eastAsia="Times New Roman" w:hAnsi="Times New Roman" w:cs="Times New Roman"/>
          <w:sz w:val="24"/>
          <w:szCs w:val="24"/>
          <w:lang w:val="es-ES_tradnl"/>
        </w:rPr>
        <w:t xml:space="preserve">s </w:t>
      </w:r>
      <w:r w:rsidR="00C4377F" w:rsidRPr="00A2033C">
        <w:rPr>
          <w:rFonts w:ascii="Times New Roman" w:eastAsia="Times New Roman" w:hAnsi="Times New Roman" w:cs="Times New Roman"/>
          <w:sz w:val="24"/>
          <w:szCs w:val="24"/>
          <w:lang w:val="es-ES_tradnl"/>
        </w:rPr>
        <w:t xml:space="preserve">a otros miembros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cuando </w:t>
      </w:r>
      <w:r w:rsidR="00C4377F" w:rsidRPr="00A2033C">
        <w:rPr>
          <w:rFonts w:ascii="Times New Roman" w:eastAsia="Times New Roman" w:hAnsi="Times New Roman" w:cs="Times New Roman"/>
          <w:sz w:val="24"/>
          <w:szCs w:val="24"/>
          <w:lang w:val="es-ES_tradnl"/>
        </w:rPr>
        <w:t xml:space="preserve">lo </w:t>
      </w:r>
      <w:r w:rsidRPr="00A2033C">
        <w:rPr>
          <w:rFonts w:ascii="Times New Roman" w:eastAsia="Times New Roman" w:hAnsi="Times New Roman" w:cs="Times New Roman"/>
          <w:sz w:val="24"/>
          <w:szCs w:val="24"/>
          <w:lang w:val="es-ES_tradnl"/>
        </w:rPr>
        <w:t>estimen conveniente.</w:t>
      </w:r>
    </w:p>
    <w:p w:rsidR="00C4377F" w:rsidRPr="00A2033C" w:rsidRDefault="00C4377F" w:rsidP="00015FCA">
      <w:pPr>
        <w:spacing w:before="120" w:after="0" w:line="288" w:lineRule="auto"/>
        <w:jc w:val="both"/>
        <w:rPr>
          <w:rFonts w:ascii="Times New Roman" w:eastAsia="Times New Roman" w:hAnsi="Times New Roman" w:cs="Times New Roman"/>
          <w:b/>
          <w:sz w:val="24"/>
          <w:szCs w:val="24"/>
          <w:lang w:val="es-ES_tradnl"/>
        </w:rPr>
      </w:pPr>
    </w:p>
    <w:p w:rsidR="00B67457" w:rsidRPr="00A2033C" w:rsidRDefault="00452684" w:rsidP="00015FCA">
      <w:pPr>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4 – Secretaría de</w:t>
      </w:r>
      <w:r w:rsidR="00994207" w:rsidRPr="00A2033C">
        <w:rPr>
          <w:rFonts w:ascii="Times New Roman" w:eastAsia="Times New Roman" w:hAnsi="Times New Roman" w:cs="Times New Roman"/>
          <w:b/>
          <w:sz w:val="24"/>
          <w:szCs w:val="24"/>
          <w:lang w:val="es-ES_tradnl"/>
        </w:rPr>
        <w:t>l</w:t>
      </w:r>
      <w:r w:rsidRPr="00A2033C">
        <w:rPr>
          <w:rFonts w:ascii="Times New Roman" w:eastAsia="Times New Roman" w:hAnsi="Times New Roman" w:cs="Times New Roman"/>
          <w:b/>
          <w:sz w:val="24"/>
          <w:szCs w:val="24"/>
          <w:lang w:val="es-ES_tradnl"/>
        </w:rPr>
        <w:t xml:space="preserve"> </w:t>
      </w:r>
      <w:r w:rsidR="00792867" w:rsidRPr="00A2033C">
        <w:rPr>
          <w:rFonts w:ascii="Times New Roman" w:eastAsia="Times New Roman" w:hAnsi="Times New Roman" w:cs="Times New Roman"/>
          <w:b/>
          <w:sz w:val="24"/>
          <w:szCs w:val="24"/>
          <w:lang w:val="es-ES_tradnl"/>
        </w:rPr>
        <w:t>CCC</w:t>
      </w:r>
    </w:p>
    <w:p w:rsidR="00634290" w:rsidRPr="00A2033C" w:rsidRDefault="00634290" w:rsidP="00015FCA">
      <w:pPr>
        <w:spacing w:before="120" w:after="0" w:line="288" w:lineRule="auto"/>
        <w:jc w:val="both"/>
        <w:rPr>
          <w:lang w:val="es-ES_tradnl"/>
        </w:rPr>
      </w:pPr>
    </w:p>
    <w:p w:rsidR="00634290" w:rsidRPr="00A2033C" w:rsidRDefault="00452684" w:rsidP="00015FCA">
      <w:pPr>
        <w:numPr>
          <w:ilvl w:val="0"/>
          <w:numId w:val="6"/>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Las funciones de secretaría estarán a cargo del secretario(a) del CESE o de su contraparte chilena, correspondiendo a un</w:t>
      </w:r>
      <w:r w:rsidR="00994207" w:rsidRPr="00A2033C">
        <w:rPr>
          <w:rFonts w:ascii="Times New Roman" w:eastAsia="Times New Roman" w:hAnsi="Times New Roman" w:cs="Times New Roman"/>
          <w:sz w:val="24"/>
          <w:szCs w:val="24"/>
          <w:lang w:val="es-ES_tradnl"/>
        </w:rPr>
        <w:t>o</w:t>
      </w:r>
      <w:r w:rsidRPr="00A2033C">
        <w:rPr>
          <w:rFonts w:ascii="Times New Roman" w:eastAsia="Times New Roman" w:hAnsi="Times New Roman" w:cs="Times New Roman"/>
          <w:sz w:val="24"/>
          <w:szCs w:val="24"/>
          <w:lang w:val="es-ES_tradnl"/>
        </w:rPr>
        <w:t xml:space="preserve"> u otra organizar las reuniones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cuando su respectivo país o bloque sea sede de ellas.</w:t>
      </w:r>
    </w:p>
    <w:p w:rsidR="00634290" w:rsidRPr="00A2033C" w:rsidRDefault="00452684" w:rsidP="00015FCA">
      <w:pPr>
        <w:numPr>
          <w:ilvl w:val="0"/>
          <w:numId w:val="6"/>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La secretaría trabajará en coordinación con ambos copresidentes.</w:t>
      </w:r>
    </w:p>
    <w:p w:rsidR="00043179" w:rsidRPr="00A2033C" w:rsidRDefault="00043179" w:rsidP="00015FCA">
      <w:pPr>
        <w:spacing w:before="120" w:after="0" w:line="288" w:lineRule="auto"/>
        <w:jc w:val="both"/>
        <w:rPr>
          <w:rFonts w:ascii="Times New Roman" w:eastAsia="Times New Roman" w:hAnsi="Times New Roman" w:cs="Times New Roman"/>
          <w:b/>
          <w:sz w:val="24"/>
          <w:szCs w:val="24"/>
          <w:lang w:val="es-ES_tradnl"/>
        </w:rPr>
      </w:pPr>
    </w:p>
    <w:p w:rsidR="00634290" w:rsidRPr="00A2033C" w:rsidRDefault="00452684" w:rsidP="00015FCA">
      <w:pPr>
        <w:keepNext/>
        <w:keepLines/>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 xml:space="preserve">Artículo 5 – </w:t>
      </w:r>
      <w:r w:rsidR="00DD0ADB" w:rsidRPr="00A2033C">
        <w:rPr>
          <w:rFonts w:ascii="Times New Roman" w:eastAsia="Times New Roman" w:hAnsi="Times New Roman" w:cs="Times New Roman"/>
          <w:b/>
          <w:sz w:val="24"/>
          <w:szCs w:val="24"/>
          <w:lang w:val="es-ES_tradnl"/>
        </w:rPr>
        <w:t>R</w:t>
      </w:r>
      <w:r w:rsidRPr="00A2033C">
        <w:rPr>
          <w:rFonts w:ascii="Times New Roman" w:eastAsia="Times New Roman" w:hAnsi="Times New Roman" w:cs="Times New Roman"/>
          <w:b/>
          <w:sz w:val="24"/>
          <w:szCs w:val="24"/>
          <w:lang w:val="es-ES_tradnl"/>
        </w:rPr>
        <w:t>euniones</w:t>
      </w:r>
    </w:p>
    <w:p w:rsidR="00B67457" w:rsidRPr="00A2033C" w:rsidRDefault="00B67457" w:rsidP="00015FCA">
      <w:pPr>
        <w:keepNext/>
        <w:keepLines/>
        <w:spacing w:before="120" w:after="0" w:line="288" w:lineRule="auto"/>
        <w:jc w:val="both"/>
        <w:rPr>
          <w:lang w:val="es-ES_tradnl"/>
        </w:rPr>
      </w:pPr>
    </w:p>
    <w:p w:rsidR="00634290" w:rsidRPr="00A2033C" w:rsidRDefault="00452684" w:rsidP="00015FCA">
      <w:pPr>
        <w:pStyle w:val="ListParagraph"/>
        <w:keepNext/>
        <w:keepLines/>
        <w:numPr>
          <w:ilvl w:val="3"/>
          <w:numId w:val="6"/>
        </w:numPr>
        <w:spacing w:before="120" w:after="0" w:line="288" w:lineRule="auto"/>
        <w:ind w:left="709" w:hanging="283"/>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Como norma general, 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se reunirá una vez al año alternando la ubicación de las reuniones entre los lugares de trabajo de la Unión Europea y Chile</w:t>
      </w:r>
      <w:r w:rsidR="005E747D" w:rsidRPr="00A2033C">
        <w:rPr>
          <w:rFonts w:ascii="Times New Roman" w:eastAsia="Times New Roman" w:hAnsi="Times New Roman" w:cs="Times New Roman"/>
          <w:sz w:val="24"/>
          <w:szCs w:val="24"/>
          <w:lang w:val="es-ES_tradnl"/>
        </w:rPr>
        <w:t xml:space="preserve">, </w:t>
      </w:r>
      <w:r w:rsidR="00DD0ADB" w:rsidRPr="00A2033C">
        <w:rPr>
          <w:rFonts w:ascii="Times New Roman" w:eastAsia="Times New Roman" w:hAnsi="Times New Roman" w:cs="Times New Roman"/>
          <w:sz w:val="24"/>
          <w:szCs w:val="24"/>
          <w:lang w:val="es-ES_tradnl"/>
        </w:rPr>
        <w:t>salvo que por consenso</w:t>
      </w:r>
      <w:r w:rsidR="005E747D" w:rsidRPr="00A2033C">
        <w:rPr>
          <w:rFonts w:ascii="Times New Roman" w:eastAsia="Times New Roman" w:hAnsi="Times New Roman" w:cs="Times New Roman"/>
          <w:sz w:val="24"/>
          <w:szCs w:val="24"/>
          <w:lang w:val="es-ES_tradnl"/>
        </w:rPr>
        <w:t xml:space="preserve"> sus miembros acuerden algo distinto</w:t>
      </w:r>
      <w:r w:rsidR="0005650C" w:rsidRPr="00A2033C">
        <w:rPr>
          <w:rFonts w:ascii="Times New Roman" w:eastAsia="Times New Roman" w:hAnsi="Times New Roman" w:cs="Times New Roman"/>
          <w:sz w:val="24"/>
          <w:szCs w:val="24"/>
          <w:lang w:val="es-ES_tradnl"/>
        </w:rPr>
        <w:t>.</w:t>
      </w:r>
    </w:p>
    <w:p w:rsidR="00DD0ADB" w:rsidRPr="00A2033C" w:rsidRDefault="00DD0ADB" w:rsidP="00015FCA">
      <w:pPr>
        <w:pStyle w:val="ListParagraph"/>
        <w:numPr>
          <w:ilvl w:val="3"/>
          <w:numId w:val="6"/>
        </w:numPr>
        <w:spacing w:before="120" w:after="0" w:line="288" w:lineRule="auto"/>
        <w:ind w:left="709" w:right="50" w:hanging="283"/>
        <w:jc w:val="both"/>
        <w:rPr>
          <w:lang w:val="es-ES_tradnl"/>
        </w:rPr>
      </w:pPr>
      <w:r w:rsidRPr="00A2033C">
        <w:rPr>
          <w:rFonts w:ascii="Times New Roman" w:eastAsia="Times New Roman" w:hAnsi="Times New Roman" w:cs="Times New Roman"/>
          <w:sz w:val="24"/>
          <w:szCs w:val="24"/>
          <w:lang w:val="es-ES_tradnl"/>
        </w:rPr>
        <w:t xml:space="preserve">Las reuniones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serán convocadas conjuntamente por los </w:t>
      </w:r>
      <w:r w:rsidR="00066D7D" w:rsidRPr="00A2033C">
        <w:rPr>
          <w:rFonts w:ascii="Times New Roman" w:eastAsia="Times New Roman" w:hAnsi="Times New Roman" w:cs="Times New Roman"/>
          <w:sz w:val="24"/>
          <w:szCs w:val="24"/>
          <w:lang w:val="es-ES_tradnl"/>
        </w:rPr>
        <w:t xml:space="preserve">copresidentes </w:t>
      </w:r>
      <w:r w:rsidRPr="00A2033C">
        <w:rPr>
          <w:rFonts w:ascii="Times New Roman" w:eastAsia="Times New Roman" w:hAnsi="Times New Roman" w:cs="Times New Roman"/>
          <w:sz w:val="24"/>
          <w:szCs w:val="24"/>
          <w:lang w:val="es-ES_tradnl"/>
        </w:rPr>
        <w:t xml:space="preserve">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w:t>
      </w:r>
    </w:p>
    <w:p w:rsidR="00B67457" w:rsidRPr="00A2033C" w:rsidRDefault="00B67457" w:rsidP="00015FCA">
      <w:pPr>
        <w:pStyle w:val="ListParagraph"/>
        <w:spacing w:before="120" w:after="0" w:line="288" w:lineRule="auto"/>
        <w:ind w:left="709" w:right="50"/>
        <w:jc w:val="both"/>
        <w:rPr>
          <w:lang w:val="es-ES_tradnl"/>
        </w:rPr>
      </w:pPr>
    </w:p>
    <w:p w:rsidR="00634290" w:rsidRPr="00A2033C" w:rsidRDefault="00452684" w:rsidP="00015FCA">
      <w:pPr>
        <w:keepNext/>
        <w:keepLines/>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6 – Orden del día</w:t>
      </w:r>
    </w:p>
    <w:p w:rsidR="00B67457" w:rsidRPr="00A2033C" w:rsidRDefault="00B67457" w:rsidP="00015FCA">
      <w:pPr>
        <w:keepNext/>
        <w:keepLines/>
        <w:spacing w:before="120" w:after="0" w:line="288" w:lineRule="auto"/>
        <w:jc w:val="both"/>
        <w:rPr>
          <w:lang w:val="es-ES_tradnl"/>
        </w:rPr>
      </w:pPr>
    </w:p>
    <w:p w:rsidR="00634290" w:rsidRPr="00A2033C" w:rsidRDefault="00452684" w:rsidP="00015FCA">
      <w:pPr>
        <w:keepNext/>
        <w:keepLines/>
        <w:numPr>
          <w:ilvl w:val="0"/>
          <w:numId w:val="7"/>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Los copresidentes establecerán </w:t>
      </w:r>
      <w:r w:rsidR="00994207" w:rsidRPr="00A2033C">
        <w:rPr>
          <w:rFonts w:ascii="Times New Roman" w:eastAsia="Times New Roman" w:hAnsi="Times New Roman" w:cs="Times New Roman"/>
          <w:sz w:val="24"/>
          <w:szCs w:val="24"/>
          <w:lang w:val="es-ES_tradnl"/>
        </w:rPr>
        <w:t>el proyecto</w:t>
      </w:r>
      <w:r w:rsidRPr="00A2033C">
        <w:rPr>
          <w:rFonts w:ascii="Times New Roman" w:eastAsia="Times New Roman" w:hAnsi="Times New Roman" w:cs="Times New Roman"/>
          <w:sz w:val="24"/>
          <w:szCs w:val="24"/>
          <w:lang w:val="es-ES_tradnl"/>
        </w:rPr>
        <w:t xml:space="preserve"> de orden del día de las reuniones del </w:t>
      </w:r>
      <w:r w:rsidR="00792867" w:rsidRPr="00A2033C">
        <w:rPr>
          <w:rFonts w:ascii="Times New Roman" w:eastAsia="Times New Roman" w:hAnsi="Times New Roman" w:cs="Times New Roman"/>
          <w:sz w:val="24"/>
          <w:szCs w:val="24"/>
          <w:lang w:val="es-ES_tradnl"/>
        </w:rPr>
        <w:t>CCC</w:t>
      </w:r>
      <w:r w:rsidR="00461874" w:rsidRPr="00A2033C">
        <w:rPr>
          <w:rFonts w:ascii="Times New Roman" w:eastAsia="Times New Roman" w:hAnsi="Times New Roman" w:cs="Times New Roman"/>
          <w:sz w:val="24"/>
          <w:szCs w:val="24"/>
          <w:lang w:val="es-ES_tradnl"/>
        </w:rPr>
        <w:t xml:space="preserve"> tomando en cuenta las propuestas de los demás miembros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la</w:t>
      </w:r>
      <w:r w:rsidR="001F1942" w:rsidRPr="00A2033C">
        <w:rPr>
          <w:rFonts w:ascii="Times New Roman" w:eastAsia="Times New Roman" w:hAnsi="Times New Roman" w:cs="Times New Roman"/>
          <w:sz w:val="24"/>
          <w:szCs w:val="24"/>
          <w:lang w:val="es-ES_tradnl"/>
        </w:rPr>
        <w:t>s</w:t>
      </w:r>
      <w:r w:rsidRPr="00A2033C">
        <w:rPr>
          <w:rFonts w:ascii="Times New Roman" w:eastAsia="Times New Roman" w:hAnsi="Times New Roman" w:cs="Times New Roman"/>
          <w:sz w:val="24"/>
          <w:szCs w:val="24"/>
          <w:lang w:val="es-ES_tradnl"/>
        </w:rPr>
        <w:t xml:space="preserve"> cual</w:t>
      </w:r>
      <w:r w:rsidR="001F1942" w:rsidRPr="00A2033C">
        <w:rPr>
          <w:rFonts w:ascii="Times New Roman" w:eastAsia="Times New Roman" w:hAnsi="Times New Roman" w:cs="Times New Roman"/>
          <w:sz w:val="24"/>
          <w:szCs w:val="24"/>
          <w:lang w:val="es-ES_tradnl"/>
        </w:rPr>
        <w:t>es</w:t>
      </w:r>
      <w:r w:rsidRPr="00A2033C">
        <w:rPr>
          <w:rFonts w:ascii="Times New Roman" w:eastAsia="Times New Roman" w:hAnsi="Times New Roman" w:cs="Times New Roman"/>
          <w:sz w:val="24"/>
          <w:szCs w:val="24"/>
          <w:lang w:val="es-ES_tradnl"/>
        </w:rPr>
        <w:t xml:space="preserve"> deberá</w:t>
      </w:r>
      <w:r w:rsidR="001F1942" w:rsidRPr="00A2033C">
        <w:rPr>
          <w:rFonts w:ascii="Times New Roman" w:eastAsia="Times New Roman" w:hAnsi="Times New Roman" w:cs="Times New Roman"/>
          <w:sz w:val="24"/>
          <w:szCs w:val="24"/>
          <w:lang w:val="es-ES_tradnl"/>
        </w:rPr>
        <w:t>n</w:t>
      </w:r>
      <w:r w:rsidRPr="00A2033C">
        <w:rPr>
          <w:rFonts w:ascii="Times New Roman" w:eastAsia="Times New Roman" w:hAnsi="Times New Roman" w:cs="Times New Roman"/>
          <w:sz w:val="24"/>
          <w:szCs w:val="24"/>
          <w:lang w:val="es-ES_tradnl"/>
        </w:rPr>
        <w:t xml:space="preserve"> ser transmitid</w:t>
      </w:r>
      <w:r w:rsidR="0005650C" w:rsidRPr="00A2033C">
        <w:rPr>
          <w:rFonts w:ascii="Times New Roman" w:eastAsia="Times New Roman" w:hAnsi="Times New Roman" w:cs="Times New Roman"/>
          <w:sz w:val="24"/>
          <w:szCs w:val="24"/>
          <w:lang w:val="es-ES_tradnl"/>
        </w:rPr>
        <w:t>a</w:t>
      </w:r>
      <w:r w:rsidR="001F1942" w:rsidRPr="00A2033C">
        <w:rPr>
          <w:rFonts w:ascii="Times New Roman" w:eastAsia="Times New Roman" w:hAnsi="Times New Roman" w:cs="Times New Roman"/>
          <w:sz w:val="24"/>
          <w:szCs w:val="24"/>
          <w:lang w:val="es-ES_tradnl"/>
        </w:rPr>
        <w:t>s</w:t>
      </w:r>
      <w:r w:rsidRPr="00A2033C">
        <w:rPr>
          <w:rFonts w:ascii="Times New Roman" w:eastAsia="Times New Roman" w:hAnsi="Times New Roman" w:cs="Times New Roman"/>
          <w:sz w:val="24"/>
          <w:szCs w:val="24"/>
          <w:lang w:val="es-ES_tradnl"/>
        </w:rPr>
        <w:t xml:space="preserve"> al resto de los miembros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antes de la reunión.</w:t>
      </w:r>
      <w:r w:rsidR="000A736E" w:rsidRPr="00A2033C">
        <w:rPr>
          <w:rFonts w:ascii="Times New Roman" w:eastAsia="Times New Roman" w:hAnsi="Times New Roman" w:cs="Times New Roman"/>
          <w:sz w:val="24"/>
          <w:szCs w:val="24"/>
          <w:lang w:val="es-ES_tradnl"/>
        </w:rPr>
        <w:t xml:space="preserve"> </w:t>
      </w:r>
    </w:p>
    <w:p w:rsidR="00634290" w:rsidRPr="00A2033C" w:rsidRDefault="00452684" w:rsidP="00015FCA">
      <w:pPr>
        <w:numPr>
          <w:ilvl w:val="0"/>
          <w:numId w:val="7"/>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Al inicio de cada reunión se aprobará el orden del día.</w:t>
      </w:r>
      <w:r w:rsidR="00DD0ADB" w:rsidRPr="00A2033C">
        <w:rPr>
          <w:rFonts w:ascii="Times New Roman" w:eastAsia="Times New Roman" w:hAnsi="Times New Roman" w:cs="Times New Roman"/>
          <w:sz w:val="24"/>
          <w:szCs w:val="24"/>
          <w:lang w:val="es-ES_tradnl"/>
        </w:rPr>
        <w:t xml:space="preserve"> </w:t>
      </w:r>
      <w:r w:rsidR="000A736E" w:rsidRPr="00A2033C">
        <w:rPr>
          <w:rFonts w:ascii="Times New Roman" w:eastAsia="Times New Roman" w:hAnsi="Times New Roman" w:cs="Times New Roman"/>
          <w:sz w:val="24"/>
          <w:szCs w:val="24"/>
          <w:lang w:val="es-ES_tradnl"/>
        </w:rPr>
        <w:t>Previo acuerdo entre los</w:t>
      </w:r>
      <w:r w:rsidR="00A2545F" w:rsidRPr="00A2033C">
        <w:rPr>
          <w:rFonts w:ascii="Times New Roman" w:eastAsia="Times New Roman" w:hAnsi="Times New Roman" w:cs="Times New Roman"/>
          <w:sz w:val="24"/>
          <w:szCs w:val="24"/>
          <w:lang w:val="es-ES_tradnl"/>
        </w:rPr>
        <w:t xml:space="preserve"> </w:t>
      </w:r>
      <w:r w:rsidR="00DD0ADB" w:rsidRPr="00A2033C">
        <w:rPr>
          <w:rFonts w:ascii="Times New Roman" w:eastAsia="Times New Roman" w:hAnsi="Times New Roman" w:cs="Times New Roman"/>
          <w:sz w:val="24"/>
          <w:szCs w:val="24"/>
          <w:lang w:val="es-ES_tradnl"/>
        </w:rPr>
        <w:t xml:space="preserve">copresidentes, se podrán </w:t>
      </w:r>
      <w:r w:rsidR="000A736E" w:rsidRPr="00A2033C">
        <w:rPr>
          <w:rFonts w:ascii="Times New Roman" w:eastAsia="Times New Roman" w:hAnsi="Times New Roman" w:cs="Times New Roman"/>
          <w:sz w:val="24"/>
          <w:szCs w:val="24"/>
          <w:lang w:val="es-ES_tradnl"/>
        </w:rPr>
        <w:t>incluir en el orden del día</w:t>
      </w:r>
      <w:r w:rsidR="00DD0ADB" w:rsidRPr="00A2033C">
        <w:rPr>
          <w:rFonts w:ascii="Times New Roman" w:eastAsia="Times New Roman" w:hAnsi="Times New Roman" w:cs="Times New Roman"/>
          <w:sz w:val="24"/>
          <w:szCs w:val="24"/>
          <w:lang w:val="es-ES_tradnl"/>
        </w:rPr>
        <w:t xml:space="preserve"> otros puntos </w:t>
      </w:r>
      <w:r w:rsidR="000A736E" w:rsidRPr="00A2033C">
        <w:rPr>
          <w:rFonts w:ascii="Times New Roman" w:eastAsia="Times New Roman" w:hAnsi="Times New Roman" w:cs="Times New Roman"/>
          <w:sz w:val="24"/>
          <w:szCs w:val="24"/>
          <w:lang w:val="es-ES_tradnl"/>
        </w:rPr>
        <w:t>que no figuren en el</w:t>
      </w:r>
      <w:r w:rsidR="00DD0ADB" w:rsidRPr="00A2033C">
        <w:rPr>
          <w:rFonts w:ascii="Times New Roman" w:eastAsia="Times New Roman" w:hAnsi="Times New Roman" w:cs="Times New Roman"/>
          <w:sz w:val="24"/>
          <w:szCs w:val="24"/>
          <w:lang w:val="es-ES_tradnl"/>
        </w:rPr>
        <w:t xml:space="preserve"> orden del día</w:t>
      </w:r>
      <w:r w:rsidR="000A736E" w:rsidRPr="00A2033C">
        <w:rPr>
          <w:rFonts w:ascii="Times New Roman" w:eastAsia="Times New Roman" w:hAnsi="Times New Roman" w:cs="Times New Roman"/>
          <w:sz w:val="24"/>
          <w:szCs w:val="24"/>
          <w:lang w:val="es-ES_tradnl"/>
        </w:rPr>
        <w:t xml:space="preserve"> provisional</w:t>
      </w:r>
      <w:r w:rsidR="00043179" w:rsidRPr="00A2033C">
        <w:rPr>
          <w:rFonts w:ascii="Times New Roman" w:eastAsia="Times New Roman" w:hAnsi="Times New Roman" w:cs="Times New Roman"/>
          <w:sz w:val="24"/>
          <w:szCs w:val="24"/>
          <w:lang w:val="es-ES_tradnl"/>
        </w:rPr>
        <w:t xml:space="preserve">, a petición de uno o más miembros del </w:t>
      </w:r>
      <w:r w:rsidR="00792867" w:rsidRPr="00A2033C">
        <w:rPr>
          <w:rFonts w:ascii="Times New Roman" w:eastAsia="Times New Roman" w:hAnsi="Times New Roman" w:cs="Times New Roman"/>
          <w:sz w:val="24"/>
          <w:szCs w:val="24"/>
          <w:lang w:val="es-ES_tradnl"/>
        </w:rPr>
        <w:t>CCC</w:t>
      </w:r>
      <w:r w:rsidR="00DD0ADB" w:rsidRPr="00A2033C">
        <w:rPr>
          <w:rFonts w:ascii="Times New Roman" w:eastAsia="Times New Roman" w:hAnsi="Times New Roman" w:cs="Times New Roman"/>
          <w:sz w:val="24"/>
          <w:szCs w:val="24"/>
          <w:lang w:val="es-ES_tradnl"/>
        </w:rPr>
        <w:t>.</w:t>
      </w:r>
    </w:p>
    <w:p w:rsidR="00043179" w:rsidRPr="00A2033C" w:rsidRDefault="00043179" w:rsidP="00015FCA">
      <w:pPr>
        <w:spacing w:before="120" w:after="0" w:line="288" w:lineRule="auto"/>
        <w:jc w:val="both"/>
        <w:rPr>
          <w:rFonts w:ascii="Times New Roman" w:eastAsia="Times New Roman" w:hAnsi="Times New Roman" w:cs="Times New Roman"/>
          <w:b/>
          <w:sz w:val="24"/>
          <w:szCs w:val="24"/>
          <w:lang w:val="es-ES_tradnl"/>
        </w:rPr>
      </w:pPr>
    </w:p>
    <w:p w:rsidR="00634290" w:rsidRPr="00A2033C" w:rsidRDefault="00452684" w:rsidP="00015FCA">
      <w:pPr>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7 – Procedimientos</w:t>
      </w:r>
    </w:p>
    <w:p w:rsidR="00B67457" w:rsidRPr="00A2033C" w:rsidRDefault="00B67457" w:rsidP="00015FCA">
      <w:pPr>
        <w:spacing w:before="120" w:after="0" w:line="288" w:lineRule="auto"/>
        <w:jc w:val="both"/>
        <w:rPr>
          <w:lang w:val="es-ES_tradnl"/>
        </w:rPr>
      </w:pPr>
    </w:p>
    <w:p w:rsidR="00634290" w:rsidRPr="00A2033C" w:rsidRDefault="00452684" w:rsidP="00015FCA">
      <w:pPr>
        <w:numPr>
          <w:ilvl w:val="0"/>
          <w:numId w:val="8"/>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Como norma general</w:t>
      </w:r>
      <w:r w:rsidR="001F1942" w:rsidRPr="00A2033C">
        <w:rPr>
          <w:rFonts w:ascii="Times New Roman" w:eastAsia="Times New Roman" w:hAnsi="Times New Roman" w:cs="Times New Roman"/>
          <w:sz w:val="24"/>
          <w:szCs w:val="24"/>
          <w:lang w:val="es-ES_tradnl"/>
        </w:rPr>
        <w:t>,</w:t>
      </w:r>
      <w:r w:rsidRPr="00A2033C">
        <w:rPr>
          <w:rFonts w:ascii="Times New Roman" w:eastAsia="Times New Roman" w:hAnsi="Times New Roman" w:cs="Times New Roman"/>
          <w:sz w:val="24"/>
          <w:szCs w:val="24"/>
          <w:lang w:val="es-ES_tradnl"/>
        </w:rPr>
        <w:t xml:space="preserve"> el CESE y su contraparte chilena designarán respectivamente a un</w:t>
      </w:r>
      <w:r w:rsidR="00C96984" w:rsidRPr="00A2033C">
        <w:rPr>
          <w:rFonts w:ascii="Times New Roman" w:eastAsia="Times New Roman" w:hAnsi="Times New Roman" w:cs="Times New Roman"/>
          <w:sz w:val="24"/>
          <w:szCs w:val="24"/>
          <w:lang w:val="es-ES_tradnl"/>
        </w:rPr>
        <w:t>o o varios</w:t>
      </w:r>
      <w:r w:rsidRPr="00A2033C">
        <w:rPr>
          <w:rFonts w:ascii="Times New Roman" w:eastAsia="Times New Roman" w:hAnsi="Times New Roman" w:cs="Times New Roman"/>
          <w:sz w:val="24"/>
          <w:szCs w:val="24"/>
          <w:lang w:val="es-ES_tradnl"/>
        </w:rPr>
        <w:t xml:space="preserve"> ponente</w:t>
      </w:r>
      <w:r w:rsidR="00C96984" w:rsidRPr="00A2033C">
        <w:rPr>
          <w:rFonts w:ascii="Times New Roman" w:eastAsia="Times New Roman" w:hAnsi="Times New Roman" w:cs="Times New Roman"/>
          <w:sz w:val="24"/>
          <w:szCs w:val="24"/>
          <w:lang w:val="es-ES_tradnl"/>
        </w:rPr>
        <w:t>s</w:t>
      </w:r>
      <w:r w:rsidRPr="00A2033C">
        <w:rPr>
          <w:rFonts w:ascii="Times New Roman" w:eastAsia="Times New Roman" w:hAnsi="Times New Roman" w:cs="Times New Roman"/>
          <w:sz w:val="24"/>
          <w:szCs w:val="24"/>
          <w:lang w:val="es-ES_tradnl"/>
        </w:rPr>
        <w:t xml:space="preserve">. </w:t>
      </w:r>
      <w:r w:rsidR="001F1942" w:rsidRPr="00A2033C">
        <w:rPr>
          <w:rFonts w:ascii="Times New Roman" w:eastAsia="Times New Roman" w:hAnsi="Times New Roman" w:cs="Times New Roman"/>
          <w:sz w:val="24"/>
          <w:szCs w:val="24"/>
          <w:lang w:val="es-ES_tradnl"/>
        </w:rPr>
        <w:t xml:space="preserve">Los </w:t>
      </w:r>
      <w:r w:rsidRPr="00A2033C">
        <w:rPr>
          <w:rFonts w:ascii="Times New Roman" w:eastAsia="Times New Roman" w:hAnsi="Times New Roman" w:cs="Times New Roman"/>
          <w:sz w:val="24"/>
          <w:szCs w:val="24"/>
          <w:lang w:val="es-ES_tradnl"/>
        </w:rPr>
        <w:t>ponentes</w:t>
      </w:r>
      <w:r w:rsidR="001F1942" w:rsidRPr="00A2033C">
        <w:rPr>
          <w:rFonts w:ascii="Times New Roman" w:eastAsia="Times New Roman" w:hAnsi="Times New Roman" w:cs="Times New Roman"/>
          <w:sz w:val="24"/>
          <w:szCs w:val="24"/>
          <w:lang w:val="es-ES_tradnl"/>
        </w:rPr>
        <w:t xml:space="preserve"> de ambas partes</w:t>
      </w:r>
      <w:r w:rsidRPr="00A2033C">
        <w:rPr>
          <w:rFonts w:ascii="Times New Roman" w:eastAsia="Times New Roman" w:hAnsi="Times New Roman" w:cs="Times New Roman"/>
          <w:sz w:val="24"/>
          <w:szCs w:val="24"/>
          <w:lang w:val="es-ES_tradnl"/>
        </w:rPr>
        <w:t xml:space="preserve"> deberán colaborar </w:t>
      </w:r>
      <w:r w:rsidR="001F1942" w:rsidRPr="00A2033C">
        <w:rPr>
          <w:rFonts w:ascii="Times New Roman" w:eastAsia="Times New Roman" w:hAnsi="Times New Roman" w:cs="Times New Roman"/>
          <w:sz w:val="24"/>
          <w:szCs w:val="24"/>
          <w:lang w:val="es-ES_tradnl"/>
        </w:rPr>
        <w:t>entre ellos</w:t>
      </w:r>
      <w:r w:rsidRPr="00A2033C">
        <w:rPr>
          <w:rFonts w:ascii="Times New Roman" w:eastAsia="Times New Roman" w:hAnsi="Times New Roman" w:cs="Times New Roman"/>
          <w:sz w:val="24"/>
          <w:szCs w:val="24"/>
          <w:lang w:val="es-ES_tradnl"/>
        </w:rPr>
        <w:t xml:space="preserve"> desde el inicio de los trabajos.</w:t>
      </w:r>
    </w:p>
    <w:p w:rsidR="00634290" w:rsidRPr="00A2033C" w:rsidRDefault="00452684" w:rsidP="00015FCA">
      <w:pPr>
        <w:numPr>
          <w:ilvl w:val="0"/>
          <w:numId w:val="8"/>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Cada ponente generará un informe o propuesta sobre el tema que se esté tratando y lo someterá a evaluación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w:t>
      </w:r>
    </w:p>
    <w:p w:rsidR="0056197B" w:rsidRPr="00A2033C" w:rsidRDefault="0056197B" w:rsidP="00015FCA">
      <w:pPr>
        <w:numPr>
          <w:ilvl w:val="0"/>
          <w:numId w:val="8"/>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lastRenderedPageBreak/>
        <w:t>Los ponentes podrán ser apoyados por expertos con experiencia específica en los temas a tratar y serán nombrados por el CESE o por la contraparte chilena.</w:t>
      </w:r>
    </w:p>
    <w:p w:rsidR="00634290" w:rsidRPr="00A2033C" w:rsidRDefault="00452684" w:rsidP="00015FCA">
      <w:pPr>
        <w:numPr>
          <w:ilvl w:val="0"/>
          <w:numId w:val="8"/>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La </w:t>
      </w:r>
      <w:r w:rsidR="00255E96" w:rsidRPr="00A2033C">
        <w:rPr>
          <w:rFonts w:ascii="Times New Roman" w:eastAsia="Times New Roman" w:hAnsi="Times New Roman" w:cs="Times New Roman"/>
          <w:sz w:val="24"/>
          <w:szCs w:val="24"/>
          <w:lang w:val="es-ES_tradnl"/>
        </w:rPr>
        <w:t>s</w:t>
      </w:r>
      <w:r w:rsidRPr="00A2033C">
        <w:rPr>
          <w:rFonts w:ascii="Times New Roman" w:eastAsia="Times New Roman" w:hAnsi="Times New Roman" w:cs="Times New Roman"/>
          <w:sz w:val="24"/>
          <w:szCs w:val="24"/>
          <w:lang w:val="es-ES_tradnl"/>
        </w:rPr>
        <w:t xml:space="preserve">ecretaría elaborará </w:t>
      </w:r>
      <w:r w:rsidR="009F7FA5">
        <w:rPr>
          <w:rFonts w:ascii="Times New Roman" w:eastAsia="Times New Roman" w:hAnsi="Times New Roman" w:cs="Times New Roman"/>
          <w:sz w:val="24"/>
          <w:szCs w:val="24"/>
          <w:lang w:val="es-ES_tradnl"/>
        </w:rPr>
        <w:t xml:space="preserve">un borrador de </w:t>
      </w:r>
      <w:r w:rsidR="00915B6B">
        <w:rPr>
          <w:rFonts w:ascii="Times New Roman" w:eastAsia="Times New Roman" w:hAnsi="Times New Roman" w:cs="Times New Roman"/>
          <w:sz w:val="24"/>
          <w:szCs w:val="24"/>
          <w:lang w:val="es-ES_tradnl"/>
        </w:rPr>
        <w:t xml:space="preserve">conclusiones </w:t>
      </w:r>
      <w:r w:rsidRPr="00A2033C">
        <w:rPr>
          <w:rFonts w:ascii="Times New Roman" w:eastAsia="Times New Roman" w:hAnsi="Times New Roman" w:cs="Times New Roman"/>
          <w:sz w:val="24"/>
          <w:szCs w:val="24"/>
          <w:lang w:val="es-ES_tradnl"/>
        </w:rPr>
        <w:t xml:space="preserve"> a partir de los informes y el debate desarrollado en la reunión. </w:t>
      </w:r>
    </w:p>
    <w:p w:rsidR="00634290" w:rsidRPr="00A2033C" w:rsidRDefault="00915B6B" w:rsidP="00015FCA">
      <w:pPr>
        <w:numPr>
          <w:ilvl w:val="0"/>
          <w:numId w:val="8"/>
        </w:numPr>
        <w:spacing w:before="120" w:after="0" w:line="288" w:lineRule="auto"/>
        <w:ind w:hanging="360"/>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Las conclusiones, informes y demás documentos</w:t>
      </w:r>
      <w:r w:rsidR="00452684" w:rsidRPr="00A2033C">
        <w:rPr>
          <w:rFonts w:ascii="Times New Roman" w:eastAsia="Times New Roman" w:hAnsi="Times New Roman" w:cs="Times New Roman"/>
          <w:sz w:val="24"/>
          <w:szCs w:val="24"/>
          <w:lang w:val="es-ES_tradnl"/>
        </w:rPr>
        <w:t xml:space="preserve"> se adoptará</w:t>
      </w:r>
      <w:r>
        <w:rPr>
          <w:rFonts w:ascii="Times New Roman" w:eastAsia="Times New Roman" w:hAnsi="Times New Roman" w:cs="Times New Roman"/>
          <w:sz w:val="24"/>
          <w:szCs w:val="24"/>
          <w:lang w:val="es-ES_tradnl"/>
        </w:rPr>
        <w:t>n</w:t>
      </w:r>
      <w:r w:rsidR="00452684" w:rsidRPr="00A2033C">
        <w:rPr>
          <w:rFonts w:ascii="Times New Roman" w:eastAsia="Times New Roman" w:hAnsi="Times New Roman" w:cs="Times New Roman"/>
          <w:sz w:val="24"/>
          <w:szCs w:val="24"/>
          <w:lang w:val="es-ES_tradnl"/>
        </w:rPr>
        <w:t xml:space="preserve"> por consenso del </w:t>
      </w:r>
      <w:r w:rsidR="00792867" w:rsidRPr="00A2033C">
        <w:rPr>
          <w:rFonts w:ascii="Times New Roman" w:eastAsia="Times New Roman" w:hAnsi="Times New Roman" w:cs="Times New Roman"/>
          <w:sz w:val="24"/>
          <w:szCs w:val="24"/>
          <w:lang w:val="es-ES_tradnl"/>
        </w:rPr>
        <w:t>CCC</w:t>
      </w:r>
      <w:r w:rsidR="00452684" w:rsidRPr="00A2033C">
        <w:rPr>
          <w:rFonts w:ascii="Times New Roman" w:eastAsia="Times New Roman" w:hAnsi="Times New Roman" w:cs="Times New Roman"/>
          <w:sz w:val="24"/>
          <w:szCs w:val="24"/>
          <w:lang w:val="es-ES_tradnl"/>
        </w:rPr>
        <w:t>.</w:t>
      </w:r>
    </w:p>
    <w:p w:rsidR="00634290" w:rsidRPr="00A2033C" w:rsidRDefault="00634290" w:rsidP="00F80832">
      <w:pPr>
        <w:spacing w:before="120" w:after="0" w:line="288" w:lineRule="auto"/>
        <w:ind w:left="720"/>
        <w:contextualSpacing/>
        <w:jc w:val="both"/>
        <w:rPr>
          <w:rFonts w:ascii="Times New Roman" w:eastAsia="Times New Roman" w:hAnsi="Times New Roman" w:cs="Times New Roman"/>
          <w:sz w:val="24"/>
          <w:szCs w:val="24"/>
          <w:lang w:val="es-ES_tradnl"/>
        </w:rPr>
      </w:pPr>
    </w:p>
    <w:p w:rsidR="00B67457" w:rsidRPr="00A2033C" w:rsidRDefault="00B67457" w:rsidP="00015FCA">
      <w:pPr>
        <w:spacing w:before="120" w:after="0" w:line="288" w:lineRule="auto"/>
        <w:contextualSpacing/>
        <w:jc w:val="both"/>
        <w:rPr>
          <w:rFonts w:ascii="Times New Roman" w:eastAsia="Times New Roman" w:hAnsi="Times New Roman" w:cs="Times New Roman"/>
          <w:sz w:val="24"/>
          <w:szCs w:val="24"/>
          <w:lang w:val="es-ES_tradnl"/>
        </w:rPr>
      </w:pPr>
    </w:p>
    <w:p w:rsidR="00634290" w:rsidRPr="00A2033C" w:rsidRDefault="00452684" w:rsidP="00015FCA">
      <w:pPr>
        <w:keepNext/>
        <w:keepLines/>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8 – Transmisión</w:t>
      </w:r>
    </w:p>
    <w:p w:rsidR="00B67457" w:rsidRPr="00A2033C" w:rsidRDefault="00B67457" w:rsidP="00015FCA">
      <w:pPr>
        <w:keepNext/>
        <w:keepLines/>
        <w:spacing w:before="120" w:after="0" w:line="288" w:lineRule="auto"/>
        <w:jc w:val="both"/>
        <w:rPr>
          <w:lang w:val="es-ES_tradnl"/>
        </w:rPr>
      </w:pPr>
    </w:p>
    <w:p w:rsidR="00634290" w:rsidRPr="00A2033C" w:rsidRDefault="00452684" w:rsidP="00015FCA">
      <w:pPr>
        <w:keepNext/>
        <w:keepLines/>
        <w:spacing w:before="120" w:after="0" w:line="288" w:lineRule="auto"/>
        <w:ind w:left="72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Los informes</w:t>
      </w:r>
      <w:r w:rsidR="00D246D8">
        <w:rPr>
          <w:rFonts w:ascii="Times New Roman" w:eastAsia="Times New Roman" w:hAnsi="Times New Roman" w:cs="Times New Roman"/>
          <w:sz w:val="24"/>
          <w:szCs w:val="24"/>
          <w:lang w:val="es-ES_tradnl"/>
        </w:rPr>
        <w:t>,</w:t>
      </w:r>
      <w:r w:rsidR="00066D7D" w:rsidRPr="00A2033C">
        <w:rPr>
          <w:rFonts w:ascii="Times New Roman" w:eastAsia="Times New Roman" w:hAnsi="Times New Roman" w:cs="Times New Roman"/>
          <w:sz w:val="24"/>
          <w:szCs w:val="24"/>
          <w:lang w:val="es-ES_tradnl"/>
        </w:rPr>
        <w:t xml:space="preserve"> </w:t>
      </w:r>
      <w:r w:rsidR="00255E96" w:rsidRPr="00A2033C">
        <w:rPr>
          <w:rFonts w:ascii="Times New Roman" w:eastAsia="Times New Roman" w:hAnsi="Times New Roman" w:cs="Times New Roman"/>
          <w:sz w:val="24"/>
          <w:szCs w:val="24"/>
          <w:lang w:val="es-ES_tradnl"/>
        </w:rPr>
        <w:t>d</w:t>
      </w:r>
      <w:r w:rsidR="00066D7D" w:rsidRPr="00A2033C">
        <w:rPr>
          <w:rFonts w:ascii="Times New Roman" w:eastAsia="Times New Roman" w:hAnsi="Times New Roman" w:cs="Times New Roman"/>
          <w:sz w:val="24"/>
          <w:szCs w:val="24"/>
          <w:lang w:val="es-ES_tradnl"/>
        </w:rPr>
        <w:t xml:space="preserve">eclaraciones </w:t>
      </w:r>
      <w:r w:rsidR="00255E96" w:rsidRPr="00A2033C">
        <w:rPr>
          <w:rFonts w:ascii="Times New Roman" w:eastAsia="Times New Roman" w:hAnsi="Times New Roman" w:cs="Times New Roman"/>
          <w:sz w:val="24"/>
          <w:szCs w:val="24"/>
          <w:lang w:val="es-ES_tradnl"/>
        </w:rPr>
        <w:t>f</w:t>
      </w:r>
      <w:r w:rsidR="00066D7D" w:rsidRPr="00A2033C">
        <w:rPr>
          <w:rFonts w:ascii="Times New Roman" w:eastAsia="Times New Roman" w:hAnsi="Times New Roman" w:cs="Times New Roman"/>
          <w:sz w:val="24"/>
          <w:szCs w:val="24"/>
          <w:lang w:val="es-ES_tradnl"/>
        </w:rPr>
        <w:t xml:space="preserve">inales </w:t>
      </w:r>
      <w:r w:rsidR="00D246D8">
        <w:rPr>
          <w:rFonts w:ascii="Times New Roman" w:eastAsia="Times New Roman" w:hAnsi="Times New Roman" w:cs="Times New Roman"/>
          <w:sz w:val="24"/>
          <w:szCs w:val="24"/>
          <w:lang w:val="es-ES_tradnl"/>
        </w:rPr>
        <w:t xml:space="preserve">u otros documentos </w:t>
      </w:r>
      <w:r w:rsidRPr="00A2033C">
        <w:rPr>
          <w:rFonts w:ascii="Times New Roman" w:eastAsia="Times New Roman" w:hAnsi="Times New Roman" w:cs="Times New Roman"/>
          <w:sz w:val="24"/>
          <w:szCs w:val="24"/>
          <w:lang w:val="es-ES_tradnl"/>
        </w:rPr>
        <w:t>emanad</w:t>
      </w:r>
      <w:r w:rsidR="00D246D8">
        <w:rPr>
          <w:rFonts w:ascii="Times New Roman" w:eastAsia="Times New Roman" w:hAnsi="Times New Roman" w:cs="Times New Roman"/>
          <w:sz w:val="24"/>
          <w:szCs w:val="24"/>
          <w:lang w:val="es-ES_tradnl"/>
        </w:rPr>
        <w:t>o</w:t>
      </w:r>
      <w:r w:rsidRPr="00A2033C">
        <w:rPr>
          <w:rFonts w:ascii="Times New Roman" w:eastAsia="Times New Roman" w:hAnsi="Times New Roman" w:cs="Times New Roman"/>
          <w:sz w:val="24"/>
          <w:szCs w:val="24"/>
          <w:lang w:val="es-ES_tradnl"/>
        </w:rPr>
        <w:t xml:space="preserve">s por consenso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serán transmitidos por escrito al Consejo de Asociación</w:t>
      </w:r>
      <w:r w:rsidR="0056197B" w:rsidRPr="00A2033C">
        <w:rPr>
          <w:rFonts w:ascii="Times New Roman" w:eastAsia="Times New Roman" w:hAnsi="Times New Roman" w:cs="Times New Roman"/>
          <w:sz w:val="24"/>
          <w:szCs w:val="24"/>
          <w:lang w:val="es-ES_tradnl"/>
        </w:rPr>
        <w:t xml:space="preserve"> y a la Asamblea Parlamentaria Conjunta </w:t>
      </w:r>
      <w:r w:rsidR="00055068" w:rsidRPr="00A2033C">
        <w:rPr>
          <w:rFonts w:ascii="Times New Roman" w:eastAsia="Times New Roman" w:hAnsi="Times New Roman" w:cs="Times New Roman"/>
          <w:sz w:val="24"/>
          <w:szCs w:val="24"/>
          <w:lang w:val="es-ES_tradnl"/>
        </w:rPr>
        <w:t>UE-Chile</w:t>
      </w:r>
      <w:r w:rsidRPr="00A2033C">
        <w:rPr>
          <w:rFonts w:ascii="Times New Roman" w:eastAsia="Times New Roman" w:hAnsi="Times New Roman" w:cs="Times New Roman"/>
          <w:sz w:val="24"/>
          <w:szCs w:val="24"/>
          <w:lang w:val="es-ES_tradnl"/>
        </w:rPr>
        <w:t xml:space="preserve">. </w:t>
      </w:r>
    </w:p>
    <w:p w:rsidR="003560EF" w:rsidRPr="00A2033C" w:rsidRDefault="003560EF" w:rsidP="00015FCA">
      <w:pPr>
        <w:spacing w:before="120" w:after="0" w:line="288" w:lineRule="auto"/>
        <w:ind w:left="720"/>
        <w:contextualSpacing/>
        <w:jc w:val="both"/>
        <w:rPr>
          <w:rFonts w:ascii="Times New Roman" w:eastAsia="Times New Roman" w:hAnsi="Times New Roman" w:cs="Times New Roman"/>
          <w:sz w:val="24"/>
          <w:szCs w:val="24"/>
          <w:lang w:val="es-ES_tradnl"/>
        </w:rPr>
      </w:pPr>
    </w:p>
    <w:p w:rsidR="00B67457" w:rsidRPr="00A2033C" w:rsidRDefault="00452684" w:rsidP="00015FCA">
      <w:pPr>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9 – Difusión</w:t>
      </w:r>
    </w:p>
    <w:p w:rsidR="00634290" w:rsidRPr="00A2033C" w:rsidRDefault="00634290" w:rsidP="00015FCA">
      <w:pPr>
        <w:spacing w:before="120" w:after="0" w:line="288" w:lineRule="auto"/>
        <w:jc w:val="both"/>
        <w:rPr>
          <w:lang w:val="es-ES_tradnl"/>
        </w:rPr>
      </w:pPr>
    </w:p>
    <w:p w:rsidR="00634290" w:rsidRPr="00A2033C" w:rsidRDefault="00452684" w:rsidP="00015FCA">
      <w:pPr>
        <w:spacing w:before="120" w:after="0" w:line="288" w:lineRule="auto"/>
        <w:ind w:firstLine="708"/>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podrá difundir sus posiciones oficiales a las autoridades, instituciones y organizaciones de la sociedad civil de Chile y de la Unión Europea</w:t>
      </w:r>
      <w:r w:rsidRPr="00A2033C">
        <w:rPr>
          <w:rFonts w:ascii="Times New Roman" w:eastAsia="Times New Roman" w:hAnsi="Times New Roman" w:cs="Times New Roman"/>
          <w:b/>
          <w:sz w:val="24"/>
          <w:szCs w:val="24"/>
          <w:lang w:val="es-ES_tradnl"/>
        </w:rPr>
        <w:t>.</w:t>
      </w:r>
      <w:r w:rsidR="00055068" w:rsidRPr="00A2033C">
        <w:rPr>
          <w:rFonts w:ascii="Times New Roman" w:eastAsia="Times New Roman" w:hAnsi="Times New Roman" w:cs="Times New Roman"/>
          <w:b/>
          <w:sz w:val="24"/>
          <w:szCs w:val="24"/>
          <w:lang w:val="es-ES_tradnl"/>
        </w:rPr>
        <w:t xml:space="preserve"> </w:t>
      </w:r>
      <w:r w:rsidR="00055068" w:rsidRPr="00A2033C">
        <w:rPr>
          <w:rFonts w:ascii="Times New Roman" w:eastAsia="Times New Roman" w:hAnsi="Times New Roman" w:cs="Times New Roman"/>
          <w:sz w:val="24"/>
          <w:szCs w:val="24"/>
          <w:lang w:val="es-ES_tradnl"/>
        </w:rPr>
        <w:t>Tanto la secretaría del CESE como el consejo chileno serán responsables de difundir</w:t>
      </w:r>
      <w:r w:rsidR="00D246D8">
        <w:rPr>
          <w:rFonts w:ascii="Times New Roman" w:eastAsia="Times New Roman" w:hAnsi="Times New Roman" w:cs="Times New Roman"/>
          <w:sz w:val="24"/>
          <w:szCs w:val="24"/>
          <w:lang w:val="es-ES_tradnl"/>
        </w:rPr>
        <w:t>las</w:t>
      </w:r>
      <w:r w:rsidR="00055068" w:rsidRPr="00A2033C">
        <w:rPr>
          <w:rFonts w:ascii="Times New Roman" w:eastAsia="Times New Roman" w:hAnsi="Times New Roman" w:cs="Times New Roman"/>
          <w:sz w:val="24"/>
          <w:szCs w:val="24"/>
          <w:lang w:val="es-ES_tradnl"/>
        </w:rPr>
        <w:t xml:space="preserve">. </w:t>
      </w:r>
    </w:p>
    <w:p w:rsidR="00B67457" w:rsidRPr="00A2033C" w:rsidRDefault="00B67457" w:rsidP="00015FCA">
      <w:pPr>
        <w:spacing w:before="120" w:after="0" w:line="288" w:lineRule="auto"/>
        <w:ind w:firstLine="708"/>
        <w:jc w:val="both"/>
        <w:rPr>
          <w:lang w:val="es-ES_tradnl"/>
        </w:rPr>
      </w:pPr>
    </w:p>
    <w:p w:rsidR="00634290" w:rsidRPr="00A2033C" w:rsidRDefault="00452684" w:rsidP="00015FCA">
      <w:pPr>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10 – Idiomas</w:t>
      </w:r>
    </w:p>
    <w:p w:rsidR="00B67457" w:rsidRPr="00A2033C" w:rsidRDefault="00B67457" w:rsidP="00015FCA">
      <w:pPr>
        <w:spacing w:before="120" w:after="0" w:line="288" w:lineRule="auto"/>
        <w:jc w:val="both"/>
        <w:rPr>
          <w:lang w:val="es-ES_tradnl"/>
        </w:rPr>
      </w:pPr>
    </w:p>
    <w:p w:rsidR="00634290" w:rsidRPr="00A2033C" w:rsidRDefault="00452684" w:rsidP="00015FCA">
      <w:pPr>
        <w:numPr>
          <w:ilvl w:val="0"/>
          <w:numId w:val="10"/>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Las lenguas oficiales del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serán las reconocidas como tales por </w:t>
      </w:r>
      <w:r w:rsidR="005913C0" w:rsidRPr="00A2033C">
        <w:rPr>
          <w:rFonts w:ascii="Times New Roman" w:eastAsia="Times New Roman" w:hAnsi="Times New Roman" w:cs="Times New Roman"/>
          <w:sz w:val="24"/>
          <w:szCs w:val="24"/>
          <w:lang w:val="es-ES_tradnl"/>
        </w:rPr>
        <w:t xml:space="preserve">Chile y </w:t>
      </w:r>
      <w:r w:rsidRPr="00A2033C">
        <w:rPr>
          <w:rFonts w:ascii="Times New Roman" w:eastAsia="Times New Roman" w:hAnsi="Times New Roman" w:cs="Times New Roman"/>
          <w:sz w:val="24"/>
          <w:szCs w:val="24"/>
          <w:lang w:val="es-ES_tradnl"/>
        </w:rPr>
        <w:t>la Unión Europea.</w:t>
      </w:r>
    </w:p>
    <w:p w:rsidR="00634290" w:rsidRPr="00A2033C" w:rsidRDefault="00452684" w:rsidP="00015FCA">
      <w:pPr>
        <w:numPr>
          <w:ilvl w:val="0"/>
          <w:numId w:val="10"/>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A efecto</w:t>
      </w:r>
      <w:r w:rsidR="00255E96" w:rsidRPr="00A2033C">
        <w:rPr>
          <w:rFonts w:ascii="Times New Roman" w:eastAsia="Times New Roman" w:hAnsi="Times New Roman" w:cs="Times New Roman"/>
          <w:sz w:val="24"/>
          <w:szCs w:val="24"/>
          <w:lang w:val="es-ES_tradnl"/>
        </w:rPr>
        <w:t>s</w:t>
      </w:r>
      <w:r w:rsidRPr="00A2033C">
        <w:rPr>
          <w:rFonts w:ascii="Times New Roman" w:eastAsia="Times New Roman" w:hAnsi="Times New Roman" w:cs="Times New Roman"/>
          <w:sz w:val="24"/>
          <w:szCs w:val="24"/>
          <w:lang w:val="es-ES_tradnl"/>
        </w:rPr>
        <w:t xml:space="preserve"> de elaboración y traducción de </w:t>
      </w:r>
      <w:r w:rsidR="00D246D8">
        <w:rPr>
          <w:rFonts w:ascii="Times New Roman" w:eastAsia="Times New Roman" w:hAnsi="Times New Roman" w:cs="Times New Roman"/>
          <w:sz w:val="24"/>
          <w:szCs w:val="24"/>
          <w:lang w:val="es-ES_tradnl"/>
        </w:rPr>
        <w:t>documentos escritos</w:t>
      </w:r>
      <w:r w:rsidRPr="00A2033C">
        <w:rPr>
          <w:rFonts w:ascii="Times New Roman" w:eastAsia="Times New Roman" w:hAnsi="Times New Roman" w:cs="Times New Roman"/>
          <w:sz w:val="24"/>
          <w:szCs w:val="24"/>
          <w:lang w:val="es-ES_tradnl"/>
        </w:rPr>
        <w:t>, las lenguas de trabajo serán el español,</w:t>
      </w:r>
      <w:r w:rsidR="007E2DF5">
        <w:rPr>
          <w:rFonts w:ascii="Times New Roman" w:eastAsia="Times New Roman" w:hAnsi="Times New Roman" w:cs="Times New Roman"/>
          <w:sz w:val="24"/>
          <w:szCs w:val="24"/>
          <w:lang w:val="es-ES_tradnl"/>
        </w:rPr>
        <w:t xml:space="preserve"> </w:t>
      </w:r>
      <w:r w:rsidR="003566E9">
        <w:rPr>
          <w:rFonts w:ascii="Times New Roman" w:eastAsia="Times New Roman" w:hAnsi="Times New Roman" w:cs="Times New Roman"/>
          <w:sz w:val="24"/>
          <w:szCs w:val="24"/>
          <w:lang w:val="es-ES_tradnl"/>
        </w:rPr>
        <w:t xml:space="preserve">y las lenguas oficiales de la UE que </w:t>
      </w:r>
      <w:r w:rsidR="00060B0B">
        <w:rPr>
          <w:rFonts w:ascii="Times New Roman" w:eastAsia="Times New Roman" w:hAnsi="Times New Roman" w:cs="Times New Roman"/>
          <w:sz w:val="24"/>
          <w:szCs w:val="24"/>
          <w:lang w:val="es-ES_tradnl"/>
        </w:rPr>
        <w:t>establecerá</w:t>
      </w:r>
      <w:r w:rsidR="003566E9">
        <w:rPr>
          <w:rFonts w:ascii="Times New Roman" w:eastAsia="Times New Roman" w:hAnsi="Times New Roman" w:cs="Times New Roman"/>
          <w:sz w:val="24"/>
          <w:szCs w:val="24"/>
          <w:lang w:val="es-ES_tradnl"/>
        </w:rPr>
        <w:t xml:space="preserve"> la contraparte europea</w:t>
      </w:r>
      <w:r w:rsidRPr="00A2033C">
        <w:rPr>
          <w:rFonts w:ascii="Times New Roman" w:eastAsia="Times New Roman" w:hAnsi="Times New Roman" w:cs="Times New Roman"/>
          <w:sz w:val="24"/>
          <w:szCs w:val="24"/>
          <w:lang w:val="es-ES_tradnl"/>
        </w:rPr>
        <w:t>.</w:t>
      </w:r>
    </w:p>
    <w:p w:rsidR="00634290" w:rsidRPr="00A2033C" w:rsidRDefault="00452684" w:rsidP="00015FCA">
      <w:pPr>
        <w:numPr>
          <w:ilvl w:val="0"/>
          <w:numId w:val="10"/>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Todo texto final aprobado por 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será publicado en español y en cuantas lenguas oficiales de la Unión Europea se consideren necesarias.   </w:t>
      </w:r>
    </w:p>
    <w:p w:rsidR="003560EF" w:rsidRPr="00A2033C" w:rsidRDefault="003560EF" w:rsidP="00015FCA">
      <w:pPr>
        <w:spacing w:before="120" w:after="0" w:line="288" w:lineRule="auto"/>
        <w:ind w:left="720"/>
        <w:contextualSpacing/>
        <w:jc w:val="both"/>
        <w:rPr>
          <w:rFonts w:ascii="Times New Roman" w:eastAsia="Times New Roman" w:hAnsi="Times New Roman" w:cs="Times New Roman"/>
          <w:sz w:val="24"/>
          <w:szCs w:val="24"/>
          <w:lang w:val="es-ES_tradnl"/>
        </w:rPr>
      </w:pPr>
    </w:p>
    <w:p w:rsidR="00B67457" w:rsidRPr="00A2033C" w:rsidRDefault="00452684" w:rsidP="00015FCA">
      <w:pPr>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Artículo 11 – Financia</w:t>
      </w:r>
      <w:r w:rsidR="00255E96" w:rsidRPr="00A2033C">
        <w:rPr>
          <w:rFonts w:ascii="Times New Roman" w:eastAsia="Times New Roman" w:hAnsi="Times New Roman" w:cs="Times New Roman"/>
          <w:b/>
          <w:sz w:val="24"/>
          <w:szCs w:val="24"/>
          <w:lang w:val="es-ES_tradnl"/>
        </w:rPr>
        <w:t>ción</w:t>
      </w:r>
    </w:p>
    <w:p w:rsidR="00634290" w:rsidRPr="00A2033C" w:rsidRDefault="00634290" w:rsidP="00015FCA">
      <w:pPr>
        <w:spacing w:before="120" w:after="0" w:line="288" w:lineRule="auto"/>
        <w:jc w:val="both"/>
        <w:rPr>
          <w:lang w:val="es-ES_tradnl"/>
        </w:rPr>
      </w:pPr>
    </w:p>
    <w:p w:rsidR="00634290" w:rsidRPr="00A2033C" w:rsidRDefault="00452684" w:rsidP="00015FCA">
      <w:pPr>
        <w:numPr>
          <w:ilvl w:val="0"/>
          <w:numId w:val="4"/>
        </w:numPr>
        <w:spacing w:before="120" w:after="0" w:line="288" w:lineRule="auto"/>
        <w:ind w:hanging="360"/>
        <w:contextualSpacing/>
        <w:jc w:val="both"/>
        <w:rPr>
          <w:rFonts w:ascii="Times New Roman" w:eastAsia="Times New Roman" w:hAnsi="Times New Roman" w:cs="Times New Roman"/>
          <w:sz w:val="24"/>
          <w:szCs w:val="24"/>
          <w:highlight w:val="white"/>
          <w:lang w:val="es-ES_tradnl"/>
        </w:rPr>
      </w:pPr>
      <w:bookmarkStart w:id="1" w:name="h.gjdgxs" w:colFirst="0" w:colLast="0"/>
      <w:bookmarkEnd w:id="1"/>
      <w:r w:rsidRPr="00A2033C">
        <w:rPr>
          <w:rFonts w:ascii="Times New Roman" w:eastAsia="Times New Roman" w:hAnsi="Times New Roman" w:cs="Times New Roman"/>
          <w:sz w:val="24"/>
          <w:szCs w:val="24"/>
          <w:highlight w:val="white"/>
          <w:lang w:val="es-ES_tradnl"/>
        </w:rPr>
        <w:t xml:space="preserve">Cada una de las delegaciones correrá con los gastos de viaje y </w:t>
      </w:r>
      <w:r w:rsidR="00255E96" w:rsidRPr="00A2033C">
        <w:rPr>
          <w:rFonts w:ascii="Times New Roman" w:eastAsia="Times New Roman" w:hAnsi="Times New Roman" w:cs="Times New Roman"/>
          <w:sz w:val="24"/>
          <w:szCs w:val="24"/>
          <w:highlight w:val="white"/>
          <w:lang w:val="es-ES_tradnl"/>
        </w:rPr>
        <w:t xml:space="preserve">estancia </w:t>
      </w:r>
      <w:r w:rsidRPr="00A2033C">
        <w:rPr>
          <w:rFonts w:ascii="Times New Roman" w:eastAsia="Times New Roman" w:hAnsi="Times New Roman" w:cs="Times New Roman"/>
          <w:sz w:val="24"/>
          <w:szCs w:val="24"/>
          <w:highlight w:val="white"/>
          <w:lang w:val="es-ES_tradnl"/>
        </w:rPr>
        <w:t xml:space="preserve">de sus miembros, así como los </w:t>
      </w:r>
      <w:r w:rsidR="00255E96" w:rsidRPr="00A2033C">
        <w:rPr>
          <w:rFonts w:ascii="Times New Roman" w:eastAsia="Times New Roman" w:hAnsi="Times New Roman" w:cs="Times New Roman"/>
          <w:sz w:val="24"/>
          <w:szCs w:val="24"/>
          <w:highlight w:val="white"/>
          <w:lang w:val="es-ES_tradnl"/>
        </w:rPr>
        <w:t xml:space="preserve">gastos </w:t>
      </w:r>
      <w:r w:rsidRPr="00A2033C">
        <w:rPr>
          <w:rFonts w:ascii="Times New Roman" w:eastAsia="Times New Roman" w:hAnsi="Times New Roman" w:cs="Times New Roman"/>
          <w:sz w:val="24"/>
          <w:szCs w:val="24"/>
          <w:highlight w:val="white"/>
          <w:lang w:val="es-ES_tradnl"/>
        </w:rPr>
        <w:t>asociados a su participación en las reuniones</w:t>
      </w:r>
      <w:r w:rsidR="00DD0ADB" w:rsidRPr="00A2033C">
        <w:rPr>
          <w:rFonts w:ascii="Times New Roman" w:eastAsia="Times New Roman" w:hAnsi="Times New Roman" w:cs="Times New Roman"/>
          <w:sz w:val="24"/>
          <w:szCs w:val="24"/>
          <w:highlight w:val="white"/>
          <w:lang w:val="es-ES_tradnl"/>
        </w:rPr>
        <w:t xml:space="preserve"> del </w:t>
      </w:r>
      <w:r w:rsidR="00792867" w:rsidRPr="00A2033C">
        <w:rPr>
          <w:rFonts w:ascii="Times New Roman" w:eastAsia="Times New Roman" w:hAnsi="Times New Roman" w:cs="Times New Roman"/>
          <w:sz w:val="24"/>
          <w:szCs w:val="24"/>
          <w:highlight w:val="white"/>
          <w:lang w:val="es-ES_tradnl"/>
        </w:rPr>
        <w:t>CCC</w:t>
      </w:r>
      <w:r w:rsidRPr="00A2033C">
        <w:rPr>
          <w:rFonts w:ascii="Times New Roman" w:eastAsia="Times New Roman" w:hAnsi="Times New Roman" w:cs="Times New Roman"/>
          <w:sz w:val="24"/>
          <w:szCs w:val="24"/>
          <w:highlight w:val="white"/>
          <w:lang w:val="es-ES_tradnl"/>
        </w:rPr>
        <w:t>.</w:t>
      </w:r>
    </w:p>
    <w:p w:rsidR="00634290" w:rsidRPr="00A2033C" w:rsidRDefault="00452684" w:rsidP="00015FCA">
      <w:pPr>
        <w:numPr>
          <w:ilvl w:val="0"/>
          <w:numId w:val="4"/>
        </w:numPr>
        <w:spacing w:before="120" w:after="0" w:line="288" w:lineRule="auto"/>
        <w:ind w:hanging="360"/>
        <w:contextualSpacing/>
        <w:jc w:val="both"/>
        <w:rPr>
          <w:rFonts w:ascii="Times New Roman" w:eastAsia="Times New Roman" w:hAnsi="Times New Roman" w:cs="Times New Roman"/>
          <w:sz w:val="24"/>
          <w:szCs w:val="24"/>
          <w:highlight w:val="white"/>
          <w:lang w:val="es-ES_tradnl"/>
        </w:rPr>
      </w:pPr>
      <w:r w:rsidRPr="00A2033C">
        <w:rPr>
          <w:rFonts w:ascii="Times New Roman" w:eastAsia="Times New Roman" w:hAnsi="Times New Roman" w:cs="Times New Roman"/>
          <w:sz w:val="24"/>
          <w:szCs w:val="24"/>
          <w:highlight w:val="white"/>
          <w:lang w:val="es-ES_tradnl"/>
        </w:rPr>
        <w:t xml:space="preserve">Los gastos operativos para el desarrollo de </w:t>
      </w:r>
      <w:r w:rsidR="00255E96" w:rsidRPr="00A2033C">
        <w:rPr>
          <w:rFonts w:ascii="Times New Roman" w:eastAsia="Times New Roman" w:hAnsi="Times New Roman" w:cs="Times New Roman"/>
          <w:sz w:val="24"/>
          <w:szCs w:val="24"/>
          <w:highlight w:val="white"/>
          <w:lang w:val="es-ES_tradnl"/>
        </w:rPr>
        <w:t xml:space="preserve">las </w:t>
      </w:r>
      <w:r w:rsidRPr="00A2033C">
        <w:rPr>
          <w:rFonts w:ascii="Times New Roman" w:eastAsia="Times New Roman" w:hAnsi="Times New Roman" w:cs="Times New Roman"/>
          <w:sz w:val="24"/>
          <w:szCs w:val="24"/>
          <w:highlight w:val="white"/>
          <w:lang w:val="es-ES_tradnl"/>
        </w:rPr>
        <w:t xml:space="preserve">reuniones anuales </w:t>
      </w:r>
      <w:r w:rsidR="00DD0ADB" w:rsidRPr="00A2033C">
        <w:rPr>
          <w:rFonts w:ascii="Times New Roman" w:eastAsia="Times New Roman" w:hAnsi="Times New Roman" w:cs="Times New Roman"/>
          <w:sz w:val="24"/>
          <w:szCs w:val="24"/>
          <w:highlight w:val="white"/>
          <w:lang w:val="es-ES_tradnl"/>
        </w:rPr>
        <w:t xml:space="preserve">del </w:t>
      </w:r>
      <w:r w:rsidR="00792867" w:rsidRPr="00A2033C">
        <w:rPr>
          <w:rFonts w:ascii="Times New Roman" w:eastAsia="Times New Roman" w:hAnsi="Times New Roman" w:cs="Times New Roman"/>
          <w:sz w:val="24"/>
          <w:szCs w:val="24"/>
          <w:highlight w:val="white"/>
          <w:lang w:val="es-ES_tradnl"/>
        </w:rPr>
        <w:t>CCC</w:t>
      </w:r>
      <w:r w:rsidR="00DD0ADB" w:rsidRPr="00A2033C">
        <w:rPr>
          <w:rFonts w:ascii="Times New Roman" w:eastAsia="Times New Roman" w:hAnsi="Times New Roman" w:cs="Times New Roman"/>
          <w:sz w:val="24"/>
          <w:szCs w:val="24"/>
          <w:highlight w:val="white"/>
          <w:lang w:val="es-ES_tradnl"/>
        </w:rPr>
        <w:t xml:space="preserve"> </w:t>
      </w:r>
      <w:r w:rsidRPr="00A2033C">
        <w:rPr>
          <w:rFonts w:ascii="Times New Roman" w:eastAsia="Times New Roman" w:hAnsi="Times New Roman" w:cs="Times New Roman"/>
          <w:sz w:val="24"/>
          <w:szCs w:val="24"/>
          <w:highlight w:val="white"/>
          <w:lang w:val="es-ES_tradnl"/>
        </w:rPr>
        <w:t>(</w:t>
      </w:r>
      <w:r w:rsidR="00E70BBF" w:rsidRPr="00A2033C">
        <w:rPr>
          <w:rFonts w:ascii="Times New Roman" w:eastAsia="Times New Roman" w:hAnsi="Times New Roman" w:cs="Times New Roman"/>
          <w:sz w:val="24"/>
          <w:szCs w:val="24"/>
          <w:highlight w:val="white"/>
          <w:lang w:val="es-ES_tradnl"/>
        </w:rPr>
        <w:t xml:space="preserve">gastos </w:t>
      </w:r>
      <w:r w:rsidRPr="00A2033C">
        <w:rPr>
          <w:rFonts w:ascii="Times New Roman" w:eastAsia="Times New Roman" w:hAnsi="Times New Roman" w:cs="Times New Roman"/>
          <w:sz w:val="24"/>
          <w:szCs w:val="24"/>
          <w:highlight w:val="white"/>
          <w:lang w:val="es-ES_tradnl"/>
        </w:rPr>
        <w:t>de sal</w:t>
      </w:r>
      <w:r w:rsidR="00E70BBF" w:rsidRPr="00A2033C">
        <w:rPr>
          <w:rFonts w:ascii="Times New Roman" w:eastAsia="Times New Roman" w:hAnsi="Times New Roman" w:cs="Times New Roman"/>
          <w:sz w:val="24"/>
          <w:szCs w:val="24"/>
          <w:highlight w:val="white"/>
          <w:lang w:val="es-ES_tradnl"/>
        </w:rPr>
        <w:t>a</w:t>
      </w:r>
      <w:r w:rsidRPr="00A2033C">
        <w:rPr>
          <w:rFonts w:ascii="Times New Roman" w:eastAsia="Times New Roman" w:hAnsi="Times New Roman" w:cs="Times New Roman"/>
          <w:sz w:val="24"/>
          <w:szCs w:val="24"/>
          <w:highlight w:val="white"/>
          <w:lang w:val="es-ES_tradnl"/>
        </w:rPr>
        <w:t>s, equipos</w:t>
      </w:r>
      <w:r w:rsidR="00E70BBF" w:rsidRPr="00A2033C">
        <w:rPr>
          <w:rFonts w:ascii="Times New Roman" w:eastAsia="Times New Roman" w:hAnsi="Times New Roman" w:cs="Times New Roman"/>
          <w:sz w:val="24"/>
          <w:szCs w:val="24"/>
          <w:highlight w:val="white"/>
          <w:lang w:val="es-ES_tradnl"/>
        </w:rPr>
        <w:t xml:space="preserve"> e</w:t>
      </w:r>
      <w:r w:rsidRPr="00A2033C">
        <w:rPr>
          <w:rFonts w:ascii="Times New Roman" w:eastAsia="Times New Roman" w:hAnsi="Times New Roman" w:cs="Times New Roman"/>
          <w:sz w:val="24"/>
          <w:szCs w:val="24"/>
          <w:highlight w:val="white"/>
          <w:lang w:val="es-ES_tradnl"/>
        </w:rPr>
        <w:t xml:space="preserve"> </w:t>
      </w:r>
      <w:r w:rsidR="00B0175D" w:rsidRPr="00A2033C">
        <w:rPr>
          <w:rFonts w:ascii="Times New Roman" w:eastAsia="Times New Roman" w:hAnsi="Times New Roman" w:cs="Times New Roman"/>
          <w:sz w:val="24"/>
          <w:szCs w:val="24"/>
          <w:highlight w:val="white"/>
          <w:lang w:val="es-ES_tradnl"/>
        </w:rPr>
        <w:t>interpretación</w:t>
      </w:r>
      <w:r w:rsidR="00E70BBF" w:rsidRPr="00A2033C">
        <w:rPr>
          <w:rFonts w:ascii="Times New Roman" w:eastAsia="Times New Roman" w:hAnsi="Times New Roman" w:cs="Times New Roman"/>
          <w:sz w:val="24"/>
          <w:szCs w:val="24"/>
          <w:highlight w:val="white"/>
          <w:lang w:val="es-ES_tradnl"/>
        </w:rPr>
        <w:t>,</w:t>
      </w:r>
      <w:r w:rsidR="00B0175D" w:rsidRPr="00A2033C">
        <w:rPr>
          <w:rFonts w:ascii="Times New Roman" w:eastAsia="Times New Roman" w:hAnsi="Times New Roman" w:cs="Times New Roman"/>
          <w:sz w:val="24"/>
          <w:szCs w:val="24"/>
          <w:highlight w:val="white"/>
          <w:lang w:val="es-ES_tradnl"/>
        </w:rPr>
        <w:t xml:space="preserve"> </w:t>
      </w:r>
      <w:r w:rsidRPr="00A2033C">
        <w:rPr>
          <w:rFonts w:ascii="Times New Roman" w:eastAsia="Times New Roman" w:hAnsi="Times New Roman" w:cs="Times New Roman"/>
          <w:sz w:val="24"/>
          <w:szCs w:val="24"/>
          <w:highlight w:val="white"/>
          <w:lang w:val="es-ES_tradnl"/>
        </w:rPr>
        <w:t xml:space="preserve">entre otros), </w:t>
      </w:r>
      <w:r w:rsidR="00280FB5" w:rsidRPr="00A2033C">
        <w:rPr>
          <w:rFonts w:ascii="Times New Roman" w:eastAsia="Times New Roman" w:hAnsi="Times New Roman" w:cs="Times New Roman"/>
          <w:sz w:val="24"/>
          <w:szCs w:val="24"/>
          <w:highlight w:val="white"/>
          <w:lang w:val="es-ES_tradnl"/>
        </w:rPr>
        <w:t xml:space="preserve">correrán </w:t>
      </w:r>
      <w:r w:rsidRPr="00A2033C">
        <w:rPr>
          <w:rFonts w:ascii="Times New Roman" w:eastAsia="Times New Roman" w:hAnsi="Times New Roman" w:cs="Times New Roman"/>
          <w:sz w:val="24"/>
          <w:szCs w:val="24"/>
          <w:highlight w:val="white"/>
          <w:lang w:val="es-ES_tradnl"/>
        </w:rPr>
        <w:t xml:space="preserve">a cargo de la parte </w:t>
      </w:r>
      <w:r w:rsidR="00E70BBF" w:rsidRPr="00A2033C">
        <w:rPr>
          <w:rFonts w:ascii="Times New Roman" w:eastAsia="Times New Roman" w:hAnsi="Times New Roman" w:cs="Times New Roman"/>
          <w:sz w:val="24"/>
          <w:szCs w:val="24"/>
          <w:highlight w:val="white"/>
          <w:lang w:val="es-ES_tradnl"/>
        </w:rPr>
        <w:t>anfitriona</w:t>
      </w:r>
      <w:r w:rsidRPr="00A2033C">
        <w:rPr>
          <w:rFonts w:ascii="Times New Roman" w:eastAsia="Times New Roman" w:hAnsi="Times New Roman" w:cs="Times New Roman"/>
          <w:sz w:val="24"/>
          <w:szCs w:val="24"/>
          <w:highlight w:val="white"/>
          <w:lang w:val="es-ES_tradnl"/>
        </w:rPr>
        <w:t>.</w:t>
      </w:r>
    </w:p>
    <w:p w:rsidR="00043179" w:rsidRPr="00A2033C" w:rsidRDefault="00452684" w:rsidP="00015FCA">
      <w:pPr>
        <w:numPr>
          <w:ilvl w:val="0"/>
          <w:numId w:val="4"/>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El CESE correrá con los gastos de traducción escrita de </w:t>
      </w:r>
      <w:r w:rsidR="00B0175D" w:rsidRPr="00A2033C">
        <w:rPr>
          <w:rFonts w:ascii="Times New Roman" w:eastAsia="Times New Roman" w:hAnsi="Times New Roman" w:cs="Times New Roman"/>
          <w:sz w:val="24"/>
          <w:szCs w:val="24"/>
          <w:lang w:val="es-ES_tradnl"/>
        </w:rPr>
        <w:t>los documentos</w:t>
      </w:r>
      <w:r w:rsidRPr="00A2033C">
        <w:rPr>
          <w:rFonts w:ascii="Times New Roman" w:eastAsia="Times New Roman" w:hAnsi="Times New Roman" w:cs="Times New Roman"/>
          <w:sz w:val="24"/>
          <w:szCs w:val="24"/>
          <w:lang w:val="es-ES_tradnl"/>
        </w:rPr>
        <w:t>.</w:t>
      </w:r>
    </w:p>
    <w:p w:rsidR="00634290" w:rsidRPr="00A2033C" w:rsidRDefault="00043179" w:rsidP="00015FCA">
      <w:pPr>
        <w:numPr>
          <w:ilvl w:val="0"/>
          <w:numId w:val="4"/>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lastRenderedPageBreak/>
        <w:t>La parte anfitriona correrá con los gastos de interpretación al español y a una de las lenguas oficiales de la UE. El CESE correrá con los gastos de otras lenguas adicionales que considere oportunas.</w:t>
      </w:r>
    </w:p>
    <w:p w:rsidR="003560EF" w:rsidRPr="00A2033C" w:rsidRDefault="003560EF" w:rsidP="00015FCA">
      <w:pPr>
        <w:spacing w:before="120" w:after="0" w:line="288" w:lineRule="auto"/>
        <w:ind w:left="720"/>
        <w:contextualSpacing/>
        <w:jc w:val="both"/>
        <w:rPr>
          <w:rFonts w:ascii="Times New Roman" w:eastAsia="Times New Roman" w:hAnsi="Times New Roman" w:cs="Times New Roman"/>
          <w:sz w:val="24"/>
          <w:szCs w:val="24"/>
          <w:lang w:val="es-ES_tradnl"/>
        </w:rPr>
      </w:pPr>
    </w:p>
    <w:p w:rsidR="00634290" w:rsidRPr="00A2033C" w:rsidRDefault="00452684" w:rsidP="00015FCA">
      <w:pPr>
        <w:keepNext/>
        <w:keepLines/>
        <w:spacing w:before="120" w:after="0" w:line="288" w:lineRule="auto"/>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 xml:space="preserve">Artículo 12 – Modificación del Reglamento </w:t>
      </w:r>
      <w:r w:rsidR="00CB0A7C" w:rsidRPr="00A2033C">
        <w:rPr>
          <w:rFonts w:ascii="Times New Roman" w:eastAsia="Times New Roman" w:hAnsi="Times New Roman" w:cs="Times New Roman"/>
          <w:b/>
          <w:sz w:val="24"/>
          <w:szCs w:val="24"/>
          <w:lang w:val="es-ES_tradnl"/>
        </w:rPr>
        <w:t>i</w:t>
      </w:r>
      <w:r w:rsidRPr="00A2033C">
        <w:rPr>
          <w:rFonts w:ascii="Times New Roman" w:eastAsia="Times New Roman" w:hAnsi="Times New Roman" w:cs="Times New Roman"/>
          <w:b/>
          <w:sz w:val="24"/>
          <w:szCs w:val="24"/>
          <w:lang w:val="es-ES_tradnl"/>
        </w:rPr>
        <w:t>nterno</w:t>
      </w:r>
    </w:p>
    <w:p w:rsidR="00B67457" w:rsidRPr="00A2033C" w:rsidRDefault="00B67457" w:rsidP="00015FCA">
      <w:pPr>
        <w:keepNext/>
        <w:keepLines/>
        <w:spacing w:before="120" w:after="0" w:line="288" w:lineRule="auto"/>
        <w:jc w:val="both"/>
        <w:rPr>
          <w:lang w:val="es-ES_tradnl"/>
        </w:rPr>
      </w:pPr>
    </w:p>
    <w:p w:rsidR="00634290" w:rsidRPr="00A2033C" w:rsidRDefault="00452684" w:rsidP="00015FCA">
      <w:pPr>
        <w:keepNext/>
        <w:keepLines/>
        <w:numPr>
          <w:ilvl w:val="0"/>
          <w:numId w:val="2"/>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El presente </w:t>
      </w:r>
      <w:r w:rsidR="00E70BBF" w:rsidRPr="00A2033C">
        <w:rPr>
          <w:rFonts w:ascii="Times New Roman" w:eastAsia="Times New Roman" w:hAnsi="Times New Roman" w:cs="Times New Roman"/>
          <w:sz w:val="24"/>
          <w:szCs w:val="24"/>
          <w:lang w:val="es-ES_tradnl"/>
        </w:rPr>
        <w:t>R</w:t>
      </w:r>
      <w:r w:rsidRPr="00A2033C">
        <w:rPr>
          <w:rFonts w:ascii="Times New Roman" w:eastAsia="Times New Roman" w:hAnsi="Times New Roman" w:cs="Times New Roman"/>
          <w:sz w:val="24"/>
          <w:szCs w:val="24"/>
          <w:lang w:val="es-ES_tradnl"/>
        </w:rPr>
        <w:t xml:space="preserve">eglamento podrá ser modificado por </w:t>
      </w:r>
      <w:r w:rsidR="00594FFD" w:rsidRPr="00A2033C">
        <w:rPr>
          <w:rFonts w:ascii="Times New Roman" w:eastAsia="Times New Roman" w:hAnsi="Times New Roman" w:cs="Times New Roman"/>
          <w:sz w:val="24"/>
          <w:szCs w:val="24"/>
          <w:lang w:val="es-ES_tradnl"/>
        </w:rPr>
        <w:t xml:space="preserve">el </w:t>
      </w:r>
      <w:r w:rsidR="00792867" w:rsidRPr="00A2033C">
        <w:rPr>
          <w:rFonts w:ascii="Times New Roman" w:eastAsia="Times New Roman" w:hAnsi="Times New Roman" w:cs="Times New Roman"/>
          <w:sz w:val="24"/>
          <w:szCs w:val="24"/>
          <w:lang w:val="es-ES_tradnl"/>
        </w:rPr>
        <w:t>CCC</w:t>
      </w:r>
      <w:r w:rsidRPr="00A2033C">
        <w:rPr>
          <w:rFonts w:ascii="Times New Roman" w:eastAsia="Times New Roman" w:hAnsi="Times New Roman" w:cs="Times New Roman"/>
          <w:sz w:val="24"/>
          <w:szCs w:val="24"/>
          <w:lang w:val="es-ES_tradnl"/>
        </w:rPr>
        <w:t xml:space="preserve"> en una sesión plenaria</w:t>
      </w:r>
      <w:r w:rsidR="00E70BBF" w:rsidRPr="00A2033C">
        <w:rPr>
          <w:rFonts w:ascii="Times New Roman" w:eastAsia="Times New Roman" w:hAnsi="Times New Roman" w:cs="Times New Roman"/>
          <w:sz w:val="24"/>
          <w:szCs w:val="24"/>
          <w:lang w:val="es-ES_tradnl"/>
        </w:rPr>
        <w:t>,</w:t>
      </w:r>
      <w:r w:rsidRPr="00A2033C">
        <w:rPr>
          <w:rFonts w:ascii="Times New Roman" w:eastAsia="Times New Roman" w:hAnsi="Times New Roman" w:cs="Times New Roman"/>
          <w:sz w:val="24"/>
          <w:szCs w:val="24"/>
          <w:lang w:val="es-ES_tradnl"/>
        </w:rPr>
        <w:t xml:space="preserve"> por consenso de sus miembros.</w:t>
      </w:r>
    </w:p>
    <w:p w:rsidR="00634290" w:rsidRPr="00A2033C" w:rsidRDefault="00E70BBF" w:rsidP="00015FCA">
      <w:pPr>
        <w:numPr>
          <w:ilvl w:val="0"/>
          <w:numId w:val="2"/>
        </w:numPr>
        <w:spacing w:before="120" w:after="0" w:line="288" w:lineRule="auto"/>
        <w:ind w:hanging="360"/>
        <w:contextualSpacing/>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 xml:space="preserve">A </w:t>
      </w:r>
      <w:r w:rsidR="00452684" w:rsidRPr="00A2033C">
        <w:rPr>
          <w:rFonts w:ascii="Times New Roman" w:eastAsia="Times New Roman" w:hAnsi="Times New Roman" w:cs="Times New Roman"/>
          <w:sz w:val="24"/>
          <w:szCs w:val="24"/>
          <w:lang w:val="es-ES_tradnl"/>
        </w:rPr>
        <w:t xml:space="preserve">tales efectos, los copresidentes deberán presentar de forma anticipada las propuestas para la modificación del </w:t>
      </w:r>
      <w:r w:rsidRPr="00A2033C">
        <w:rPr>
          <w:rFonts w:ascii="Times New Roman" w:eastAsia="Times New Roman" w:hAnsi="Times New Roman" w:cs="Times New Roman"/>
          <w:sz w:val="24"/>
          <w:szCs w:val="24"/>
          <w:lang w:val="es-ES_tradnl"/>
        </w:rPr>
        <w:t>R</w:t>
      </w:r>
      <w:r w:rsidR="00452684" w:rsidRPr="00A2033C">
        <w:rPr>
          <w:rFonts w:ascii="Times New Roman" w:eastAsia="Times New Roman" w:hAnsi="Times New Roman" w:cs="Times New Roman"/>
          <w:sz w:val="24"/>
          <w:szCs w:val="24"/>
          <w:lang w:val="es-ES_tradnl"/>
        </w:rPr>
        <w:t>eglamento.</w:t>
      </w:r>
    </w:p>
    <w:p w:rsidR="00877180" w:rsidRPr="00A2033C" w:rsidRDefault="00877180" w:rsidP="00015FCA">
      <w:pPr>
        <w:spacing w:before="120" w:after="0" w:line="288" w:lineRule="auto"/>
        <w:ind w:left="720"/>
        <w:contextualSpacing/>
        <w:jc w:val="both"/>
        <w:rPr>
          <w:rFonts w:ascii="Times New Roman" w:eastAsia="Times New Roman" w:hAnsi="Times New Roman" w:cs="Times New Roman"/>
          <w:sz w:val="24"/>
          <w:szCs w:val="24"/>
          <w:lang w:val="es-ES_tradnl"/>
        </w:rPr>
      </w:pPr>
    </w:p>
    <w:p w:rsidR="00877180" w:rsidRPr="00A2033C" w:rsidRDefault="00877180" w:rsidP="00015FCA">
      <w:pPr>
        <w:spacing w:before="120" w:after="0" w:line="288" w:lineRule="auto"/>
        <w:contextualSpacing/>
        <w:jc w:val="both"/>
        <w:rPr>
          <w:rFonts w:ascii="Times New Roman" w:eastAsia="Times New Roman" w:hAnsi="Times New Roman" w:cs="Times New Roman"/>
          <w:b/>
          <w:sz w:val="24"/>
          <w:szCs w:val="24"/>
          <w:lang w:val="es-ES_tradnl"/>
        </w:rPr>
      </w:pPr>
      <w:r w:rsidRPr="00A2033C">
        <w:rPr>
          <w:rFonts w:ascii="Times New Roman" w:eastAsia="Times New Roman" w:hAnsi="Times New Roman" w:cs="Times New Roman"/>
          <w:b/>
          <w:sz w:val="24"/>
          <w:szCs w:val="24"/>
          <w:lang w:val="es-ES_tradnl"/>
        </w:rPr>
        <w:t xml:space="preserve">Artículo 13 – Observadores </w:t>
      </w:r>
    </w:p>
    <w:p w:rsidR="00877180" w:rsidRPr="00A2033C" w:rsidRDefault="00877180" w:rsidP="00015FCA">
      <w:pPr>
        <w:spacing w:before="120" w:after="0" w:line="288" w:lineRule="auto"/>
        <w:ind w:left="720"/>
        <w:contextualSpacing/>
        <w:jc w:val="both"/>
        <w:rPr>
          <w:rFonts w:ascii="Times New Roman" w:eastAsia="Times New Roman" w:hAnsi="Times New Roman" w:cs="Times New Roman"/>
          <w:sz w:val="24"/>
          <w:szCs w:val="24"/>
          <w:lang w:val="es-ES_tradnl"/>
        </w:rPr>
      </w:pPr>
    </w:p>
    <w:p w:rsidR="00877180" w:rsidRPr="00A2033C" w:rsidRDefault="00877180" w:rsidP="00015FCA">
      <w:pPr>
        <w:pStyle w:val="ListParagraph"/>
        <w:numPr>
          <w:ilvl w:val="0"/>
          <w:numId w:val="12"/>
        </w:numPr>
        <w:spacing w:before="120" w:after="0" w:line="288" w:lineRule="auto"/>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Cada una de las partes podrá nombrar un máximo de tres observadores permanentes.</w:t>
      </w:r>
    </w:p>
    <w:p w:rsidR="00877180" w:rsidRPr="00A2033C" w:rsidRDefault="00877180" w:rsidP="00015FCA">
      <w:pPr>
        <w:pStyle w:val="ListParagraph"/>
        <w:numPr>
          <w:ilvl w:val="0"/>
          <w:numId w:val="12"/>
        </w:numPr>
        <w:spacing w:before="120" w:after="0" w:line="288" w:lineRule="auto"/>
        <w:jc w:val="both"/>
        <w:rPr>
          <w:rFonts w:ascii="Times New Roman" w:eastAsia="Times New Roman" w:hAnsi="Times New Roman" w:cs="Times New Roman"/>
          <w:sz w:val="24"/>
          <w:szCs w:val="24"/>
          <w:lang w:val="es-ES_tradnl"/>
        </w:rPr>
      </w:pPr>
      <w:r w:rsidRPr="00A2033C">
        <w:rPr>
          <w:rFonts w:ascii="Times New Roman" w:eastAsia="Times New Roman" w:hAnsi="Times New Roman" w:cs="Times New Roman"/>
          <w:sz w:val="24"/>
          <w:szCs w:val="24"/>
          <w:lang w:val="es-ES_tradnl"/>
        </w:rPr>
        <w:t>Los dos copresidentes podrán nombrar de mutuo acuerdo a observadores con el ob</w:t>
      </w:r>
      <w:r w:rsidR="00994207" w:rsidRPr="00A2033C">
        <w:rPr>
          <w:rFonts w:ascii="Times New Roman" w:eastAsia="Times New Roman" w:hAnsi="Times New Roman" w:cs="Times New Roman"/>
          <w:sz w:val="24"/>
          <w:szCs w:val="24"/>
          <w:lang w:val="es-ES_tradnl"/>
        </w:rPr>
        <w:t>j</w:t>
      </w:r>
      <w:r w:rsidRPr="00A2033C">
        <w:rPr>
          <w:rFonts w:ascii="Times New Roman" w:eastAsia="Times New Roman" w:hAnsi="Times New Roman" w:cs="Times New Roman"/>
          <w:sz w:val="24"/>
          <w:szCs w:val="24"/>
          <w:lang w:val="es-ES_tradnl"/>
        </w:rPr>
        <w:t>e</w:t>
      </w:r>
      <w:r w:rsidR="00C53F41">
        <w:rPr>
          <w:rFonts w:ascii="Times New Roman" w:eastAsia="Times New Roman" w:hAnsi="Times New Roman" w:cs="Times New Roman"/>
          <w:sz w:val="24"/>
          <w:szCs w:val="24"/>
          <w:lang w:val="es-ES_tradnl"/>
        </w:rPr>
        <w:t>t</w:t>
      </w:r>
      <w:r w:rsidRPr="00A2033C">
        <w:rPr>
          <w:rFonts w:ascii="Times New Roman" w:eastAsia="Times New Roman" w:hAnsi="Times New Roman" w:cs="Times New Roman"/>
          <w:sz w:val="24"/>
          <w:szCs w:val="24"/>
          <w:lang w:val="es-ES_tradnl"/>
        </w:rPr>
        <w:t>ivo de que participen en los debates de puntos concretos del programa.</w:t>
      </w:r>
    </w:p>
    <w:p w:rsidR="00B67457" w:rsidRPr="00A2033C" w:rsidRDefault="00B67457" w:rsidP="00015FCA">
      <w:pPr>
        <w:overflowPunct w:val="0"/>
        <w:autoSpaceDE w:val="0"/>
        <w:autoSpaceDN w:val="0"/>
        <w:adjustRightInd w:val="0"/>
        <w:spacing w:before="120" w:after="0" w:line="288" w:lineRule="auto"/>
        <w:jc w:val="center"/>
        <w:textAlignment w:val="baseline"/>
        <w:rPr>
          <w:lang w:val="es-ES_tradnl"/>
        </w:rPr>
      </w:pPr>
      <w:r w:rsidRPr="00A2033C">
        <w:rPr>
          <w:lang w:val="es-ES_tradnl"/>
        </w:rPr>
        <w:t>_____________</w:t>
      </w:r>
    </w:p>
    <w:p w:rsidR="00B67457" w:rsidRPr="00A2033C" w:rsidRDefault="00B67457" w:rsidP="00015FCA">
      <w:pPr>
        <w:spacing w:before="120" w:after="0" w:line="288" w:lineRule="auto"/>
        <w:rPr>
          <w:lang w:val="es-ES_tradnl"/>
        </w:rPr>
      </w:pPr>
    </w:p>
    <w:p w:rsidR="00B67457" w:rsidRPr="00A2033C" w:rsidRDefault="00B67457">
      <w:pPr>
        <w:spacing w:before="120" w:after="0" w:line="288" w:lineRule="auto"/>
        <w:jc w:val="both"/>
        <w:rPr>
          <w:rFonts w:ascii="Times New Roman" w:eastAsia="Times New Roman" w:hAnsi="Times New Roman" w:cs="Times New Roman"/>
          <w:sz w:val="24"/>
          <w:szCs w:val="24"/>
          <w:lang w:val="es-ES_tradnl"/>
        </w:rPr>
      </w:pPr>
    </w:p>
    <w:sectPr w:rsidR="00B67457" w:rsidRPr="00A2033C" w:rsidSect="00B67457">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86" w:rsidRDefault="00B60586" w:rsidP="00B67457">
      <w:pPr>
        <w:spacing w:after="0" w:line="240" w:lineRule="auto"/>
      </w:pPr>
      <w:r>
        <w:separator/>
      </w:r>
    </w:p>
  </w:endnote>
  <w:endnote w:type="continuationSeparator" w:id="0">
    <w:p w:rsidR="00B60586" w:rsidRDefault="00B60586" w:rsidP="00B6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B67457" w:rsidRDefault="00B67457" w:rsidP="00B67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B67457" w:rsidRDefault="00B67457" w:rsidP="00B67457">
    <w:pPr>
      <w:pStyle w:val="Footer"/>
    </w:pPr>
    <w:r>
      <w:t xml:space="preserve">EESC-2016-04742-00-00-TCD-TRA (ES) </w:t>
    </w:r>
    <w:r>
      <w:fldChar w:fldCharType="begin"/>
    </w:r>
    <w:r>
      <w:instrText xml:space="preserve"> PAGE  \* Arabic  \* MERGEFORMAT </w:instrText>
    </w:r>
    <w:r>
      <w:fldChar w:fldCharType="separate"/>
    </w:r>
    <w:r w:rsidR="00A470E8">
      <w:rPr>
        <w:noProof/>
      </w:rPr>
      <w:t>2</w:t>
    </w:r>
    <w:r>
      <w:fldChar w:fldCharType="end"/>
    </w:r>
    <w:r>
      <w:t>/</w:t>
    </w:r>
    <w:r>
      <w:fldChar w:fldCharType="begin"/>
    </w:r>
    <w:r>
      <w:instrText xml:space="preserve"> = </w:instrText>
    </w:r>
    <w:r w:rsidR="00A470E8">
      <w:fldChar w:fldCharType="begin"/>
    </w:r>
    <w:r w:rsidR="00A470E8">
      <w:instrText xml:space="preserve"> NUMPAGES </w:instrText>
    </w:r>
    <w:r w:rsidR="00A470E8">
      <w:fldChar w:fldCharType="separate"/>
    </w:r>
    <w:r w:rsidR="00A470E8">
      <w:rPr>
        <w:noProof/>
      </w:rPr>
      <w:instrText>5</w:instrText>
    </w:r>
    <w:r w:rsidR="00A470E8">
      <w:rPr>
        <w:noProof/>
      </w:rPr>
      <w:fldChar w:fldCharType="end"/>
    </w:r>
    <w:r>
      <w:instrText xml:space="preserve"> </w:instrText>
    </w:r>
    <w:r>
      <w:fldChar w:fldCharType="separate"/>
    </w:r>
    <w:r w:rsidR="00A470E8">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B67457" w:rsidRDefault="00B67457" w:rsidP="00B67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86" w:rsidRDefault="00B60586" w:rsidP="00B67457">
      <w:pPr>
        <w:spacing w:after="0" w:line="240" w:lineRule="auto"/>
      </w:pPr>
      <w:r>
        <w:separator/>
      </w:r>
    </w:p>
  </w:footnote>
  <w:footnote w:type="continuationSeparator" w:id="0">
    <w:p w:rsidR="00B60586" w:rsidRDefault="00B60586" w:rsidP="00B67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B67457" w:rsidRDefault="00B67457" w:rsidP="00B67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B67457" w:rsidRDefault="00B67457" w:rsidP="00B67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B67457" w:rsidRDefault="00B67457" w:rsidP="00B67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CB"/>
    <w:multiLevelType w:val="hybridMultilevel"/>
    <w:tmpl w:val="E842DE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8E780E"/>
    <w:multiLevelType w:val="hybridMultilevel"/>
    <w:tmpl w:val="FC18D87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3FA1655"/>
    <w:multiLevelType w:val="multilevel"/>
    <w:tmpl w:val="BE765D1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9B62328"/>
    <w:multiLevelType w:val="multilevel"/>
    <w:tmpl w:val="BE765D1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F617788"/>
    <w:multiLevelType w:val="multilevel"/>
    <w:tmpl w:val="F4146D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12F0D72"/>
    <w:multiLevelType w:val="multilevel"/>
    <w:tmpl w:val="E3F4A52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2180D3A"/>
    <w:multiLevelType w:val="multilevel"/>
    <w:tmpl w:val="3280E23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F137ADA"/>
    <w:multiLevelType w:val="multilevel"/>
    <w:tmpl w:val="99C6C1A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8691C43"/>
    <w:multiLevelType w:val="multilevel"/>
    <w:tmpl w:val="E7EE12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D44606E"/>
    <w:multiLevelType w:val="multilevel"/>
    <w:tmpl w:val="4CA256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A7859C8"/>
    <w:multiLevelType w:val="multilevel"/>
    <w:tmpl w:val="11A2DF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B945B8A"/>
    <w:multiLevelType w:val="multilevel"/>
    <w:tmpl w:val="EB2EF75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9EE6CCC"/>
    <w:multiLevelType w:val="multilevel"/>
    <w:tmpl w:val="4332251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7"/>
  </w:num>
  <w:num w:numId="4">
    <w:abstractNumId w:val="12"/>
  </w:num>
  <w:num w:numId="5">
    <w:abstractNumId w:val="2"/>
  </w:num>
  <w:num w:numId="6">
    <w:abstractNumId w:val="11"/>
  </w:num>
  <w:num w:numId="7">
    <w:abstractNumId w:val="9"/>
  </w:num>
  <w:num w:numId="8">
    <w:abstractNumId w:val="10"/>
  </w:num>
  <w:num w:numId="9">
    <w:abstractNumId w:val="8"/>
  </w:num>
  <w:num w:numId="10">
    <w:abstractNumId w:val="5"/>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90"/>
    <w:rsid w:val="00015FCA"/>
    <w:rsid w:val="00021950"/>
    <w:rsid w:val="00021AE2"/>
    <w:rsid w:val="000344DC"/>
    <w:rsid w:val="00043179"/>
    <w:rsid w:val="00055068"/>
    <w:rsid w:val="0005650C"/>
    <w:rsid w:val="00060B0B"/>
    <w:rsid w:val="00066D7D"/>
    <w:rsid w:val="00087AF8"/>
    <w:rsid w:val="00093EC9"/>
    <w:rsid w:val="000A736E"/>
    <w:rsid w:val="00164AAF"/>
    <w:rsid w:val="001F1942"/>
    <w:rsid w:val="00255E96"/>
    <w:rsid w:val="00280FB5"/>
    <w:rsid w:val="0028525B"/>
    <w:rsid w:val="002C2AB4"/>
    <w:rsid w:val="003560EF"/>
    <w:rsid w:val="003566E9"/>
    <w:rsid w:val="003A2DB9"/>
    <w:rsid w:val="003D4BE3"/>
    <w:rsid w:val="00425FE3"/>
    <w:rsid w:val="00452684"/>
    <w:rsid w:val="00461874"/>
    <w:rsid w:val="00461D53"/>
    <w:rsid w:val="00505C52"/>
    <w:rsid w:val="00515E43"/>
    <w:rsid w:val="0056197B"/>
    <w:rsid w:val="005705DE"/>
    <w:rsid w:val="005913C0"/>
    <w:rsid w:val="00594FFD"/>
    <w:rsid w:val="005E747D"/>
    <w:rsid w:val="00634290"/>
    <w:rsid w:val="00660A73"/>
    <w:rsid w:val="0066543C"/>
    <w:rsid w:val="00682710"/>
    <w:rsid w:val="006872F3"/>
    <w:rsid w:val="006D205D"/>
    <w:rsid w:val="0071104E"/>
    <w:rsid w:val="007375A1"/>
    <w:rsid w:val="00792867"/>
    <w:rsid w:val="007E2DF5"/>
    <w:rsid w:val="00824EEC"/>
    <w:rsid w:val="00834752"/>
    <w:rsid w:val="0085631D"/>
    <w:rsid w:val="00877180"/>
    <w:rsid w:val="00893327"/>
    <w:rsid w:val="008E3FEE"/>
    <w:rsid w:val="00915B6B"/>
    <w:rsid w:val="00994207"/>
    <w:rsid w:val="009F7FA5"/>
    <w:rsid w:val="00A2033C"/>
    <w:rsid w:val="00A2545F"/>
    <w:rsid w:val="00A33D34"/>
    <w:rsid w:val="00A470E8"/>
    <w:rsid w:val="00B0175D"/>
    <w:rsid w:val="00B263B8"/>
    <w:rsid w:val="00B60586"/>
    <w:rsid w:val="00B67457"/>
    <w:rsid w:val="00BF57A8"/>
    <w:rsid w:val="00BF7B59"/>
    <w:rsid w:val="00C4377F"/>
    <w:rsid w:val="00C468C3"/>
    <w:rsid w:val="00C53F41"/>
    <w:rsid w:val="00C96984"/>
    <w:rsid w:val="00CB0A7C"/>
    <w:rsid w:val="00CB7E47"/>
    <w:rsid w:val="00CD7F48"/>
    <w:rsid w:val="00D0177B"/>
    <w:rsid w:val="00D246D8"/>
    <w:rsid w:val="00DB4A1B"/>
    <w:rsid w:val="00DD0ADB"/>
    <w:rsid w:val="00DD623D"/>
    <w:rsid w:val="00E47D9C"/>
    <w:rsid w:val="00E70BBF"/>
    <w:rsid w:val="00EF3F46"/>
    <w:rsid w:val="00F00C18"/>
    <w:rsid w:val="00F05332"/>
    <w:rsid w:val="00F32712"/>
    <w:rsid w:val="00F80832"/>
    <w:rsid w:val="00F8360D"/>
    <w:rsid w:val="00F91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48"/>
    <w:rPr>
      <w:rFonts w:ascii="Segoe UI" w:hAnsi="Segoe UI" w:cs="Segoe UI"/>
      <w:sz w:val="18"/>
      <w:szCs w:val="18"/>
    </w:rPr>
  </w:style>
  <w:style w:type="paragraph" w:styleId="ListParagraph">
    <w:name w:val="List Paragraph"/>
    <w:basedOn w:val="Normal"/>
    <w:uiPriority w:val="34"/>
    <w:qFormat/>
    <w:rsid w:val="00DD0ADB"/>
    <w:pPr>
      <w:ind w:left="720"/>
      <w:contextualSpacing/>
    </w:pPr>
  </w:style>
  <w:style w:type="character" w:styleId="CommentReference">
    <w:name w:val="annotation reference"/>
    <w:basedOn w:val="DefaultParagraphFont"/>
    <w:uiPriority w:val="99"/>
    <w:semiHidden/>
    <w:unhideWhenUsed/>
    <w:rsid w:val="00A33D34"/>
    <w:rPr>
      <w:sz w:val="16"/>
      <w:szCs w:val="16"/>
    </w:rPr>
  </w:style>
  <w:style w:type="paragraph" w:styleId="CommentText">
    <w:name w:val="annotation text"/>
    <w:basedOn w:val="Normal"/>
    <w:link w:val="CommentTextChar"/>
    <w:uiPriority w:val="99"/>
    <w:semiHidden/>
    <w:unhideWhenUsed/>
    <w:rsid w:val="00A33D34"/>
    <w:pPr>
      <w:spacing w:line="240" w:lineRule="auto"/>
    </w:pPr>
    <w:rPr>
      <w:sz w:val="20"/>
      <w:szCs w:val="20"/>
    </w:rPr>
  </w:style>
  <w:style w:type="character" w:customStyle="1" w:styleId="CommentTextChar">
    <w:name w:val="Comment Text Char"/>
    <w:basedOn w:val="DefaultParagraphFont"/>
    <w:link w:val="CommentText"/>
    <w:uiPriority w:val="99"/>
    <w:semiHidden/>
    <w:rsid w:val="00A33D34"/>
    <w:rPr>
      <w:sz w:val="20"/>
      <w:szCs w:val="20"/>
    </w:rPr>
  </w:style>
  <w:style w:type="paragraph" w:styleId="CommentSubject">
    <w:name w:val="annotation subject"/>
    <w:basedOn w:val="CommentText"/>
    <w:next w:val="CommentText"/>
    <w:link w:val="CommentSubjectChar"/>
    <w:uiPriority w:val="99"/>
    <w:semiHidden/>
    <w:unhideWhenUsed/>
    <w:rsid w:val="00A33D34"/>
    <w:rPr>
      <w:b/>
      <w:bCs/>
    </w:rPr>
  </w:style>
  <w:style w:type="character" w:customStyle="1" w:styleId="CommentSubjectChar">
    <w:name w:val="Comment Subject Char"/>
    <w:basedOn w:val="CommentTextChar"/>
    <w:link w:val="CommentSubject"/>
    <w:uiPriority w:val="99"/>
    <w:semiHidden/>
    <w:rsid w:val="00A33D34"/>
    <w:rPr>
      <w:b/>
      <w:bCs/>
      <w:sz w:val="20"/>
      <w:szCs w:val="20"/>
    </w:rPr>
  </w:style>
  <w:style w:type="paragraph" w:styleId="Header">
    <w:name w:val="header"/>
    <w:basedOn w:val="Normal"/>
    <w:link w:val="HeaderChar"/>
    <w:uiPriority w:val="99"/>
    <w:unhideWhenUsed/>
    <w:rsid w:val="00B6745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67457"/>
    <w:rPr>
      <w:rFonts w:ascii="Times New Roman" w:hAnsi="Times New Roman" w:cs="Times New Roman"/>
    </w:rPr>
  </w:style>
  <w:style w:type="paragraph" w:styleId="Footer">
    <w:name w:val="footer"/>
    <w:basedOn w:val="Normal"/>
    <w:link w:val="FooterChar"/>
    <w:uiPriority w:val="99"/>
    <w:unhideWhenUsed/>
    <w:rsid w:val="00B6745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6745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48"/>
    <w:rPr>
      <w:rFonts w:ascii="Segoe UI" w:hAnsi="Segoe UI" w:cs="Segoe UI"/>
      <w:sz w:val="18"/>
      <w:szCs w:val="18"/>
    </w:rPr>
  </w:style>
  <w:style w:type="paragraph" w:styleId="ListParagraph">
    <w:name w:val="List Paragraph"/>
    <w:basedOn w:val="Normal"/>
    <w:uiPriority w:val="34"/>
    <w:qFormat/>
    <w:rsid w:val="00DD0ADB"/>
    <w:pPr>
      <w:ind w:left="720"/>
      <w:contextualSpacing/>
    </w:pPr>
  </w:style>
  <w:style w:type="character" w:styleId="CommentReference">
    <w:name w:val="annotation reference"/>
    <w:basedOn w:val="DefaultParagraphFont"/>
    <w:uiPriority w:val="99"/>
    <w:semiHidden/>
    <w:unhideWhenUsed/>
    <w:rsid w:val="00A33D34"/>
    <w:rPr>
      <w:sz w:val="16"/>
      <w:szCs w:val="16"/>
    </w:rPr>
  </w:style>
  <w:style w:type="paragraph" w:styleId="CommentText">
    <w:name w:val="annotation text"/>
    <w:basedOn w:val="Normal"/>
    <w:link w:val="CommentTextChar"/>
    <w:uiPriority w:val="99"/>
    <w:semiHidden/>
    <w:unhideWhenUsed/>
    <w:rsid w:val="00A33D34"/>
    <w:pPr>
      <w:spacing w:line="240" w:lineRule="auto"/>
    </w:pPr>
    <w:rPr>
      <w:sz w:val="20"/>
      <w:szCs w:val="20"/>
    </w:rPr>
  </w:style>
  <w:style w:type="character" w:customStyle="1" w:styleId="CommentTextChar">
    <w:name w:val="Comment Text Char"/>
    <w:basedOn w:val="DefaultParagraphFont"/>
    <w:link w:val="CommentText"/>
    <w:uiPriority w:val="99"/>
    <w:semiHidden/>
    <w:rsid w:val="00A33D34"/>
    <w:rPr>
      <w:sz w:val="20"/>
      <w:szCs w:val="20"/>
    </w:rPr>
  </w:style>
  <w:style w:type="paragraph" w:styleId="CommentSubject">
    <w:name w:val="annotation subject"/>
    <w:basedOn w:val="CommentText"/>
    <w:next w:val="CommentText"/>
    <w:link w:val="CommentSubjectChar"/>
    <w:uiPriority w:val="99"/>
    <w:semiHidden/>
    <w:unhideWhenUsed/>
    <w:rsid w:val="00A33D34"/>
    <w:rPr>
      <w:b/>
      <w:bCs/>
    </w:rPr>
  </w:style>
  <w:style w:type="character" w:customStyle="1" w:styleId="CommentSubjectChar">
    <w:name w:val="Comment Subject Char"/>
    <w:basedOn w:val="CommentTextChar"/>
    <w:link w:val="CommentSubject"/>
    <w:uiPriority w:val="99"/>
    <w:semiHidden/>
    <w:rsid w:val="00A33D34"/>
    <w:rPr>
      <w:b/>
      <w:bCs/>
      <w:sz w:val="20"/>
      <w:szCs w:val="20"/>
    </w:rPr>
  </w:style>
  <w:style w:type="paragraph" w:styleId="Header">
    <w:name w:val="header"/>
    <w:basedOn w:val="Normal"/>
    <w:link w:val="HeaderChar"/>
    <w:uiPriority w:val="99"/>
    <w:unhideWhenUsed/>
    <w:rsid w:val="00B6745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67457"/>
    <w:rPr>
      <w:rFonts w:ascii="Times New Roman" w:hAnsi="Times New Roman" w:cs="Times New Roman"/>
    </w:rPr>
  </w:style>
  <w:style w:type="paragraph" w:styleId="Footer">
    <w:name w:val="footer"/>
    <w:basedOn w:val="Normal"/>
    <w:link w:val="FooterChar"/>
    <w:uiPriority w:val="99"/>
    <w:unhideWhenUsed/>
    <w:rsid w:val="00B6745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674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3XPXQ63Y2AW3-7-2691</_dlc_DocId>
    <_dlc_DocIdUrl xmlns="8835a8a4-5a07-4207-ac1e-223f88a8f7af">
      <Url>http://dm/EESC/2016/_layouts/DocIdRedir.aspx?ID=3XPXQ63Y2AW3-7-2691</Url>
      <Description>3XPXQ63Y2AW3-7-2691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2016-09-13T12:00:00+00:00</ProductionDate>
    <DocumentNumber xmlns="bd7587f5-5d05-4de0-b01a-b53d7118613b">4742</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20</Value>
      <Value>10</Value>
      <Value>28</Value>
      <Value>6</Value>
      <Value>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9423</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MeetingName_0>
    <RequestingService xmlns="8835a8a4-5a07-4207-ac1e-223f88a8f7a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03787-6909-4467-83AB-B916950FE4C8}">
  <ds:schemaRefs>
    <ds:schemaRef ds:uri="http://schemas.microsoft.com/sharepoint/events"/>
  </ds:schemaRefs>
</ds:datastoreItem>
</file>

<file path=customXml/itemProps2.xml><?xml version="1.0" encoding="utf-8"?>
<ds:datastoreItem xmlns:ds="http://schemas.openxmlformats.org/officeDocument/2006/customXml" ds:itemID="{12EF9A5B-4303-42E2-9B4F-96B24375BD8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bd7587f5-5d05-4de0-b01a-b53d7118613b"/>
  </ds:schemaRefs>
</ds:datastoreItem>
</file>

<file path=customXml/itemProps3.xml><?xml version="1.0" encoding="utf-8"?>
<ds:datastoreItem xmlns:ds="http://schemas.openxmlformats.org/officeDocument/2006/customXml" ds:itemID="{22BF755C-A723-4943-BC0A-F5485993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8D64B-982B-4E89-A786-23D51201EEE0}">
  <ds:schemaRefs>
    <ds:schemaRef ds:uri="http://schemas.microsoft.com/sharepoint/v3/contenttype/forms"/>
  </ds:schemaRefs>
</ds:datastoreItem>
</file>

<file path=customXml/itemProps5.xml><?xml version="1.0" encoding="utf-8"?>
<ds:datastoreItem xmlns:ds="http://schemas.openxmlformats.org/officeDocument/2006/customXml" ds:itemID="{62C61A79-9649-4F09-AD49-D7782A45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5</Pages>
  <Words>1320</Words>
  <Characters>7528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CCC Chile - Propuesta reglamento</vt:lpstr>
      <vt:lpstr>CCC Chile - Propuesta reglamento</vt:lpstr>
    </vt:vector>
  </TitlesOfParts>
  <Company>CESE-CdR</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Chile - Propuesta reglamento</dc:title>
  <dc:subject>Trabajos consultivos/varios</dc:subject>
  <dc:creator>Beatriz Porres</dc:creator>
  <cp:keywords>EESC-2016-04742-00-00-TCD-TRA-ES</cp:keywords>
  <dc:description>Ponente: -_x000d_
Lengua original: ES_x000d_
Fecha del documento: 13/09/2016_x000d_
Fecha de la reunión: _x000d_
Documentos externos: -_x000d_
Funcionario responsable: FERNANDEZ ADMETLLA JAVIER, teléfono: + 2 546 9345_x000d_
_x000d_
Resumen:</dc:description>
  <cp:lastModifiedBy>Judith Landesz</cp:lastModifiedBy>
  <cp:revision>6</cp:revision>
  <cp:lastPrinted>2016-09-22T12:26:00Z</cp:lastPrinted>
  <dcterms:created xsi:type="dcterms:W3CDTF">2016-10-05T15:02:00Z</dcterms:created>
  <dcterms:modified xsi:type="dcterms:W3CDTF">2016-10-13T12:08:00Z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06/09/2016</vt:lpwstr>
  </property>
  <property fmtid="{D5CDD505-2E9C-101B-9397-08002B2CF9AE}" pid="4" name="Pref_Time">
    <vt:lpwstr>08:03:25</vt:lpwstr>
  </property>
  <property fmtid="{D5CDD505-2E9C-101B-9397-08002B2CF9AE}" pid="5" name="Pref_User">
    <vt:lpwstr>amett</vt:lpwstr>
  </property>
  <property fmtid="{D5CDD505-2E9C-101B-9397-08002B2CF9AE}" pid="6" name="Pref_FileName">
    <vt:lpwstr>EESC-2016-04742-00-00-TCD-TRA-ES-CRR.docx</vt:lpwstr>
  </property>
  <property fmtid="{D5CDD505-2E9C-101B-9397-08002B2CF9AE}" pid="7" name="ContentTypeId">
    <vt:lpwstr>0x010100EA97B91038054C99906057A708A1480A0052D2E1C50FFCCA4DB10C28DB2B971CD9</vt:lpwstr>
  </property>
  <property fmtid="{D5CDD505-2E9C-101B-9397-08002B2CF9AE}" pid="8" name="_dlc_DocIdItemGuid">
    <vt:lpwstr>e81c18f8-967a-4026-8e77-55f4e81f3ca7</vt:lpwstr>
  </property>
  <property fmtid="{D5CDD505-2E9C-101B-9397-08002B2CF9AE}" pid="9" name="DocumentType_0">
    <vt:lpwstr>TCD|cd9d6eb6-3f4f-424a-b2d1-57c9d450eaaf</vt:lpwstr>
  </property>
  <property fmtid="{D5CDD505-2E9C-101B-9397-08002B2CF9AE}" pid="10" name="AvailableTranslations">
    <vt:lpwstr>10;#EN|f2175f21-25d7-44a3-96da-d6a61b075e1b;#28;#ES|e7a6b05b-ae16-40c8-add9-68b64b03aeba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4742</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28;#ES|e7a6b05b-ae16-40c8-add9-68b64b03aeba</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ES|e7a6b05b-ae16-40c8-add9-68b64b03aeba</vt:lpwstr>
  </property>
  <property fmtid="{D5CDD505-2E9C-101B-9397-08002B2CF9AE}" pid="29" name="TaxCatchAll">
    <vt:lpwstr>20;#TCD|cd9d6eb6-3f4f-424a-b2d1-57c9d450eaaf;#6;#Final|ea5e6674-7b27-4bac-b091-73adbb394efe;#28;#ES|e7a6b05b-ae16-40c8-add9-68b64b03aeba;#5;#Unrestricted|826e22d7-d029-4ec0-a450-0c28ff673572;#2;#TRA|150d2a88-1431-44e6-a8ca-0bb753ab8672;#1;#EESC|422833ec-8</vt:lpwstr>
  </property>
  <property fmtid="{D5CDD505-2E9C-101B-9397-08002B2CF9AE}" pid="30" name="AvailableTranslations_0">
    <vt:lpwstr>ES|e7a6b05b-ae16-40c8-add9-68b64b03aeba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9423</vt:i4>
  </property>
  <property fmtid="{D5CDD505-2E9C-101B-9397-08002B2CF9AE}" pid="34" name="DocumentYear">
    <vt:i4>2016</vt:i4>
  </property>
  <property fmtid="{D5CDD505-2E9C-101B-9397-08002B2CF9AE}" pid="35" name="DocumentLanguage">
    <vt:lpwstr>28;#ES|e7a6b05b-ae16-40c8-add9-68b64b03aeba</vt:lpwstr>
  </property>
  <property fmtid="{D5CDD505-2E9C-101B-9397-08002B2CF9AE}" pid="36" name="ProductionDate">
    <vt:filetime>2016-09-06T12:00:00Z</vt:filetime>
  </property>
  <property fmtid="{D5CDD505-2E9C-101B-9397-08002B2CF9AE}" pid="37" name="DocumentLanguage_0">
    <vt:lpwstr>ES|e7a6b05b-ae16-40c8-add9-68b64b03aeba</vt:lpwstr>
  </property>
</Properties>
</file>