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7" w:rsidRPr="00F50565" w:rsidRDefault="001C5867" w:rsidP="00966E3F">
      <w:pPr>
        <w:ind w:left="-284"/>
      </w:pPr>
      <w:r w:rsidRPr="00F50565">
        <w:rPr>
          <w:noProof/>
          <w:lang w:bidi="ar-SA"/>
        </w:rPr>
        <w:drawing>
          <wp:inline distT="0" distB="0" distL="0" distR="0" wp14:anchorId="3147A633" wp14:editId="24BFC40D">
            <wp:extent cx="6202018" cy="1505016"/>
            <wp:effectExtent l="0" t="0" r="8890" b="0"/>
            <wp:docPr id="5" name="Picture 5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16" cy="150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EF098D" w:rsidRPr="00F50565" w:rsidTr="00EF098D">
        <w:trPr>
          <w:cantSplit/>
        </w:trPr>
        <w:tc>
          <w:tcPr>
            <w:tcW w:w="5168" w:type="dxa"/>
          </w:tcPr>
          <w:p w:rsidR="0034229A" w:rsidRDefault="0034229A" w:rsidP="00B0181A">
            <w:pPr>
              <w:spacing w:line="240" w:lineRule="auto"/>
              <w:rPr>
                <w:rFonts w:ascii="Verdana" w:hAnsi="Verdana"/>
                <w:b/>
                <w:sz w:val="20"/>
              </w:rPr>
            </w:pPr>
          </w:p>
          <w:p w:rsidR="00EF098D" w:rsidRPr="00F50565" w:rsidRDefault="00EF098D" w:rsidP="00B0181A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F50565">
              <w:rPr>
                <w:rFonts w:ascii="Verdana" w:hAnsi="Verdana"/>
                <w:b/>
                <w:sz w:val="20"/>
              </w:rPr>
              <w:t xml:space="preserve">COMUNICADO DE IMPRENSA N.º </w:t>
            </w:r>
            <w:r w:rsidR="005C6576">
              <w:rPr>
                <w:rFonts w:ascii="Verdana" w:hAnsi="Verdana"/>
                <w:b/>
                <w:sz w:val="20"/>
              </w:rPr>
              <w:t>6/2017</w:t>
            </w:r>
          </w:p>
        </w:tc>
        <w:tc>
          <w:tcPr>
            <w:tcW w:w="4119" w:type="dxa"/>
          </w:tcPr>
          <w:p w:rsidR="0034229A" w:rsidRDefault="0034229A" w:rsidP="00B0181A">
            <w:pPr>
              <w:spacing w:line="240" w:lineRule="auto"/>
              <w:jc w:val="right"/>
              <w:rPr>
                <w:rFonts w:ascii="Verdana" w:hAnsi="Verdana"/>
                <w:b/>
                <w:sz w:val="20"/>
              </w:rPr>
            </w:pPr>
          </w:p>
          <w:p w:rsidR="00EF098D" w:rsidRPr="00F50565" w:rsidRDefault="005C6576" w:rsidP="00B0181A">
            <w:pPr>
              <w:spacing w:line="240" w:lineRule="auto"/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6 </w:t>
            </w:r>
            <w:proofErr w:type="gramStart"/>
            <w:r>
              <w:rPr>
                <w:rFonts w:ascii="Verdana" w:hAnsi="Verdana"/>
                <w:b/>
                <w:sz w:val="20"/>
              </w:rPr>
              <w:t>de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M</w:t>
            </w:r>
            <w:r w:rsidR="00EF098D" w:rsidRPr="00F50565">
              <w:rPr>
                <w:rFonts w:ascii="Verdana" w:hAnsi="Verdana"/>
                <w:b/>
                <w:sz w:val="20"/>
              </w:rPr>
              <w:t>arço de 2017</w:t>
            </w:r>
          </w:p>
        </w:tc>
      </w:tr>
    </w:tbl>
    <w:p w:rsidR="00F83179" w:rsidRPr="00F50565" w:rsidRDefault="00967847" w:rsidP="00966E3F">
      <w:pPr>
        <w:spacing w:line="240" w:lineRule="auto"/>
        <w:rPr>
          <w:rFonts w:ascii="Verdana" w:hAnsi="Verdana"/>
          <w:sz w:val="20"/>
        </w:rPr>
        <w:sectPr w:rsidR="00F83179" w:rsidRPr="00F50565" w:rsidSect="00966E3F">
          <w:footerReference w:type="default" r:id="rId14"/>
          <w:pgSz w:w="11907" w:h="16839" w:code="9"/>
          <w:pgMar w:top="993" w:right="1418" w:bottom="1418" w:left="1418" w:header="794" w:footer="454" w:gutter="0"/>
          <w:cols w:space="720"/>
          <w:docGrid w:linePitch="299"/>
        </w:sectPr>
      </w:pPr>
      <w:r w:rsidRPr="00F5056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D0F22C" wp14:editId="49E77ED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966E3F" w:rsidRDefault="00F83179" w:rsidP="00966E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966E3F" w:rsidRDefault="00F83179" w:rsidP="00966E3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EF098D" w:rsidRPr="00F50565" w:rsidRDefault="00EF098D" w:rsidP="00966E3F">
      <w:pPr>
        <w:spacing w:line="240" w:lineRule="auto"/>
        <w:jc w:val="center"/>
        <w:rPr>
          <w:rFonts w:ascii="Verdana" w:hAnsi="Verdana"/>
          <w:b/>
          <w:sz w:val="28"/>
        </w:rPr>
        <w:sectPr w:rsidR="00EF098D" w:rsidRPr="00F50565" w:rsidSect="00966E3F">
          <w:type w:val="continuous"/>
          <w:pgSz w:w="11907" w:h="16839" w:code="9"/>
          <w:pgMar w:top="851" w:right="1418" w:bottom="1418" w:left="1418" w:header="3062" w:footer="454" w:gutter="0"/>
          <w:cols w:space="720"/>
          <w:docGrid w:linePitch="299"/>
        </w:sectPr>
      </w:pPr>
    </w:p>
    <w:p w:rsidR="00261989" w:rsidRPr="00261989" w:rsidRDefault="00EF098D" w:rsidP="00966E3F">
      <w:pPr>
        <w:jc w:val="center"/>
        <w:rPr>
          <w:rFonts w:ascii="Verdana" w:hAnsi="Verdana" w:cs="Arial"/>
          <w:b/>
          <w:color w:val="000000"/>
          <w:sz w:val="24"/>
          <w:szCs w:val="24"/>
          <w:lang w:bidi="ar-SA"/>
        </w:rPr>
      </w:pPr>
      <w:r w:rsidRPr="00261989">
        <w:rPr>
          <w:rFonts w:ascii="Verdana" w:hAnsi="Verdana"/>
          <w:b/>
          <w:sz w:val="24"/>
          <w:szCs w:val="24"/>
        </w:rPr>
        <w:lastRenderedPageBreak/>
        <w:t xml:space="preserve">ALUNOS DA </w:t>
      </w:r>
      <w:r w:rsidR="009D5F47" w:rsidRPr="00261989">
        <w:rPr>
          <w:rFonts w:ascii="Verdana" w:hAnsi="Verdana" w:cs="Arial"/>
          <w:b/>
          <w:color w:val="000000"/>
          <w:sz w:val="24"/>
          <w:szCs w:val="24"/>
          <w:lang w:bidi="ar-SA"/>
        </w:rPr>
        <w:t xml:space="preserve">ESCOLA SECUNDÁRIA </w:t>
      </w:r>
    </w:p>
    <w:p w:rsidR="009D5F47" w:rsidRPr="00261989" w:rsidRDefault="009D5F47" w:rsidP="00966E3F">
      <w:pPr>
        <w:jc w:val="center"/>
        <w:rPr>
          <w:rFonts w:ascii="Verdana" w:hAnsi="Verdana" w:cs="Arial"/>
          <w:b/>
          <w:color w:val="000000"/>
          <w:sz w:val="24"/>
          <w:szCs w:val="24"/>
          <w:lang w:bidi="ar-SA"/>
        </w:rPr>
      </w:pPr>
      <w:r w:rsidRPr="00261989">
        <w:rPr>
          <w:rFonts w:ascii="Verdana" w:hAnsi="Verdana" w:cs="Arial"/>
          <w:b/>
          <w:color w:val="000000"/>
          <w:sz w:val="24"/>
          <w:szCs w:val="24"/>
          <w:lang w:bidi="ar-SA"/>
        </w:rPr>
        <w:t xml:space="preserve">DR. MANUEL GOMES DE ALMEIDA (ESPINHO) </w:t>
      </w:r>
    </w:p>
    <w:p w:rsidR="009D5F47" w:rsidRPr="00261989" w:rsidRDefault="00EF098D" w:rsidP="00966E3F">
      <w:pPr>
        <w:jc w:val="center"/>
        <w:rPr>
          <w:rFonts w:ascii="Verdana" w:hAnsi="Verdana"/>
          <w:b/>
          <w:sz w:val="24"/>
          <w:szCs w:val="24"/>
        </w:rPr>
      </w:pPr>
      <w:r w:rsidRPr="00261989">
        <w:rPr>
          <w:rFonts w:ascii="Verdana" w:hAnsi="Verdana"/>
          <w:b/>
          <w:sz w:val="24"/>
          <w:szCs w:val="24"/>
        </w:rPr>
        <w:t xml:space="preserve">REPRESENTARÃO OS JOVENS </w:t>
      </w:r>
      <w:r w:rsidR="005C6576" w:rsidRPr="00261989">
        <w:rPr>
          <w:rFonts w:ascii="Verdana" w:hAnsi="Verdana"/>
          <w:b/>
          <w:sz w:val="24"/>
          <w:szCs w:val="24"/>
        </w:rPr>
        <w:t>PORTUGUESES</w:t>
      </w:r>
      <w:r w:rsidRPr="00261989">
        <w:rPr>
          <w:rFonts w:ascii="Verdana" w:hAnsi="Verdana"/>
          <w:b/>
          <w:sz w:val="24"/>
          <w:szCs w:val="24"/>
        </w:rPr>
        <w:t xml:space="preserve"> </w:t>
      </w:r>
    </w:p>
    <w:p w:rsidR="005F1290" w:rsidRPr="00261989" w:rsidRDefault="009D5F47" w:rsidP="00966E3F">
      <w:pPr>
        <w:jc w:val="center"/>
        <w:rPr>
          <w:rFonts w:ascii="Verdana" w:hAnsi="Verdana"/>
          <w:b/>
          <w:sz w:val="24"/>
          <w:szCs w:val="24"/>
        </w:rPr>
      </w:pPr>
      <w:r w:rsidRPr="00261989">
        <w:rPr>
          <w:rFonts w:ascii="Verdana" w:hAnsi="Verdana"/>
          <w:b/>
          <w:sz w:val="24"/>
          <w:szCs w:val="24"/>
        </w:rPr>
        <w:t xml:space="preserve">NUM DEBATE </w:t>
      </w:r>
      <w:r w:rsidR="00EF098D" w:rsidRPr="00261989">
        <w:rPr>
          <w:rFonts w:ascii="Verdana" w:hAnsi="Verdana"/>
          <w:b/>
          <w:sz w:val="24"/>
          <w:szCs w:val="24"/>
        </w:rPr>
        <w:t>SOBRE O FUTURO DA EUROPA</w:t>
      </w:r>
    </w:p>
    <w:p w:rsidR="00CE4A15" w:rsidRPr="00F50565" w:rsidRDefault="00CE4A15" w:rsidP="00966E3F">
      <w:pPr>
        <w:spacing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</w:p>
    <w:p w:rsidR="00CE4A15" w:rsidRPr="00F50565" w:rsidRDefault="005C6576" w:rsidP="009D5F4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No dia 16 de Março, às 15:</w:t>
      </w:r>
      <w:r w:rsidRPr="009D5F47">
        <w:rPr>
          <w:rFonts w:ascii="Verdana" w:hAnsi="Verdana"/>
          <w:b/>
          <w:sz w:val="20"/>
        </w:rPr>
        <w:t>00,</w:t>
      </w:r>
      <w:r w:rsidR="006973C4" w:rsidRPr="009D5F47">
        <w:rPr>
          <w:rFonts w:ascii="Verdana" w:hAnsi="Verdana"/>
          <w:b/>
          <w:sz w:val="20"/>
        </w:rPr>
        <w:t xml:space="preserve"> os alunos da </w:t>
      </w:r>
      <w:r w:rsidR="009D5F47" w:rsidRPr="009D5F47">
        <w:rPr>
          <w:rFonts w:ascii="Verdana" w:hAnsi="Verdana" w:cs="Arial"/>
          <w:b/>
          <w:color w:val="000000"/>
          <w:sz w:val="20"/>
          <w:lang w:bidi="ar-SA"/>
        </w:rPr>
        <w:t xml:space="preserve">Escola Secundária Dr. Manuel Gomes de Almeida, de Espinho, </w:t>
      </w:r>
      <w:r w:rsidR="006973C4" w:rsidRPr="009D5F47">
        <w:rPr>
          <w:rFonts w:ascii="Verdana" w:hAnsi="Verdana"/>
          <w:b/>
          <w:sz w:val="20"/>
        </w:rPr>
        <w:t xml:space="preserve">receberão a visita de </w:t>
      </w:r>
      <w:r w:rsidRPr="009D5F47">
        <w:rPr>
          <w:rFonts w:ascii="Verdana" w:hAnsi="Verdana"/>
          <w:b/>
          <w:sz w:val="20"/>
        </w:rPr>
        <w:t>Mário Soares, membro do</w:t>
      </w:r>
      <w:r w:rsidR="006973C4" w:rsidRPr="009D5F47">
        <w:rPr>
          <w:rFonts w:ascii="Verdana" w:hAnsi="Verdana"/>
          <w:b/>
          <w:sz w:val="20"/>
        </w:rPr>
        <w:t xml:space="preserve"> Comité Económico e Social Europeu</w:t>
      </w:r>
      <w:r w:rsidRPr="009D5F47">
        <w:rPr>
          <w:rFonts w:ascii="Verdana" w:hAnsi="Verdana"/>
          <w:b/>
          <w:sz w:val="20"/>
        </w:rPr>
        <w:t xml:space="preserve"> (CESE) e de Gonçalo</w:t>
      </w:r>
      <w:r>
        <w:rPr>
          <w:rFonts w:ascii="Verdana" w:hAnsi="Verdana"/>
          <w:b/>
          <w:sz w:val="20"/>
        </w:rPr>
        <w:t xml:space="preserve"> Lobo Xavier</w:t>
      </w:r>
      <w:r w:rsidR="006973C4" w:rsidRPr="00F50565"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b/>
          <w:sz w:val="20"/>
        </w:rPr>
        <w:t xml:space="preserve">Vice-Presidente para a Comunicação do CESE, </w:t>
      </w:r>
      <w:r w:rsidR="006973C4" w:rsidRPr="00F50565">
        <w:rPr>
          <w:rFonts w:ascii="Verdana" w:hAnsi="Verdana"/>
          <w:b/>
          <w:sz w:val="20"/>
        </w:rPr>
        <w:t>tendo em vista a sua preparação para o evento «</w:t>
      </w:r>
      <w:hyperlink r:id="rId15">
        <w:r w:rsidR="006973C4" w:rsidRPr="00F50565">
          <w:rPr>
            <w:rStyle w:val="Hyperlink"/>
            <w:rFonts w:ascii="Verdana" w:hAnsi="Verdana"/>
            <w:b/>
            <w:i/>
            <w:sz w:val="20"/>
          </w:rPr>
          <w:t>A tua Europa, a tua voz</w:t>
        </w:r>
      </w:hyperlink>
      <w:r w:rsidR="006973C4" w:rsidRPr="00F50565">
        <w:rPr>
          <w:rFonts w:ascii="Verdana" w:hAnsi="Verdana"/>
          <w:b/>
          <w:sz w:val="20"/>
        </w:rPr>
        <w:t>». Esta iniciativa reúne 33 escolas secundárias da UE e dos países candidatos para debater o futuro da Europa numa reunião plenária de jovens. Ter</w:t>
      </w:r>
      <w:r w:rsidR="009D5F47">
        <w:rPr>
          <w:rFonts w:ascii="Verdana" w:hAnsi="Verdana"/>
          <w:b/>
          <w:sz w:val="20"/>
        </w:rPr>
        <w:t>á lugar no CESE, em Bruxelas, nos dias 30 e 31 de M</w:t>
      </w:r>
      <w:r w:rsidR="006973C4" w:rsidRPr="00F50565">
        <w:rPr>
          <w:rFonts w:ascii="Verdana" w:hAnsi="Verdana"/>
          <w:b/>
          <w:sz w:val="20"/>
        </w:rPr>
        <w:t>arço de 2017.</w:t>
      </w:r>
      <w:r w:rsidR="006973C4" w:rsidRPr="00F50565">
        <w:rPr>
          <w:rFonts w:ascii="Verdana" w:hAnsi="Verdana"/>
          <w:sz w:val="20"/>
        </w:rPr>
        <w:t xml:space="preserve"> </w:t>
      </w:r>
    </w:p>
    <w:p w:rsidR="00CE4A15" w:rsidRPr="00F50565" w:rsidRDefault="00CE4A15" w:rsidP="00966E3F">
      <w:pPr>
        <w:spacing w:line="240" w:lineRule="auto"/>
        <w:rPr>
          <w:rFonts w:ascii="Verdana" w:hAnsi="Verdana"/>
          <w:b/>
          <w:sz w:val="20"/>
        </w:rPr>
      </w:pPr>
    </w:p>
    <w:p w:rsidR="00DB589C" w:rsidRPr="00F50565" w:rsidRDefault="009D5F47" w:rsidP="00966E3F">
      <w:pPr>
        <w:spacing w:line="240" w:lineRule="auto"/>
        <w:rPr>
          <w:rFonts w:ascii="Verdana" w:hAnsi="Verdana"/>
          <w:color w:val="333333"/>
          <w:sz w:val="18"/>
        </w:rPr>
      </w:pPr>
      <w:r w:rsidRPr="009D5F47">
        <w:rPr>
          <w:rFonts w:ascii="Verdana" w:hAnsi="Verdana"/>
          <w:b/>
          <w:sz w:val="20"/>
        </w:rPr>
        <w:t>Mário Soares</w:t>
      </w:r>
      <w:r>
        <w:rPr>
          <w:rFonts w:ascii="Verdana" w:hAnsi="Verdana"/>
          <w:b/>
          <w:sz w:val="20"/>
        </w:rPr>
        <w:t xml:space="preserve"> e </w:t>
      </w:r>
      <w:r w:rsidRPr="009D5F47">
        <w:rPr>
          <w:rFonts w:ascii="Verdana" w:hAnsi="Verdana"/>
          <w:b/>
          <w:sz w:val="20"/>
        </w:rPr>
        <w:t>Gonçalo</w:t>
      </w:r>
      <w:r>
        <w:rPr>
          <w:rFonts w:ascii="Verdana" w:hAnsi="Verdana"/>
          <w:b/>
          <w:sz w:val="20"/>
        </w:rPr>
        <w:t xml:space="preserve"> Lobo Xavier</w:t>
      </w:r>
      <w:r>
        <w:rPr>
          <w:rFonts w:ascii="Verdana" w:hAnsi="Verdana"/>
          <w:sz w:val="18"/>
        </w:rPr>
        <w:t xml:space="preserve"> trabalharão</w:t>
      </w:r>
      <w:r w:rsidR="00650B53" w:rsidRPr="00F50565">
        <w:rPr>
          <w:rFonts w:ascii="Verdana" w:hAnsi="Verdana"/>
          <w:sz w:val="18"/>
        </w:rPr>
        <w:t xml:space="preserve"> com os alunos e um </w:t>
      </w:r>
      <w:r>
        <w:rPr>
          <w:rFonts w:ascii="Verdana" w:hAnsi="Verdana"/>
          <w:sz w:val="18"/>
        </w:rPr>
        <w:t>professor, antes da reunião de M</w:t>
      </w:r>
      <w:r w:rsidR="00650B53" w:rsidRPr="00F50565">
        <w:rPr>
          <w:rFonts w:ascii="Verdana" w:hAnsi="Verdana"/>
          <w:sz w:val="18"/>
        </w:rPr>
        <w:t>arço, para preparar respostas a algumas das principais questões que dizem respeito à Europa atualmente</w:t>
      </w:r>
      <w:r w:rsidR="00650B53" w:rsidRPr="00F50565">
        <w:rPr>
          <w:rFonts w:ascii="Verdana" w:hAnsi="Verdana"/>
          <w:color w:val="333333"/>
          <w:sz w:val="18"/>
        </w:rPr>
        <w:t>:</w:t>
      </w:r>
    </w:p>
    <w:p w:rsidR="00DB589C" w:rsidRPr="00F50565" w:rsidRDefault="00DB589C" w:rsidP="00966E3F">
      <w:pPr>
        <w:numPr>
          <w:ilvl w:val="0"/>
          <w:numId w:val="2"/>
        </w:numPr>
        <w:spacing w:line="240" w:lineRule="auto"/>
        <w:rPr>
          <w:rFonts w:ascii="Verdana" w:hAnsi="Verdana"/>
          <w:color w:val="333333"/>
          <w:sz w:val="18"/>
        </w:rPr>
      </w:pPr>
      <w:proofErr w:type="gramStart"/>
      <w:r w:rsidRPr="00F50565">
        <w:rPr>
          <w:rFonts w:ascii="Verdana" w:hAnsi="Verdana"/>
          <w:color w:val="333333"/>
          <w:sz w:val="18"/>
        </w:rPr>
        <w:t>as</w:t>
      </w:r>
      <w:proofErr w:type="gramEnd"/>
      <w:r w:rsidRPr="00F50565">
        <w:rPr>
          <w:rFonts w:ascii="Verdana" w:hAnsi="Verdana"/>
          <w:color w:val="333333"/>
          <w:sz w:val="18"/>
        </w:rPr>
        <w:t xml:space="preserve"> vantagens, os êxitos e os insucessos da União Europeia;</w:t>
      </w:r>
    </w:p>
    <w:p w:rsidR="00DB589C" w:rsidRPr="00F50565" w:rsidRDefault="00DB589C" w:rsidP="00966E3F">
      <w:pPr>
        <w:numPr>
          <w:ilvl w:val="0"/>
          <w:numId w:val="2"/>
        </w:numPr>
        <w:spacing w:line="240" w:lineRule="auto"/>
        <w:rPr>
          <w:rFonts w:ascii="Verdana" w:hAnsi="Verdana"/>
          <w:color w:val="333333"/>
          <w:sz w:val="18"/>
        </w:rPr>
      </w:pPr>
      <w:proofErr w:type="gramStart"/>
      <w:r w:rsidRPr="00F50565">
        <w:rPr>
          <w:rFonts w:ascii="Verdana" w:hAnsi="Verdana"/>
          <w:color w:val="333333"/>
          <w:sz w:val="18"/>
        </w:rPr>
        <w:t>os</w:t>
      </w:r>
      <w:proofErr w:type="gramEnd"/>
      <w:r w:rsidRPr="00F50565">
        <w:rPr>
          <w:rFonts w:ascii="Verdana" w:hAnsi="Verdana"/>
          <w:color w:val="333333"/>
          <w:sz w:val="18"/>
        </w:rPr>
        <w:t xml:space="preserve"> desafios e as oportunidades com que a União Europeia se depara;</w:t>
      </w:r>
    </w:p>
    <w:p w:rsidR="00DB589C" w:rsidRPr="00F50565" w:rsidRDefault="00DB589C" w:rsidP="00966E3F">
      <w:pPr>
        <w:numPr>
          <w:ilvl w:val="0"/>
          <w:numId w:val="2"/>
        </w:numPr>
        <w:spacing w:line="240" w:lineRule="auto"/>
        <w:rPr>
          <w:rFonts w:ascii="Verdana" w:hAnsi="Verdana"/>
          <w:sz w:val="18"/>
        </w:rPr>
      </w:pPr>
      <w:proofErr w:type="gramStart"/>
      <w:r w:rsidRPr="00F50565">
        <w:rPr>
          <w:rFonts w:ascii="Verdana" w:hAnsi="Verdana"/>
          <w:color w:val="333333"/>
          <w:sz w:val="18"/>
        </w:rPr>
        <w:t>o</w:t>
      </w:r>
      <w:proofErr w:type="gramEnd"/>
      <w:r w:rsidRPr="00F50565">
        <w:rPr>
          <w:rFonts w:ascii="Verdana" w:hAnsi="Verdana"/>
          <w:color w:val="333333"/>
          <w:sz w:val="18"/>
        </w:rPr>
        <w:t xml:space="preserve"> futuro da Europa do ponto de vista dos jovens europeus e as suas propostas para o melhorar</w:t>
      </w:r>
      <w:r w:rsidRPr="00F50565">
        <w:rPr>
          <w:rFonts w:ascii="Verdana" w:hAnsi="Verdana"/>
          <w:sz w:val="18"/>
        </w:rPr>
        <w:t>.</w:t>
      </w:r>
    </w:p>
    <w:p w:rsidR="004C07A2" w:rsidRPr="00261989" w:rsidRDefault="00261989" w:rsidP="00966E3F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No dia 16 de Março, os dois membros do CESE fornecerão </w:t>
      </w:r>
      <w:r w:rsidR="004C07A2" w:rsidRPr="00F50565">
        <w:rPr>
          <w:rFonts w:ascii="Verdana" w:hAnsi="Verdana"/>
          <w:sz w:val="18"/>
        </w:rPr>
        <w:t>aos alunos orientações sobre como decorrerá o de</w:t>
      </w:r>
      <w:r>
        <w:rPr>
          <w:rFonts w:ascii="Verdana" w:hAnsi="Verdana"/>
          <w:sz w:val="18"/>
        </w:rPr>
        <w:t xml:space="preserve">bate </w:t>
      </w:r>
      <w:r w:rsidRPr="00261989">
        <w:rPr>
          <w:rFonts w:ascii="Verdana" w:hAnsi="Verdana"/>
          <w:sz w:val="18"/>
          <w:szCs w:val="18"/>
        </w:rPr>
        <w:t>em Bruxelas e informá-los-ão</w:t>
      </w:r>
      <w:r w:rsidR="004C07A2" w:rsidRPr="00261989">
        <w:rPr>
          <w:rFonts w:ascii="Verdana" w:hAnsi="Verdana"/>
          <w:sz w:val="18"/>
          <w:szCs w:val="18"/>
        </w:rPr>
        <w:t xml:space="preserve"> sobre as atividades do CESE e a forma como este órgão representa a voz da sociedade civil na Europa. </w:t>
      </w:r>
    </w:p>
    <w:p w:rsidR="004C07A2" w:rsidRPr="00261989" w:rsidRDefault="004C07A2" w:rsidP="00966E3F">
      <w:pPr>
        <w:spacing w:line="240" w:lineRule="auto"/>
        <w:rPr>
          <w:rFonts w:ascii="Verdana" w:hAnsi="Verdana"/>
          <w:sz w:val="18"/>
          <w:szCs w:val="18"/>
        </w:rPr>
      </w:pPr>
    </w:p>
    <w:p w:rsidR="004F7F1C" w:rsidRPr="00F50565" w:rsidRDefault="00261989" w:rsidP="00966E3F">
      <w:pPr>
        <w:spacing w:line="240" w:lineRule="auto"/>
        <w:rPr>
          <w:rFonts w:ascii="Verdana" w:hAnsi="Verdana"/>
          <w:sz w:val="18"/>
        </w:rPr>
      </w:pPr>
      <w:r w:rsidRPr="00261989">
        <w:rPr>
          <w:rFonts w:ascii="Verdana" w:hAnsi="Verdana"/>
          <w:sz w:val="18"/>
          <w:szCs w:val="18"/>
        </w:rPr>
        <w:t>A</w:t>
      </w:r>
      <w:r w:rsidRPr="00261989">
        <w:rPr>
          <w:rFonts w:ascii="Verdana" w:hAnsi="Verdana"/>
          <w:sz w:val="18"/>
          <w:szCs w:val="18"/>
        </w:rPr>
        <w:t xml:space="preserve"> </w:t>
      </w:r>
      <w:r w:rsidRPr="00261989">
        <w:rPr>
          <w:rFonts w:ascii="Verdana" w:hAnsi="Verdana" w:cs="Arial"/>
          <w:color w:val="000000"/>
          <w:sz w:val="18"/>
          <w:szCs w:val="18"/>
          <w:lang w:bidi="ar-SA"/>
        </w:rPr>
        <w:t xml:space="preserve">Escola Secundária Dr. Manuel Gomes de Almeida, de Espinho, </w:t>
      </w:r>
      <w:r w:rsidR="00650B53" w:rsidRPr="00261989">
        <w:rPr>
          <w:rFonts w:ascii="Verdana" w:hAnsi="Verdana"/>
          <w:sz w:val="18"/>
          <w:szCs w:val="18"/>
        </w:rPr>
        <w:t>é uma das trinta e três escolas secundárias selecionadas de entre mais de 680 candidaturas provenientes dos 28 Estados-Membros da UE e dos 5 países candidatos à adesão (Albânia, Turquia, Montenegro, Sérvia e antiga República jugoslava da Macedónia</w:t>
      </w:r>
      <w:r w:rsidR="00650B53" w:rsidRPr="00F50565">
        <w:rPr>
          <w:rFonts w:ascii="Verdana" w:hAnsi="Verdana"/>
          <w:sz w:val="18"/>
        </w:rPr>
        <w:t>). Os alunos terão a oportunidade de apresentar as suas recomendações sobre o futuro da Europa aos membros do CESE. No final do evento de dois dias, todos os alunos votarão para sele</w:t>
      </w:r>
      <w:r>
        <w:rPr>
          <w:rFonts w:ascii="Verdana" w:hAnsi="Verdana"/>
          <w:sz w:val="18"/>
        </w:rPr>
        <w:t>cionar as três propostas que, na</w:t>
      </w:r>
      <w:r w:rsidR="00650B53" w:rsidRPr="00F50565">
        <w:rPr>
          <w:rFonts w:ascii="Verdana" w:hAnsi="Verdana"/>
          <w:sz w:val="18"/>
        </w:rPr>
        <w:t xml:space="preserve"> sua opinião, serão </w:t>
      </w:r>
      <w:r w:rsidR="0034229A">
        <w:rPr>
          <w:rFonts w:ascii="Verdana" w:hAnsi="Verdana"/>
          <w:sz w:val="18"/>
        </w:rPr>
        <w:t xml:space="preserve">as </w:t>
      </w:r>
      <w:bookmarkStart w:id="0" w:name="_GoBack"/>
      <w:bookmarkEnd w:id="0"/>
      <w:r w:rsidR="00650B53" w:rsidRPr="00F50565">
        <w:rPr>
          <w:rFonts w:ascii="Verdana" w:hAnsi="Verdana"/>
          <w:sz w:val="18"/>
        </w:rPr>
        <w:t xml:space="preserve">mais eficazes para mudar o futuro da Europa. </w:t>
      </w:r>
    </w:p>
    <w:p w:rsidR="00EC5DCC" w:rsidRPr="00F50565" w:rsidRDefault="00EC5DCC" w:rsidP="00966E3F">
      <w:pPr>
        <w:keepNext/>
        <w:spacing w:line="240" w:lineRule="auto"/>
        <w:rPr>
          <w:rFonts w:ascii="Verdana" w:hAnsi="Verdana"/>
          <w:b/>
          <w:sz w:val="18"/>
        </w:rPr>
      </w:pPr>
    </w:p>
    <w:p w:rsidR="00967847" w:rsidRPr="00F50565" w:rsidRDefault="00967847" w:rsidP="00966E3F">
      <w:pPr>
        <w:keepNext/>
        <w:spacing w:line="240" w:lineRule="auto"/>
        <w:jc w:val="center"/>
        <w:rPr>
          <w:rFonts w:ascii="Verdana" w:hAnsi="Verdana"/>
          <w:b/>
          <w:sz w:val="18"/>
        </w:rPr>
      </w:pPr>
      <w:r w:rsidRPr="00F50565">
        <w:rPr>
          <w:rFonts w:ascii="Verdana" w:hAnsi="Verdana"/>
          <w:b/>
          <w:sz w:val="18"/>
        </w:rPr>
        <w:t>Para mais informações, contactar:</w:t>
      </w:r>
    </w:p>
    <w:p w:rsidR="00967847" w:rsidRPr="00F50565" w:rsidRDefault="005C6576" w:rsidP="00966E3F">
      <w:pPr>
        <w:keepNext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</w:rPr>
      </w:pPr>
      <w:r>
        <w:rPr>
          <w:rFonts w:ascii="Verdana" w:hAnsi="Verdana"/>
          <w:sz w:val="18"/>
        </w:rPr>
        <w:t xml:space="preserve">Margarida Reis - </w:t>
      </w:r>
      <w:r w:rsidR="00EC5DCC" w:rsidRPr="00F50565">
        <w:rPr>
          <w:rFonts w:ascii="Verdana" w:hAnsi="Verdana"/>
          <w:sz w:val="18"/>
        </w:rPr>
        <w:t>Unidade de Imprensa</w:t>
      </w:r>
    </w:p>
    <w:p w:rsidR="00967847" w:rsidRPr="00F50565" w:rsidRDefault="00967847" w:rsidP="00966E3F">
      <w:pPr>
        <w:keepNext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</w:rPr>
      </w:pPr>
      <w:r w:rsidRPr="00F50565">
        <w:rPr>
          <w:rFonts w:ascii="Verdana" w:hAnsi="Verdana"/>
          <w:sz w:val="18"/>
        </w:rPr>
        <w:t xml:space="preserve">Correio eletrónico: </w:t>
      </w:r>
      <w:hyperlink r:id="rId16">
        <w:r w:rsidRPr="00F50565">
          <w:rPr>
            <w:rStyle w:val="Hyperlink"/>
            <w:rFonts w:ascii="Verdana" w:eastAsiaTheme="majorEastAsia" w:hAnsi="Verdana"/>
            <w:sz w:val="18"/>
          </w:rPr>
          <w:t>press@eesc.europa.eu</w:t>
        </w:r>
      </w:hyperlink>
    </w:p>
    <w:p w:rsidR="005C6576" w:rsidRDefault="005C6576" w:rsidP="005C6576">
      <w:pPr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>: +32 2 546 9036</w:t>
      </w:r>
    </w:p>
    <w:p w:rsidR="00261989" w:rsidRDefault="005C6576" w:rsidP="002619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@EESC_PRESS</w:t>
      </w:r>
    </w:p>
    <w:p w:rsidR="00967847" w:rsidRPr="00261989" w:rsidRDefault="00261989" w:rsidP="0026198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b/>
          <w:i/>
          <w:sz w:val="16"/>
        </w:rPr>
        <w:t>____________________</w:t>
      </w:r>
      <w:r w:rsidR="00967847" w:rsidRPr="00F50565">
        <w:rPr>
          <w:rFonts w:ascii="Verdana" w:hAnsi="Verdana"/>
          <w:b/>
          <w:i/>
          <w:sz w:val="16"/>
        </w:rPr>
        <w:t>______________________________________</w:t>
      </w:r>
    </w:p>
    <w:p w:rsidR="00967847" w:rsidRPr="00F50565" w:rsidRDefault="00967847" w:rsidP="00966E3F">
      <w:pPr>
        <w:keepNext/>
        <w:rPr>
          <w:rFonts w:ascii="Verdana" w:hAnsi="Verdana"/>
          <w:i/>
          <w:sz w:val="16"/>
        </w:rPr>
      </w:pPr>
      <w:r w:rsidRPr="00F50565">
        <w:rPr>
          <w:rFonts w:ascii="Verdana" w:hAnsi="Verdana"/>
          <w:i/>
          <w:sz w:val="16"/>
        </w:rPr>
        <w:t>O Comité Económico e Social Europeu assegura a representação dos diversos setores da vida económica e social da sociedade civil organizada. É um órgão institucional consultivo, instituído pelo Tratado de Roma em 1957. A sua função consultiva permite aos seus membros e, portanto, às organizações que representam, participarem no processo de decisão da UE. O Comité é composto por 350 membros de toda a Europa nomeados pelo Conselho da União Europeia.</w:t>
      </w:r>
    </w:p>
    <w:p w:rsidR="00F83179" w:rsidRPr="00F50565" w:rsidRDefault="00967847" w:rsidP="00966E3F">
      <w:r w:rsidRPr="00F50565">
        <w:rPr>
          <w:rFonts w:ascii="Verdana" w:hAnsi="Verdana"/>
          <w:i/>
          <w:sz w:val="16"/>
        </w:rPr>
        <w:t>__</w:t>
      </w:r>
      <w:r w:rsidRPr="00F50565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F83179" w:rsidRPr="00F50565" w:rsidSect="00966E3F">
      <w:type w:val="continuous"/>
      <w:pgSz w:w="11907" w:h="16839" w:code="9"/>
      <w:pgMar w:top="851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BA" w:rsidRDefault="008311BA">
      <w:r>
        <w:separator/>
      </w:r>
    </w:p>
  </w:endnote>
  <w:endnote w:type="continuationSeparator" w:id="0">
    <w:p w:rsidR="008311BA" w:rsidRDefault="0083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966E3F" w:rsidRDefault="00F83179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/Brussel – BELGIQUE/BELGIË</w:t>
    </w:r>
  </w:p>
  <w:p w:rsidR="00F83179" w:rsidRPr="00966E3F" w:rsidRDefault="00F83179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Tel. +32 25469406 – </w:t>
    </w:r>
    <w:proofErr w:type="gramStart"/>
    <w:r>
      <w:rPr>
        <w:rFonts w:ascii="Verdana" w:hAnsi="Verdana"/>
        <w:sz w:val="16"/>
      </w:rPr>
      <w:t>Fax</w:t>
    </w:r>
    <w:proofErr w:type="gramEnd"/>
    <w:r>
      <w:rPr>
        <w:rFonts w:ascii="Verdana" w:hAnsi="Verdana"/>
        <w:sz w:val="16"/>
      </w:rPr>
      <w:t xml:space="preserve"> +32 25469764</w:t>
    </w:r>
  </w:p>
  <w:p w:rsidR="00F83179" w:rsidRPr="00966E3F" w:rsidRDefault="00F83179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Correio eletrónico: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F83179" w:rsidRPr="00966E3F" w:rsidRDefault="00F83179" w:rsidP="00F61167">
    <w:pPr>
      <w:spacing w:line="240" w:lineRule="auto"/>
      <w:jc w:val="center"/>
    </w:pPr>
    <w:r>
      <w:rPr>
        <w:rFonts w:ascii="Verdana" w:hAnsi="Verdana"/>
        <w:sz w:val="16"/>
      </w:rPr>
      <w:t>Acompanhe o CESE em  </w:t>
    </w:r>
    <w:r>
      <w:rPr>
        <w:noProof/>
        <w:lang w:bidi="ar-SA"/>
      </w:rPr>
      <w:drawing>
        <wp:inline distT="0" distB="0" distL="0" distR="0" wp14:anchorId="2BC661E0" wp14:editId="74A59601">
          <wp:extent cx="222250" cy="222250"/>
          <wp:effectExtent l="0" t="0" r="6350" b="6350"/>
          <wp:docPr id="1" name="Picture 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bidi="ar-SA"/>
      </w:rPr>
      <w:drawing>
        <wp:inline distT="0" distB="0" distL="0" distR="0" wp14:anchorId="0F789715" wp14:editId="2048B7B4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bidi="ar-SA"/>
      </w:rPr>
      <w:drawing>
        <wp:inline distT="0" distB="0" distL="0" distR="0" wp14:anchorId="20BC3B46" wp14:editId="703ABFD2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BA" w:rsidRDefault="008311BA">
      <w:r>
        <w:separator/>
      </w:r>
    </w:p>
  </w:footnote>
  <w:footnote w:type="continuationSeparator" w:id="0">
    <w:p w:rsidR="008311BA" w:rsidRDefault="0083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79EB0A33"/>
    <w:multiLevelType w:val="multilevel"/>
    <w:tmpl w:val="C99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10D09"/>
    <w:rsid w:val="00025B69"/>
    <w:rsid w:val="0004715C"/>
    <w:rsid w:val="0006168A"/>
    <w:rsid w:val="00067F21"/>
    <w:rsid w:val="000973B3"/>
    <w:rsid w:val="000B1CCD"/>
    <w:rsid w:val="000D32C1"/>
    <w:rsid w:val="000F45E4"/>
    <w:rsid w:val="00104DFA"/>
    <w:rsid w:val="001112A5"/>
    <w:rsid w:val="00122B20"/>
    <w:rsid w:val="00141F3A"/>
    <w:rsid w:val="00142677"/>
    <w:rsid w:val="00152F6C"/>
    <w:rsid w:val="0018613F"/>
    <w:rsid w:val="001C5867"/>
    <w:rsid w:val="00224B04"/>
    <w:rsid w:val="00227A31"/>
    <w:rsid w:val="00244B10"/>
    <w:rsid w:val="00261989"/>
    <w:rsid w:val="0026352A"/>
    <w:rsid w:val="002734F3"/>
    <w:rsid w:val="002837A3"/>
    <w:rsid w:val="00286FC7"/>
    <w:rsid w:val="00294E96"/>
    <w:rsid w:val="002B5D99"/>
    <w:rsid w:val="002C77FE"/>
    <w:rsid w:val="00310084"/>
    <w:rsid w:val="00324012"/>
    <w:rsid w:val="00337F0A"/>
    <w:rsid w:val="0034229A"/>
    <w:rsid w:val="00377683"/>
    <w:rsid w:val="00394D81"/>
    <w:rsid w:val="003A090F"/>
    <w:rsid w:val="003B714A"/>
    <w:rsid w:val="003C6DC4"/>
    <w:rsid w:val="003D7948"/>
    <w:rsid w:val="00424928"/>
    <w:rsid w:val="004605FD"/>
    <w:rsid w:val="00486E40"/>
    <w:rsid w:val="00494BBC"/>
    <w:rsid w:val="00496CBB"/>
    <w:rsid w:val="004A043C"/>
    <w:rsid w:val="004C07A2"/>
    <w:rsid w:val="004E05CB"/>
    <w:rsid w:val="004F7F1C"/>
    <w:rsid w:val="005270ED"/>
    <w:rsid w:val="00537979"/>
    <w:rsid w:val="00547FF4"/>
    <w:rsid w:val="005549A1"/>
    <w:rsid w:val="00556CD0"/>
    <w:rsid w:val="00571CDE"/>
    <w:rsid w:val="005A0E46"/>
    <w:rsid w:val="005B3342"/>
    <w:rsid w:val="005C08F4"/>
    <w:rsid w:val="005C2258"/>
    <w:rsid w:val="005C46DB"/>
    <w:rsid w:val="005C6576"/>
    <w:rsid w:val="005D1539"/>
    <w:rsid w:val="005F1290"/>
    <w:rsid w:val="005F1C9B"/>
    <w:rsid w:val="005F56D6"/>
    <w:rsid w:val="00626C38"/>
    <w:rsid w:val="00642A48"/>
    <w:rsid w:val="00650B53"/>
    <w:rsid w:val="0065347F"/>
    <w:rsid w:val="00662EE3"/>
    <w:rsid w:val="006636DD"/>
    <w:rsid w:val="00667674"/>
    <w:rsid w:val="00686EC2"/>
    <w:rsid w:val="006922D2"/>
    <w:rsid w:val="006973C4"/>
    <w:rsid w:val="006B4D96"/>
    <w:rsid w:val="006B4DBE"/>
    <w:rsid w:val="006B5C6B"/>
    <w:rsid w:val="006B783B"/>
    <w:rsid w:val="006D61B9"/>
    <w:rsid w:val="00712EA3"/>
    <w:rsid w:val="00717C4B"/>
    <w:rsid w:val="007242EC"/>
    <w:rsid w:val="00745AA1"/>
    <w:rsid w:val="007A5486"/>
    <w:rsid w:val="007D18EA"/>
    <w:rsid w:val="00805453"/>
    <w:rsid w:val="008124FB"/>
    <w:rsid w:val="008133EA"/>
    <w:rsid w:val="00813F9D"/>
    <w:rsid w:val="00821626"/>
    <w:rsid w:val="008311BA"/>
    <w:rsid w:val="00861247"/>
    <w:rsid w:val="00865F2E"/>
    <w:rsid w:val="0088186E"/>
    <w:rsid w:val="008820BE"/>
    <w:rsid w:val="008C573E"/>
    <w:rsid w:val="00901B2F"/>
    <w:rsid w:val="009569BD"/>
    <w:rsid w:val="00966E3F"/>
    <w:rsid w:val="00967847"/>
    <w:rsid w:val="00987D0B"/>
    <w:rsid w:val="009B2118"/>
    <w:rsid w:val="009C2FCF"/>
    <w:rsid w:val="009C37F7"/>
    <w:rsid w:val="009D3245"/>
    <w:rsid w:val="009D5F47"/>
    <w:rsid w:val="00A20D88"/>
    <w:rsid w:val="00A74687"/>
    <w:rsid w:val="00A82CE0"/>
    <w:rsid w:val="00A96CE7"/>
    <w:rsid w:val="00AA61D9"/>
    <w:rsid w:val="00AC70F8"/>
    <w:rsid w:val="00AD0982"/>
    <w:rsid w:val="00AD29D1"/>
    <w:rsid w:val="00AF2692"/>
    <w:rsid w:val="00B03D9C"/>
    <w:rsid w:val="00B239E2"/>
    <w:rsid w:val="00B31CD4"/>
    <w:rsid w:val="00B370E1"/>
    <w:rsid w:val="00B50623"/>
    <w:rsid w:val="00B710AF"/>
    <w:rsid w:val="00B9349D"/>
    <w:rsid w:val="00B96D77"/>
    <w:rsid w:val="00BB36F5"/>
    <w:rsid w:val="00BC2B45"/>
    <w:rsid w:val="00BC71FE"/>
    <w:rsid w:val="00BD16E8"/>
    <w:rsid w:val="00BE07C0"/>
    <w:rsid w:val="00C05DB0"/>
    <w:rsid w:val="00C23073"/>
    <w:rsid w:val="00C67607"/>
    <w:rsid w:val="00C721B2"/>
    <w:rsid w:val="00C81765"/>
    <w:rsid w:val="00C9592D"/>
    <w:rsid w:val="00C97D1B"/>
    <w:rsid w:val="00CA07E5"/>
    <w:rsid w:val="00CB5993"/>
    <w:rsid w:val="00CC3267"/>
    <w:rsid w:val="00CD77BE"/>
    <w:rsid w:val="00CE439D"/>
    <w:rsid w:val="00CE4A15"/>
    <w:rsid w:val="00D013A7"/>
    <w:rsid w:val="00D026D0"/>
    <w:rsid w:val="00D0378D"/>
    <w:rsid w:val="00D27FDF"/>
    <w:rsid w:val="00D445D1"/>
    <w:rsid w:val="00D6068E"/>
    <w:rsid w:val="00D61D08"/>
    <w:rsid w:val="00D9016E"/>
    <w:rsid w:val="00D9086B"/>
    <w:rsid w:val="00DA1DF0"/>
    <w:rsid w:val="00DB589C"/>
    <w:rsid w:val="00DC2A1B"/>
    <w:rsid w:val="00DC66B3"/>
    <w:rsid w:val="00E16393"/>
    <w:rsid w:val="00E457D4"/>
    <w:rsid w:val="00EC5DCC"/>
    <w:rsid w:val="00EF098D"/>
    <w:rsid w:val="00F43784"/>
    <w:rsid w:val="00F50565"/>
    <w:rsid w:val="00F562B7"/>
    <w:rsid w:val="00F5757B"/>
    <w:rsid w:val="00F61167"/>
    <w:rsid w:val="00F725A1"/>
    <w:rsid w:val="00F83179"/>
    <w:rsid w:val="00FC2121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F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9C37F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C37F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C37F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37F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C37F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C37F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C37F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37F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C37F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4F9"/>
    <w:rPr>
      <w:kern w:val="28"/>
      <w:sz w:val="22"/>
      <w:lang w:val="pt-PT" w:eastAsia="pt-PT"/>
    </w:rPr>
  </w:style>
  <w:style w:type="character" w:customStyle="1" w:styleId="Heading2Char">
    <w:name w:val="Heading 2 Char"/>
    <w:basedOn w:val="DefaultParagraphFont"/>
    <w:link w:val="Heading2"/>
    <w:rsid w:val="001374F9"/>
    <w:rPr>
      <w:sz w:val="22"/>
      <w:lang w:val="pt-PT" w:eastAsia="pt-PT"/>
    </w:rPr>
  </w:style>
  <w:style w:type="character" w:customStyle="1" w:styleId="Heading3Char">
    <w:name w:val="Heading 3 Char"/>
    <w:basedOn w:val="DefaultParagraphFont"/>
    <w:link w:val="Heading3"/>
    <w:rsid w:val="001374F9"/>
    <w:rPr>
      <w:sz w:val="22"/>
      <w:lang w:val="pt-PT" w:eastAsia="pt-PT"/>
    </w:rPr>
  </w:style>
  <w:style w:type="character" w:customStyle="1" w:styleId="Heading4Char">
    <w:name w:val="Heading 4 Char"/>
    <w:basedOn w:val="DefaultParagraphFont"/>
    <w:link w:val="Heading4"/>
    <w:rsid w:val="001374F9"/>
    <w:rPr>
      <w:sz w:val="22"/>
      <w:lang w:val="pt-PT" w:eastAsia="pt-PT"/>
    </w:rPr>
  </w:style>
  <w:style w:type="character" w:customStyle="1" w:styleId="Heading5Char">
    <w:name w:val="Heading 5 Char"/>
    <w:basedOn w:val="DefaultParagraphFont"/>
    <w:link w:val="Heading5"/>
    <w:rsid w:val="001374F9"/>
    <w:rPr>
      <w:sz w:val="22"/>
      <w:lang w:val="pt-PT" w:eastAsia="pt-PT"/>
    </w:rPr>
  </w:style>
  <w:style w:type="character" w:customStyle="1" w:styleId="Heading6Char">
    <w:name w:val="Heading 6 Char"/>
    <w:basedOn w:val="DefaultParagraphFont"/>
    <w:link w:val="Heading6"/>
    <w:rsid w:val="001374F9"/>
    <w:rPr>
      <w:sz w:val="22"/>
      <w:lang w:val="pt-PT" w:eastAsia="pt-PT"/>
    </w:rPr>
  </w:style>
  <w:style w:type="character" w:customStyle="1" w:styleId="Heading7Char">
    <w:name w:val="Heading 7 Char"/>
    <w:basedOn w:val="DefaultParagraphFont"/>
    <w:link w:val="Heading7"/>
    <w:rsid w:val="001374F9"/>
    <w:rPr>
      <w:sz w:val="22"/>
      <w:lang w:val="pt-PT" w:eastAsia="pt-PT"/>
    </w:rPr>
  </w:style>
  <w:style w:type="character" w:customStyle="1" w:styleId="Heading8Char">
    <w:name w:val="Heading 8 Char"/>
    <w:basedOn w:val="DefaultParagraphFont"/>
    <w:link w:val="Heading8"/>
    <w:rsid w:val="001374F9"/>
    <w:rPr>
      <w:sz w:val="22"/>
      <w:lang w:val="pt-PT" w:eastAsia="pt-PT"/>
    </w:rPr>
  </w:style>
  <w:style w:type="character" w:customStyle="1" w:styleId="Heading9Char">
    <w:name w:val="Heading 9 Char"/>
    <w:basedOn w:val="DefaultParagraphFont"/>
    <w:link w:val="Heading9"/>
    <w:rsid w:val="001374F9"/>
    <w:rPr>
      <w:sz w:val="22"/>
      <w:lang w:val="pt-PT" w:eastAsia="pt-PT"/>
    </w:rPr>
  </w:style>
  <w:style w:type="paragraph" w:styleId="Footer">
    <w:name w:val="footer"/>
    <w:basedOn w:val="Normal"/>
    <w:link w:val="FooterChar"/>
    <w:rsid w:val="009C37F7"/>
  </w:style>
  <w:style w:type="character" w:customStyle="1" w:styleId="FooterChar">
    <w:name w:val="Footer Char"/>
    <w:basedOn w:val="DefaultParagraphFont"/>
    <w:link w:val="Footer"/>
    <w:rsid w:val="001374F9"/>
    <w:rPr>
      <w:sz w:val="22"/>
      <w:lang w:val="pt-PT" w:eastAsia="pt-PT"/>
    </w:rPr>
  </w:style>
  <w:style w:type="paragraph" w:styleId="FootnoteText">
    <w:name w:val="footnote text"/>
    <w:basedOn w:val="Normal"/>
    <w:link w:val="FootnoteTextChar"/>
    <w:rsid w:val="009C37F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374F9"/>
    <w:rPr>
      <w:sz w:val="16"/>
      <w:lang w:val="pt-PT" w:eastAsia="pt-PT"/>
    </w:rPr>
  </w:style>
  <w:style w:type="paragraph" w:styleId="Header">
    <w:name w:val="header"/>
    <w:basedOn w:val="Normal"/>
    <w:link w:val="HeaderChar"/>
    <w:rsid w:val="009C37F7"/>
  </w:style>
  <w:style w:type="character" w:customStyle="1" w:styleId="HeaderChar">
    <w:name w:val="Header Char"/>
    <w:basedOn w:val="DefaultParagraphFont"/>
    <w:link w:val="Header"/>
    <w:rsid w:val="001374F9"/>
    <w:rPr>
      <w:sz w:val="22"/>
      <w:lang w:val="pt-PT" w:eastAsia="pt-PT"/>
    </w:rPr>
  </w:style>
  <w:style w:type="character" w:styleId="FootnoteReference">
    <w:name w:val="footnote reference"/>
    <w:basedOn w:val="DefaultParagraphFont"/>
    <w:semiHidden/>
    <w:rsid w:val="009C37F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41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F3A"/>
    <w:rPr>
      <w:rFonts w:ascii="Tahoma" w:hAnsi="Tahoma" w:cs="Tahoma"/>
      <w:sz w:val="16"/>
      <w:szCs w:val="16"/>
      <w:lang w:val="pt-PT" w:eastAsia="pt-PT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7F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9C37F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C37F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C37F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C37F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C37F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C37F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C37F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37F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C37F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4F9"/>
    <w:rPr>
      <w:kern w:val="28"/>
      <w:sz w:val="22"/>
      <w:lang w:val="pt-PT" w:eastAsia="pt-PT"/>
    </w:rPr>
  </w:style>
  <w:style w:type="character" w:customStyle="1" w:styleId="Heading2Char">
    <w:name w:val="Heading 2 Char"/>
    <w:basedOn w:val="DefaultParagraphFont"/>
    <w:link w:val="Heading2"/>
    <w:rsid w:val="001374F9"/>
    <w:rPr>
      <w:sz w:val="22"/>
      <w:lang w:val="pt-PT" w:eastAsia="pt-PT"/>
    </w:rPr>
  </w:style>
  <w:style w:type="character" w:customStyle="1" w:styleId="Heading3Char">
    <w:name w:val="Heading 3 Char"/>
    <w:basedOn w:val="DefaultParagraphFont"/>
    <w:link w:val="Heading3"/>
    <w:rsid w:val="001374F9"/>
    <w:rPr>
      <w:sz w:val="22"/>
      <w:lang w:val="pt-PT" w:eastAsia="pt-PT"/>
    </w:rPr>
  </w:style>
  <w:style w:type="character" w:customStyle="1" w:styleId="Heading4Char">
    <w:name w:val="Heading 4 Char"/>
    <w:basedOn w:val="DefaultParagraphFont"/>
    <w:link w:val="Heading4"/>
    <w:rsid w:val="001374F9"/>
    <w:rPr>
      <w:sz w:val="22"/>
      <w:lang w:val="pt-PT" w:eastAsia="pt-PT"/>
    </w:rPr>
  </w:style>
  <w:style w:type="character" w:customStyle="1" w:styleId="Heading5Char">
    <w:name w:val="Heading 5 Char"/>
    <w:basedOn w:val="DefaultParagraphFont"/>
    <w:link w:val="Heading5"/>
    <w:rsid w:val="001374F9"/>
    <w:rPr>
      <w:sz w:val="22"/>
      <w:lang w:val="pt-PT" w:eastAsia="pt-PT"/>
    </w:rPr>
  </w:style>
  <w:style w:type="character" w:customStyle="1" w:styleId="Heading6Char">
    <w:name w:val="Heading 6 Char"/>
    <w:basedOn w:val="DefaultParagraphFont"/>
    <w:link w:val="Heading6"/>
    <w:rsid w:val="001374F9"/>
    <w:rPr>
      <w:sz w:val="22"/>
      <w:lang w:val="pt-PT" w:eastAsia="pt-PT"/>
    </w:rPr>
  </w:style>
  <w:style w:type="character" w:customStyle="1" w:styleId="Heading7Char">
    <w:name w:val="Heading 7 Char"/>
    <w:basedOn w:val="DefaultParagraphFont"/>
    <w:link w:val="Heading7"/>
    <w:rsid w:val="001374F9"/>
    <w:rPr>
      <w:sz w:val="22"/>
      <w:lang w:val="pt-PT" w:eastAsia="pt-PT"/>
    </w:rPr>
  </w:style>
  <w:style w:type="character" w:customStyle="1" w:styleId="Heading8Char">
    <w:name w:val="Heading 8 Char"/>
    <w:basedOn w:val="DefaultParagraphFont"/>
    <w:link w:val="Heading8"/>
    <w:rsid w:val="001374F9"/>
    <w:rPr>
      <w:sz w:val="22"/>
      <w:lang w:val="pt-PT" w:eastAsia="pt-PT"/>
    </w:rPr>
  </w:style>
  <w:style w:type="character" w:customStyle="1" w:styleId="Heading9Char">
    <w:name w:val="Heading 9 Char"/>
    <w:basedOn w:val="DefaultParagraphFont"/>
    <w:link w:val="Heading9"/>
    <w:rsid w:val="001374F9"/>
    <w:rPr>
      <w:sz w:val="22"/>
      <w:lang w:val="pt-PT" w:eastAsia="pt-PT"/>
    </w:rPr>
  </w:style>
  <w:style w:type="paragraph" w:styleId="Footer">
    <w:name w:val="footer"/>
    <w:basedOn w:val="Normal"/>
    <w:link w:val="FooterChar"/>
    <w:rsid w:val="009C37F7"/>
  </w:style>
  <w:style w:type="character" w:customStyle="1" w:styleId="FooterChar">
    <w:name w:val="Footer Char"/>
    <w:basedOn w:val="DefaultParagraphFont"/>
    <w:link w:val="Footer"/>
    <w:rsid w:val="001374F9"/>
    <w:rPr>
      <w:sz w:val="22"/>
      <w:lang w:val="pt-PT" w:eastAsia="pt-PT"/>
    </w:rPr>
  </w:style>
  <w:style w:type="paragraph" w:styleId="FootnoteText">
    <w:name w:val="footnote text"/>
    <w:basedOn w:val="Normal"/>
    <w:link w:val="FootnoteTextChar"/>
    <w:rsid w:val="009C37F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374F9"/>
    <w:rPr>
      <w:sz w:val="16"/>
      <w:lang w:val="pt-PT" w:eastAsia="pt-PT"/>
    </w:rPr>
  </w:style>
  <w:style w:type="paragraph" w:styleId="Header">
    <w:name w:val="header"/>
    <w:basedOn w:val="Normal"/>
    <w:link w:val="HeaderChar"/>
    <w:rsid w:val="009C37F7"/>
  </w:style>
  <w:style w:type="character" w:customStyle="1" w:styleId="HeaderChar">
    <w:name w:val="Header Char"/>
    <w:basedOn w:val="DefaultParagraphFont"/>
    <w:link w:val="Header"/>
    <w:rsid w:val="001374F9"/>
    <w:rPr>
      <w:sz w:val="22"/>
      <w:lang w:val="pt-PT" w:eastAsia="pt-PT"/>
    </w:rPr>
  </w:style>
  <w:style w:type="character" w:styleId="FootnoteReference">
    <w:name w:val="footnote reference"/>
    <w:basedOn w:val="DefaultParagraphFont"/>
    <w:semiHidden/>
    <w:rsid w:val="009C37F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41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F3A"/>
    <w:rPr>
      <w:rFonts w:ascii="Tahoma" w:hAnsi="Tahoma" w:cs="Tahoma"/>
      <w:sz w:val="16"/>
      <w:szCs w:val="16"/>
      <w:lang w:val="pt-PT" w:eastAsia="pt-PT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ess@eesc.europa.eu?subject=Gostaria%20de%20obter%20mais%20informa%C3%A7%C3%B5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en.events-and-activities-your-europe-your-say-2017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WTPCSN73YJ26-3-3532</_dlc_DocId>
    <_dlc_DocIdUrl xmlns="8a3471f6-0f36-4ccf-b5ee-1ca67ea797ef">
      <Url>http://dm/EESC/2017/_layouts/DocIdRedir.aspx?ID=WTPCSN73YJ26-3-3532</Url>
      <Description>WTPCSN73YJ26-3-3532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8752a15-b0a7-485d-8352-b47b34a09caa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2017-02-10T12:00:00+00:00</ProductionDate>
    <FicheYear xmlns="8a3471f6-0f36-4ccf-b5ee-1ca67ea797ef">2017</FicheYear>
    <DocumentNumber xmlns="08752a15-b0a7-485d-8352-b47b34a09caa">630</DocumentNumbe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57</Value>
      <Value>8</Value>
      <Value>6</Value>
      <Value>5</Value>
      <Value>4</Value>
      <Value>2</Value>
      <Value>1</Value>
    </TaxCatchAll>
    <MeetingDate xmlns="8a3471f6-0f36-4ccf-b5ee-1ca67ea797e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1523</FicheNumber>
    <DocumentYear xmlns="8a3471f6-0f36-4ccf-b5ee-1ca67ea797ef">2017</DocumentYear>
    <DocumentPart xmlns="8a3471f6-0f36-4ccf-b5ee-1ca67ea797ef">0</DocumentPart>
    <AdoptionDate xmlns="8a3471f6-0f36-4ccf-b5ee-1ca67ea797ef" xsi:nil="true"/>
    <RequestingService xmlns="8a3471f6-0f36-4ccf-b5ee-1ca67ea797e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66332C33BA7D34CB4DCF73B0F12F076" ma:contentTypeVersion="4" ma:contentTypeDescription="Defines the documents for Document Manager V2" ma:contentTypeScope="" ma:versionID="a98a9e947f9f8bbdde3237b199d59b69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08752a15-b0a7-485d-8352-b47b34a09caa" targetNamespace="http://schemas.microsoft.com/office/2006/metadata/properties" ma:root="true" ma:fieldsID="8b2941d09668438ab480b3eca5d60a5e" ns2:_="" ns3:_="" ns4:_="">
    <xsd:import namespace="8a3471f6-0f36-4ccf-b5ee-1ca67ea797ef"/>
    <xsd:import namespace="http://schemas.microsoft.com/sharepoint/v3/fields"/>
    <xsd:import namespace="08752a15-b0a7-485d-8352-b47b34a09c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2a15-b0a7-485d-8352-b47b34a09ca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7379-9F37-4419-BBE0-EC28054AA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22E7B2-7AD4-43E6-8DC8-D63528864DED}">
  <ds:schemaRefs>
    <ds:schemaRef ds:uri="http://purl.org/dc/terms/"/>
    <ds:schemaRef ds:uri="http://purl.org/dc/dcmitype/"/>
    <ds:schemaRef ds:uri="http://schemas.microsoft.com/office/2006/metadata/properties"/>
    <ds:schemaRef ds:uri="8a3471f6-0f36-4ccf-b5ee-1ca67ea797ef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8752a15-b0a7-485d-8352-b47b34a09caa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77B9FEC-6BD7-45A7-9BC8-6B9213135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D6A4F-7ECE-4F7B-81ED-BD0ADCE3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08752a15-b0a7-485d-8352-b47b34a0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5E6377-13E2-405A-8C48-10557D9A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431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tua Europa, a tua voz - Visita a escola</vt:lpstr>
    </vt:vector>
  </TitlesOfParts>
  <Company>CESE-CdR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tua Europa, a tua voz - Visita a escola</dc:title>
  <dc:subject>Comunicado de imprensa</dc:subject>
  <dc:creator>Margarida Reis</dc:creator>
  <cp:keywords>EESC-2017-00630-00-00-CP-TRA-PT</cp:keywords>
  <dc:description>Relator: -_x000d_
Língua original: EN_x000d_
Data do documento: 10/02/2017_x000d_
Data da reunião: _x000d_
Documentos externos: -_x000d_
Funcionário responsável: Aumair Silvia Monika, telefone: + 2 546 8141_x000d_
_x000d_
Síntese:</dc:description>
  <cp:lastModifiedBy>Margarida Reis</cp:lastModifiedBy>
  <cp:revision>6</cp:revision>
  <cp:lastPrinted>2017-02-01T17:22:00Z</cp:lastPrinted>
  <dcterms:created xsi:type="dcterms:W3CDTF">2017-02-17T09:48:00Z</dcterms:created>
  <dcterms:modified xsi:type="dcterms:W3CDTF">2017-02-17T10:17:00Z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0x010100EA97B91038054C99906057A708A1480A00366332C33BA7D34CB4DCF73B0F12F076</vt:lpwstr>
  </property>
  <property fmtid="{D5CDD505-2E9C-101B-9397-08002B2CF9AE}" pid="3" name="_dlc_DocIdItemGuid">
    <vt:lpwstr>47caedf8-c72f-403e-9435-d8fd2f84a204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29;#HU|6b229040-c589-4408-b4c1-4285663d20a8;#24;#EL|6d4f4d51-af9b-4650-94b4-4276bee85c91;#22;#IT|0774613c-01ed-4e5d-a25d-11d2388de825;#36;#BG|1a1b3951-7821-4e6a-85f5-5673fc08bd2c;#34;#SK|46d9fce0-ef79-4f71-b89b-cd6aa82426b8;#4;#EN|f2175f21-25d7-44a3-96da-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2017</vt:i4>
  </property>
  <property fmtid="{D5CDD505-2E9C-101B-9397-08002B2CF9AE}" pid="9" name="DocumentNumber">
    <vt:i4>630</vt:i4>
  </property>
  <property fmtid="{D5CDD505-2E9C-101B-9397-08002B2CF9AE}" pid="10" name="FicheNumber">
    <vt:i4>1523</vt:i4>
  </property>
  <property fmtid="{D5CDD505-2E9C-101B-9397-08002B2CF9AE}" pid="11" name="DocumentVersion">
    <vt:i4>0</vt:i4>
  </property>
  <property fmtid="{D5CDD505-2E9C-101B-9397-08002B2CF9AE}" pid="12" name="DocumentYear">
    <vt:i4>2017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Type">
    <vt:lpwstr>57;#CP|de8ad211-9e8d-408b-8324-674d21bb7d18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38;#HR|2f555653-ed1a-4fe6-8362-9082d95989e5;#37;#RO|feb747a2-64cd-4299-af12-4833ddc30497;#36;#BG|1a1b3951-7821-4e6a-85f5-5673fc08bd2c;#34;#SK|46d9fce0-ef79-4f71-b89b-cd6aa82426b8;#33;#PL|1e03da61-4678-4e07-b136-b5024ca9197b;#32;#MT|7df99101-6854-4a26-b53a</vt:lpwstr>
  </property>
  <property fmtid="{D5CDD505-2E9C-101B-9397-08002B2CF9AE}" pid="27" name="AvailableTranslations_0">
    <vt:lpwstr>HU|6b229040-c589-4408-b4c1-4285663d20a8;EL|6d4f4d51-af9b-4650-94b4-4276bee85c91;IT|0774613c-01ed-4e5d-a25d-11d2388de825;BG|1a1b3951-7821-4e6a-85f5-5673fc08bd2c;SK|46d9fce0-ef79-4f71-b89b-cd6aa82426b8;EN|f2175f21-25d7-44a3-96da-d6a61b075e1b;SV|c2ed69e7-a33</vt:lpwstr>
  </property>
  <property fmtid="{D5CDD505-2E9C-101B-9397-08002B2CF9AE}" pid="28" name="VersionStatus">
    <vt:lpwstr>6;#Final|ea5e6674-7b27-4bac-b091-73adbb394efe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15;#PT|50ccc04a-eadd-42ae-a0cb-acaf45f812ba</vt:lpwstr>
  </property>
  <property fmtid="{D5CDD505-2E9C-101B-9397-08002B2CF9AE}" pid="31" name="Pref_formatted">
    <vt:bool>true</vt:bool>
  </property>
  <property fmtid="{D5CDD505-2E9C-101B-9397-08002B2CF9AE}" pid="32" name="Pref_Date">
    <vt:lpwstr>03/02/2017</vt:lpwstr>
  </property>
  <property fmtid="{D5CDD505-2E9C-101B-9397-08002B2CF9AE}" pid="33" name="Pref_Time">
    <vt:lpwstr>14:28:21</vt:lpwstr>
  </property>
  <property fmtid="{D5CDD505-2E9C-101B-9397-08002B2CF9AE}" pid="34" name="Pref_User">
    <vt:lpwstr>amett</vt:lpwstr>
  </property>
  <property fmtid="{D5CDD505-2E9C-101B-9397-08002B2CF9AE}" pid="35" name="Pref_FileName">
    <vt:lpwstr>EESC-2017-00630-00-00-CP-ORI.docx</vt:lpwstr>
  </property>
  <property fmtid="{D5CDD505-2E9C-101B-9397-08002B2CF9AE}" pid="36" name="StyleCheckSum">
    <vt:lpwstr>39365_C2440_P30_L3</vt:lpwstr>
  </property>
  <property fmtid="{D5CDD505-2E9C-101B-9397-08002B2CF9AE}" pid="37" name="DocumentLanguage_0">
    <vt:lpwstr>EN|f2175f21-25d7-44a3-96da-d6a61b075e1b</vt:lpwstr>
  </property>
</Properties>
</file>