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5F" w:rsidRPr="007B2919" w:rsidRDefault="0022755F" w:rsidP="0022755F">
      <w:pPr>
        <w:spacing w:line="240" w:lineRule="auto"/>
        <w:jc w:val="center"/>
        <w:rPr>
          <w:sz w:val="24"/>
          <w:lang w:val="en-GB"/>
        </w:rPr>
      </w:pPr>
      <w:r w:rsidRPr="007B2919">
        <w:rPr>
          <w:sz w:val="24"/>
          <w:lang w:val="en-GB" w:eastAsia="en-GB"/>
        </w:rPr>
        <w:drawing>
          <wp:inline distT="0" distB="0" distL="0" distR="0" wp14:anchorId="5A14CE9E" wp14:editId="6B477570">
            <wp:extent cx="88265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548640"/>
                    </a:xfrm>
                    <a:prstGeom prst="rect">
                      <a:avLst/>
                    </a:prstGeom>
                    <a:noFill/>
                    <a:ln>
                      <a:noFill/>
                    </a:ln>
                  </pic:spPr>
                </pic:pic>
              </a:graphicData>
            </a:graphic>
          </wp:inline>
        </w:drawing>
      </w:r>
    </w:p>
    <w:p w:rsidR="0022755F" w:rsidRPr="007B2919" w:rsidRDefault="0022755F" w:rsidP="0022755F">
      <w:pPr>
        <w:spacing w:line="240" w:lineRule="auto"/>
        <w:jc w:val="center"/>
        <w:rPr>
          <w:sz w:val="24"/>
          <w:lang w:val="en-GB"/>
        </w:rPr>
      </w:pPr>
    </w:p>
    <w:p w:rsidR="0022755F" w:rsidRPr="007B2919" w:rsidRDefault="0022755F" w:rsidP="0022755F">
      <w:pPr>
        <w:spacing w:line="240" w:lineRule="auto"/>
        <w:jc w:val="center"/>
        <w:rPr>
          <w:rFonts w:ascii="Arial" w:hAnsi="Arial" w:cs="Arial"/>
          <w:b/>
          <w:i/>
          <w:sz w:val="20"/>
          <w:lang w:val="en-GB"/>
        </w:rPr>
      </w:pPr>
      <w:r w:rsidRPr="007B2919">
        <w:rPr>
          <w:rFonts w:ascii="Arial" w:hAnsi="Arial" w:cs="Arial"/>
          <w:b/>
          <w:i/>
          <w:sz w:val="20"/>
          <w:lang w:val="en-GB"/>
        </w:rPr>
        <w:t>European Economic and Social Committee</w:t>
      </w:r>
    </w:p>
    <w:p w:rsidR="0022755F" w:rsidRPr="007B2919" w:rsidRDefault="0022755F" w:rsidP="0022755F">
      <w:pPr>
        <w:spacing w:line="240" w:lineRule="auto"/>
        <w:jc w:val="center"/>
        <w:rPr>
          <w:rFonts w:ascii="Arial" w:eastAsia="MS Mincho" w:hAnsi="Arial" w:cs="Arial"/>
          <w:b/>
          <w:bCs/>
          <w:i/>
          <w:sz w:val="20"/>
          <w:szCs w:val="20"/>
          <w:lang w:val="en-GB"/>
        </w:rPr>
      </w:pPr>
      <w:r w:rsidRPr="007B2919">
        <w:rPr>
          <w:rFonts w:ascii="Arial" w:hAnsi="Arial" w:cs="Arial"/>
          <w:b/>
          <w:i/>
          <w:sz w:val="20"/>
          <w:szCs w:val="20"/>
          <w:lang w:val="en-GB"/>
        </w:rPr>
        <w:t>Europe 2020 Steering Committee</w:t>
      </w:r>
    </w:p>
    <w:p w:rsidR="0022755F" w:rsidRPr="007B2919" w:rsidRDefault="0022755F" w:rsidP="0022755F">
      <w:pPr>
        <w:spacing w:line="240" w:lineRule="auto"/>
        <w:ind w:left="6379"/>
        <w:jc w:val="right"/>
        <w:rPr>
          <w:sz w:val="24"/>
          <w:szCs w:val="24"/>
          <w:lang w:val="en-GB"/>
        </w:rPr>
      </w:pPr>
    </w:p>
    <w:p w:rsidR="0022755F" w:rsidRPr="007B2919" w:rsidRDefault="0022755F" w:rsidP="0022755F">
      <w:pPr>
        <w:spacing w:line="240" w:lineRule="auto"/>
        <w:ind w:left="6379"/>
        <w:jc w:val="right"/>
        <w:rPr>
          <w:lang w:val="en-GB"/>
        </w:rPr>
      </w:pPr>
      <w:r w:rsidRPr="007B2919">
        <w:rPr>
          <w:lang w:val="en-GB"/>
        </w:rPr>
        <w:t>Brussels, 13 April 2015</w:t>
      </w:r>
    </w:p>
    <w:p w:rsidR="0022755F" w:rsidRPr="007B2919" w:rsidRDefault="0022755F" w:rsidP="0022755F">
      <w:pPr>
        <w:spacing w:line="240" w:lineRule="auto"/>
        <w:jc w:val="left"/>
        <w:rPr>
          <w:lang w:val="en-GB"/>
        </w:rPr>
      </w:pPr>
    </w:p>
    <w:p w:rsidR="0022755F" w:rsidRPr="007B2919" w:rsidRDefault="0022755F" w:rsidP="0022755F">
      <w:pPr>
        <w:jc w:val="center"/>
        <w:rPr>
          <w:b/>
          <w:lang w:val="en-GB"/>
        </w:rPr>
      </w:pPr>
      <w:r w:rsidRPr="007B2919">
        <w:rPr>
          <w:b/>
          <w:lang w:val="en-GB"/>
        </w:rPr>
        <w:t xml:space="preserve">INFORMATION NOTE </w:t>
      </w:r>
    </w:p>
    <w:p w:rsidR="0022755F" w:rsidRPr="007B2919" w:rsidRDefault="0022755F" w:rsidP="0022755F">
      <w:pPr>
        <w:jc w:val="center"/>
        <w:rPr>
          <w:lang w:val="en-GB"/>
        </w:rPr>
      </w:pPr>
      <w:proofErr w:type="gramStart"/>
      <w:r w:rsidRPr="007B2919">
        <w:rPr>
          <w:lang w:val="en-GB"/>
        </w:rPr>
        <w:t>on</w:t>
      </w:r>
      <w:proofErr w:type="gramEnd"/>
    </w:p>
    <w:p w:rsidR="0022755F" w:rsidRPr="007B2919" w:rsidRDefault="0022755F" w:rsidP="0022755F">
      <w:pPr>
        <w:jc w:val="center"/>
        <w:rPr>
          <w:b/>
          <w:lang w:val="en-GB"/>
        </w:rPr>
      </w:pPr>
      <w:r w:rsidRPr="007B2919">
        <w:rPr>
          <w:b/>
          <w:lang w:val="en-GB"/>
        </w:rPr>
        <w:t>Independent Annual Growth Survey 2015, Third Report</w:t>
      </w:r>
      <w:r w:rsidRPr="007B2919">
        <w:rPr>
          <w:rStyle w:val="FootnoteReference"/>
          <w:lang w:val="en-GB"/>
        </w:rPr>
        <w:footnoteReference w:id="1"/>
      </w:r>
    </w:p>
    <w:p w:rsidR="0022755F" w:rsidRPr="007B2919" w:rsidRDefault="0022755F" w:rsidP="0022755F">
      <w:pPr>
        <w:pStyle w:val="ListParagraph"/>
        <w:ind w:left="0"/>
        <w:rPr>
          <w:lang w:val="en-GB"/>
        </w:rPr>
      </w:pPr>
    </w:p>
    <w:p w:rsidR="0022755F" w:rsidRPr="007B2919" w:rsidRDefault="0022755F" w:rsidP="0022755F">
      <w:pPr>
        <w:pStyle w:val="ListParagraph"/>
        <w:ind w:left="0"/>
        <w:rPr>
          <w:lang w:val="en-GB"/>
        </w:rPr>
      </w:pPr>
      <w:r w:rsidRPr="007B2919">
        <w:rPr>
          <w:lang w:val="en-GB"/>
        </w:rPr>
        <w:t xml:space="preserve">Coordinator: Xavier </w:t>
      </w:r>
      <w:proofErr w:type="spellStart"/>
      <w:r w:rsidRPr="007B2919">
        <w:rPr>
          <w:lang w:val="en-GB"/>
        </w:rPr>
        <w:t>Timbeau</w:t>
      </w:r>
      <w:proofErr w:type="spellEnd"/>
      <w:r w:rsidRPr="007B2919">
        <w:rPr>
          <w:lang w:val="en-GB"/>
        </w:rPr>
        <w:t>, Principal Director of the French Observatory for Economic Conjunctures (OFCE)</w:t>
      </w:r>
    </w:p>
    <w:p w:rsidR="0022755F" w:rsidRPr="007B2919" w:rsidRDefault="0022755F" w:rsidP="0022755F">
      <w:pPr>
        <w:rPr>
          <w:lang w:val="en-GB"/>
        </w:rPr>
      </w:pPr>
    </w:p>
    <w:p w:rsidR="0022755F" w:rsidRPr="007B2919" w:rsidRDefault="0022755F" w:rsidP="0022755F">
      <w:pPr>
        <w:rPr>
          <w:u w:val="single"/>
          <w:lang w:val="en-GB"/>
        </w:rPr>
      </w:pPr>
      <w:r w:rsidRPr="007B2919">
        <w:rPr>
          <w:u w:val="single"/>
          <w:lang w:val="en-GB"/>
        </w:rPr>
        <w:t>General findings</w:t>
      </w:r>
    </w:p>
    <w:p w:rsidR="0022755F" w:rsidRPr="007B2919" w:rsidRDefault="0022755F" w:rsidP="0022755F">
      <w:pPr>
        <w:pStyle w:val="ListParagraph"/>
        <w:numPr>
          <w:ilvl w:val="0"/>
          <w:numId w:val="3"/>
        </w:numPr>
        <w:rPr>
          <w:lang w:val="en-GB"/>
        </w:rPr>
      </w:pPr>
      <w:r w:rsidRPr="007B2919">
        <w:rPr>
          <w:lang w:val="en-GB"/>
        </w:rPr>
        <w:t>The recession continues despite the substantial response to the euro sovereign debt crisis.</w:t>
      </w:r>
    </w:p>
    <w:p w:rsidR="0022755F" w:rsidRPr="007B2919" w:rsidRDefault="0022755F" w:rsidP="0022755F">
      <w:pPr>
        <w:pStyle w:val="ListParagraph"/>
        <w:numPr>
          <w:ilvl w:val="0"/>
          <w:numId w:val="3"/>
        </w:numPr>
        <w:rPr>
          <w:lang w:val="en-GB"/>
        </w:rPr>
      </w:pPr>
      <w:r w:rsidRPr="007B2919">
        <w:rPr>
          <w:lang w:val="en-GB"/>
        </w:rPr>
        <w:t>Enduring crisis has detrimental consequences in the economic, social and political fields.</w:t>
      </w:r>
    </w:p>
    <w:p w:rsidR="0022755F" w:rsidRPr="007B2919" w:rsidRDefault="0022755F" w:rsidP="0022755F">
      <w:pPr>
        <w:pStyle w:val="ListParagraph"/>
        <w:numPr>
          <w:ilvl w:val="0"/>
          <w:numId w:val="3"/>
        </w:numPr>
        <w:rPr>
          <w:lang w:val="en-GB"/>
        </w:rPr>
      </w:pPr>
      <w:r w:rsidRPr="007B2919">
        <w:rPr>
          <w:lang w:val="en-GB"/>
        </w:rPr>
        <w:t>There is a need to address high unemployment levels, rising inequality, weak convergence between European regions and deflation.</w:t>
      </w:r>
    </w:p>
    <w:p w:rsidR="0022755F" w:rsidRPr="007B2919" w:rsidRDefault="0022755F" w:rsidP="0022755F">
      <w:pPr>
        <w:pStyle w:val="ListParagraph"/>
        <w:numPr>
          <w:ilvl w:val="0"/>
          <w:numId w:val="3"/>
        </w:numPr>
        <w:rPr>
          <w:lang w:val="en-GB"/>
        </w:rPr>
      </w:pPr>
      <w:r w:rsidRPr="007B2919">
        <w:rPr>
          <w:lang w:val="en-GB"/>
        </w:rPr>
        <w:t>Private and public debt deleveraging needs to be accomplished.</w:t>
      </w:r>
    </w:p>
    <w:p w:rsidR="0022755F" w:rsidRPr="007B2919" w:rsidRDefault="0022755F" w:rsidP="0022755F">
      <w:pPr>
        <w:pStyle w:val="ListParagraph"/>
        <w:numPr>
          <w:ilvl w:val="0"/>
          <w:numId w:val="3"/>
        </w:numPr>
        <w:rPr>
          <w:lang w:val="en-GB"/>
        </w:rPr>
      </w:pPr>
      <w:r w:rsidRPr="007B2919">
        <w:rPr>
          <w:lang w:val="en-GB"/>
        </w:rPr>
        <w:t>Action is vital to support the European project of a prosperous and inclusive society.</w:t>
      </w:r>
    </w:p>
    <w:p w:rsidR="0022755F" w:rsidRPr="007B2919" w:rsidRDefault="0022755F" w:rsidP="0022755F">
      <w:pPr>
        <w:pStyle w:val="ListParagraph"/>
        <w:numPr>
          <w:ilvl w:val="0"/>
          <w:numId w:val="3"/>
        </w:numPr>
        <w:rPr>
          <w:lang w:val="en-GB"/>
        </w:rPr>
      </w:pPr>
      <w:r w:rsidRPr="007B2919">
        <w:rPr>
          <w:lang w:val="en-GB"/>
        </w:rPr>
        <w:t>It is important to improve fiscal policy coordination and circumvent the rules of the fiscal compact.</w:t>
      </w:r>
    </w:p>
    <w:p w:rsidR="0022755F" w:rsidRPr="007B2919" w:rsidRDefault="0022755F" w:rsidP="0022755F">
      <w:pPr>
        <w:pStyle w:val="ListParagraph"/>
        <w:numPr>
          <w:ilvl w:val="0"/>
          <w:numId w:val="3"/>
        </w:numPr>
        <w:rPr>
          <w:lang w:val="en-GB"/>
        </w:rPr>
      </w:pPr>
      <w:r w:rsidRPr="007B2919">
        <w:rPr>
          <w:lang w:val="en-GB"/>
        </w:rPr>
        <w:t>Fiscal stimulus, which cannot be substituted by structural reforms, should be achieved while continuing to exert pressure on national public finance. Its possible short term impact on prices or activity should be considered with extreme care.</w:t>
      </w:r>
    </w:p>
    <w:p w:rsidR="0022755F" w:rsidRPr="007B2919" w:rsidRDefault="0022755F" w:rsidP="0022755F">
      <w:pPr>
        <w:pStyle w:val="ListParagraph"/>
        <w:numPr>
          <w:ilvl w:val="0"/>
          <w:numId w:val="3"/>
        </w:numPr>
        <w:rPr>
          <w:lang w:val="en-GB"/>
        </w:rPr>
      </w:pPr>
      <w:r w:rsidRPr="007B2919">
        <w:rPr>
          <w:lang w:val="en-GB"/>
        </w:rPr>
        <w:t>The debt deflation dynamic is a present concern and the nominal adjustment needed as well as fiscal rules increase this risk.</w:t>
      </w:r>
    </w:p>
    <w:p w:rsidR="0022755F" w:rsidRPr="007B2919" w:rsidRDefault="0022755F" w:rsidP="0022755F">
      <w:pPr>
        <w:rPr>
          <w:lang w:val="en-GB"/>
        </w:rPr>
      </w:pPr>
    </w:p>
    <w:p w:rsidR="0022755F" w:rsidRPr="007B2919" w:rsidRDefault="0022755F" w:rsidP="0022755F">
      <w:pPr>
        <w:rPr>
          <w:u w:val="single"/>
          <w:lang w:val="en-GB"/>
        </w:rPr>
      </w:pPr>
      <w:r w:rsidRPr="007B2919">
        <w:rPr>
          <w:u w:val="single"/>
          <w:lang w:val="en-GB"/>
        </w:rPr>
        <w:t>Main ideas developed</w:t>
      </w:r>
    </w:p>
    <w:p w:rsidR="0022755F" w:rsidRPr="007B2919" w:rsidRDefault="0022755F" w:rsidP="0022755F">
      <w:pPr>
        <w:pStyle w:val="ListParagraph"/>
        <w:numPr>
          <w:ilvl w:val="0"/>
          <w:numId w:val="3"/>
        </w:numPr>
        <w:rPr>
          <w:lang w:val="en-GB"/>
        </w:rPr>
      </w:pPr>
      <w:r w:rsidRPr="007B2919">
        <w:rPr>
          <w:lang w:val="en-GB"/>
        </w:rPr>
        <w:t xml:space="preserve">Inequality develops in the EU as the end of regional </w:t>
      </w:r>
      <w:proofErr w:type="gramStart"/>
      <w:r w:rsidRPr="007B2919">
        <w:rPr>
          <w:lang w:val="en-GB"/>
        </w:rPr>
        <w:t>convergence,</w:t>
      </w:r>
      <w:proofErr w:type="gramEnd"/>
      <w:r w:rsidRPr="007B2919">
        <w:rPr>
          <w:lang w:val="en-GB"/>
        </w:rPr>
        <w:t xml:space="preserve"> absolute poverty increases and long term unemployment draw a picture of divergence that goes beyond a sluggish macro outlook.</w:t>
      </w:r>
    </w:p>
    <w:p w:rsidR="0022755F" w:rsidRPr="007B2919" w:rsidRDefault="0022755F" w:rsidP="0022755F">
      <w:pPr>
        <w:pStyle w:val="ListParagraph"/>
        <w:numPr>
          <w:ilvl w:val="0"/>
          <w:numId w:val="3"/>
        </w:numPr>
        <w:rPr>
          <w:lang w:val="en-GB"/>
        </w:rPr>
      </w:pPr>
      <w:r w:rsidRPr="007B2919">
        <w:rPr>
          <w:lang w:val="en-GB"/>
        </w:rPr>
        <w:t>Functioning in a fragmented financial system, the monetary policy alone will not change the course of the events, but quantitative easing is to be pushed forward. Monetary financing of public investment can be helpful.</w:t>
      </w:r>
    </w:p>
    <w:p w:rsidR="0022755F" w:rsidRPr="007B2919" w:rsidRDefault="0022755F" w:rsidP="0022755F">
      <w:pPr>
        <w:pStyle w:val="ListParagraph"/>
        <w:numPr>
          <w:ilvl w:val="0"/>
          <w:numId w:val="3"/>
        </w:numPr>
        <w:rPr>
          <w:lang w:val="en-GB"/>
        </w:rPr>
      </w:pPr>
      <w:r w:rsidRPr="007B2919">
        <w:rPr>
          <w:lang w:val="en-GB"/>
        </w:rPr>
        <w:t>There is a need for “greening” the Investment Plan and a “carbon fiscal shock” is proposed to drive the European economy out of the crisis and towards low carbon pathway</w:t>
      </w:r>
    </w:p>
    <w:p w:rsidR="0022755F" w:rsidRDefault="0022755F" w:rsidP="0022755F">
      <w:pPr>
        <w:pStyle w:val="ListParagraph"/>
        <w:numPr>
          <w:ilvl w:val="0"/>
          <w:numId w:val="3"/>
        </w:numPr>
        <w:rPr>
          <w:lang w:val="en-GB"/>
        </w:rPr>
      </w:pPr>
      <w:r w:rsidRPr="007B2919">
        <w:rPr>
          <w:lang w:val="en-GB"/>
        </w:rPr>
        <w:t>The magnitude of the nominal adjustment inside the euro area is evaluated. Adjusting only countries in deficit could increase the pressure toward deflation and ask for a balanced adjustment, involving surplus countries.</w:t>
      </w:r>
    </w:p>
    <w:p w:rsidR="007B2919" w:rsidRDefault="007B2919" w:rsidP="007B2919">
      <w:pPr>
        <w:rPr>
          <w:lang w:val="en-GB"/>
        </w:rPr>
      </w:pPr>
    </w:p>
    <w:p w:rsidR="007B2919" w:rsidRPr="007B2919" w:rsidRDefault="007B2919" w:rsidP="007B2919">
      <w:pPr>
        <w:jc w:val="center"/>
        <w:rPr>
          <w:lang w:val="en-GB"/>
        </w:rPr>
      </w:pPr>
      <w:r>
        <w:rPr>
          <w:lang w:val="en-GB"/>
        </w:rPr>
        <w:t>____________</w:t>
      </w:r>
      <w:bookmarkStart w:id="0" w:name="_GoBack"/>
      <w:bookmarkEnd w:id="0"/>
    </w:p>
    <w:sectPr w:rsidR="007B2919" w:rsidRPr="007B2919" w:rsidSect="007B2919">
      <w:pgSz w:w="11907" w:h="16839"/>
      <w:pgMar w:top="1134" w:right="1418" w:bottom="1418" w:left="1418"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5F" w:rsidRDefault="0022755F" w:rsidP="0022755F">
      <w:pPr>
        <w:spacing w:line="240" w:lineRule="auto"/>
      </w:pPr>
      <w:r>
        <w:separator/>
      </w:r>
    </w:p>
  </w:endnote>
  <w:endnote w:type="continuationSeparator" w:id="0">
    <w:p w:rsidR="0022755F" w:rsidRDefault="0022755F" w:rsidP="00227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5F" w:rsidRDefault="0022755F" w:rsidP="0022755F">
      <w:pPr>
        <w:spacing w:line="240" w:lineRule="auto"/>
      </w:pPr>
      <w:r>
        <w:separator/>
      </w:r>
    </w:p>
  </w:footnote>
  <w:footnote w:type="continuationSeparator" w:id="0">
    <w:p w:rsidR="0022755F" w:rsidRDefault="0022755F" w:rsidP="0022755F">
      <w:pPr>
        <w:spacing w:line="240" w:lineRule="auto"/>
      </w:pPr>
      <w:r>
        <w:continuationSeparator/>
      </w:r>
    </w:p>
  </w:footnote>
  <w:footnote w:id="1">
    <w:p w:rsidR="0022755F" w:rsidRPr="0006524B" w:rsidRDefault="0022755F" w:rsidP="0022755F">
      <w:pPr>
        <w:pStyle w:val="FootnoteText"/>
        <w:ind w:left="142" w:hanging="142"/>
        <w:rPr>
          <w:lang w:val="en-GB"/>
        </w:rPr>
      </w:pPr>
      <w:r>
        <w:rPr>
          <w:rStyle w:val="FootnoteReference"/>
        </w:rPr>
        <w:footnoteRef/>
      </w:r>
      <w:r>
        <w:t xml:space="preserve"> Date of issue: 11.12.2014; </w:t>
      </w:r>
      <w:r w:rsidRPr="0006524B">
        <w:t>Institution: French Observatory for Economic Conjunctures (OFCE)</w:t>
      </w:r>
      <w:r>
        <w:t xml:space="preserve">; </w:t>
      </w:r>
      <w:r w:rsidRPr="00591643">
        <w:t xml:space="preserve">Available at: </w:t>
      </w:r>
      <w:hyperlink r:id="rId1" w:history="1">
        <w:r w:rsidRPr="00527741">
          <w:rPr>
            <w:rStyle w:val="Hyperlink"/>
          </w:rPr>
          <w:t>http://www.iags-project.org/documents/iags_report2015.pdf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65D3D41"/>
    <w:multiLevelType w:val="hybridMultilevel"/>
    <w:tmpl w:val="BA7A5B7E"/>
    <w:lvl w:ilvl="0" w:tplc="080C0001">
      <w:start w:val="1"/>
      <w:numFmt w:val="bullet"/>
      <w:lvlText w:val=""/>
      <w:lvlJc w:val="left"/>
      <w:pPr>
        <w:ind w:left="1146" w:hanging="360"/>
      </w:pPr>
      <w:rPr>
        <w:rFonts w:ascii="Symbol" w:hAnsi="Symbol" w:hint="default"/>
      </w:rPr>
    </w:lvl>
    <w:lvl w:ilvl="1" w:tplc="3FEA83C2">
      <w:start w:val="1"/>
      <w:numFmt w:val="bullet"/>
      <w:lvlText w:val="-"/>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
    <w:nsid w:val="47D61EDB"/>
    <w:multiLevelType w:val="hybridMultilevel"/>
    <w:tmpl w:val="F36887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5F"/>
    <w:rsid w:val="0022755F"/>
    <w:rsid w:val="007B2919"/>
    <w:rsid w:val="00C553E4"/>
    <w:rsid w:val="00CC78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5F"/>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22755F"/>
    <w:pPr>
      <w:numPr>
        <w:numId w:val="1"/>
      </w:numPr>
      <w:ind w:left="720" w:hanging="720"/>
      <w:outlineLvl w:val="0"/>
    </w:pPr>
    <w:rPr>
      <w:kern w:val="28"/>
    </w:rPr>
  </w:style>
  <w:style w:type="paragraph" w:styleId="Heading2">
    <w:name w:val="heading 2"/>
    <w:basedOn w:val="Normal"/>
    <w:next w:val="Normal"/>
    <w:link w:val="Heading2Char"/>
    <w:qFormat/>
    <w:rsid w:val="0022755F"/>
    <w:pPr>
      <w:numPr>
        <w:ilvl w:val="1"/>
        <w:numId w:val="1"/>
      </w:numPr>
      <w:ind w:left="720" w:hanging="720"/>
      <w:outlineLvl w:val="1"/>
    </w:pPr>
  </w:style>
  <w:style w:type="paragraph" w:styleId="Heading3">
    <w:name w:val="heading 3"/>
    <w:basedOn w:val="Normal"/>
    <w:next w:val="Normal"/>
    <w:link w:val="Heading3Char"/>
    <w:qFormat/>
    <w:rsid w:val="0022755F"/>
    <w:pPr>
      <w:numPr>
        <w:ilvl w:val="2"/>
        <w:numId w:val="1"/>
      </w:numPr>
      <w:ind w:left="720" w:hanging="720"/>
      <w:outlineLvl w:val="2"/>
    </w:pPr>
  </w:style>
  <w:style w:type="paragraph" w:styleId="Heading4">
    <w:name w:val="heading 4"/>
    <w:basedOn w:val="Normal"/>
    <w:next w:val="Normal"/>
    <w:link w:val="Heading4Char"/>
    <w:qFormat/>
    <w:rsid w:val="0022755F"/>
    <w:pPr>
      <w:numPr>
        <w:ilvl w:val="3"/>
        <w:numId w:val="1"/>
      </w:numPr>
      <w:ind w:left="720" w:hanging="720"/>
      <w:outlineLvl w:val="3"/>
    </w:pPr>
  </w:style>
  <w:style w:type="paragraph" w:styleId="Heading5">
    <w:name w:val="heading 5"/>
    <w:basedOn w:val="Normal"/>
    <w:next w:val="Normal"/>
    <w:link w:val="Heading5Char"/>
    <w:qFormat/>
    <w:rsid w:val="0022755F"/>
    <w:pPr>
      <w:numPr>
        <w:ilvl w:val="4"/>
        <w:numId w:val="1"/>
      </w:numPr>
      <w:ind w:left="720" w:hanging="720"/>
      <w:outlineLvl w:val="4"/>
    </w:pPr>
  </w:style>
  <w:style w:type="paragraph" w:styleId="Heading6">
    <w:name w:val="heading 6"/>
    <w:basedOn w:val="Normal"/>
    <w:next w:val="Normal"/>
    <w:link w:val="Heading6Char"/>
    <w:qFormat/>
    <w:rsid w:val="0022755F"/>
    <w:pPr>
      <w:numPr>
        <w:ilvl w:val="5"/>
        <w:numId w:val="1"/>
      </w:numPr>
      <w:ind w:left="720" w:hanging="720"/>
      <w:outlineLvl w:val="5"/>
    </w:pPr>
  </w:style>
  <w:style w:type="paragraph" w:styleId="Heading7">
    <w:name w:val="heading 7"/>
    <w:basedOn w:val="Normal"/>
    <w:next w:val="Normal"/>
    <w:link w:val="Heading7Char"/>
    <w:qFormat/>
    <w:rsid w:val="0022755F"/>
    <w:pPr>
      <w:numPr>
        <w:ilvl w:val="6"/>
        <w:numId w:val="1"/>
      </w:numPr>
      <w:ind w:left="720" w:hanging="720"/>
      <w:outlineLvl w:val="6"/>
    </w:pPr>
  </w:style>
  <w:style w:type="paragraph" w:styleId="Heading8">
    <w:name w:val="heading 8"/>
    <w:basedOn w:val="Normal"/>
    <w:next w:val="Normal"/>
    <w:link w:val="Heading8Char"/>
    <w:qFormat/>
    <w:rsid w:val="0022755F"/>
    <w:pPr>
      <w:numPr>
        <w:ilvl w:val="7"/>
        <w:numId w:val="1"/>
      </w:numPr>
      <w:ind w:left="720" w:hanging="720"/>
      <w:outlineLvl w:val="7"/>
    </w:pPr>
  </w:style>
  <w:style w:type="paragraph" w:styleId="Heading9">
    <w:name w:val="heading 9"/>
    <w:basedOn w:val="Normal"/>
    <w:next w:val="Normal"/>
    <w:link w:val="Heading9Char"/>
    <w:qFormat/>
    <w:rsid w:val="0022755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55F"/>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22755F"/>
    <w:rPr>
      <w:rFonts w:ascii="Times New Roman" w:eastAsia="Times New Roman" w:hAnsi="Times New Roman" w:cs="Times New Roman"/>
      <w:lang w:val="en-US"/>
    </w:rPr>
  </w:style>
  <w:style w:type="character" w:customStyle="1" w:styleId="Heading3Char">
    <w:name w:val="Heading 3 Char"/>
    <w:basedOn w:val="DefaultParagraphFont"/>
    <w:link w:val="Heading3"/>
    <w:rsid w:val="0022755F"/>
    <w:rPr>
      <w:rFonts w:ascii="Times New Roman" w:eastAsia="Times New Roman" w:hAnsi="Times New Roman" w:cs="Times New Roman"/>
      <w:lang w:val="en-US"/>
    </w:rPr>
  </w:style>
  <w:style w:type="character" w:customStyle="1" w:styleId="Heading4Char">
    <w:name w:val="Heading 4 Char"/>
    <w:basedOn w:val="DefaultParagraphFont"/>
    <w:link w:val="Heading4"/>
    <w:rsid w:val="0022755F"/>
    <w:rPr>
      <w:rFonts w:ascii="Times New Roman" w:eastAsia="Times New Roman" w:hAnsi="Times New Roman" w:cs="Times New Roman"/>
      <w:lang w:val="en-US"/>
    </w:rPr>
  </w:style>
  <w:style w:type="character" w:customStyle="1" w:styleId="Heading5Char">
    <w:name w:val="Heading 5 Char"/>
    <w:basedOn w:val="DefaultParagraphFont"/>
    <w:link w:val="Heading5"/>
    <w:rsid w:val="0022755F"/>
    <w:rPr>
      <w:rFonts w:ascii="Times New Roman" w:eastAsia="Times New Roman" w:hAnsi="Times New Roman" w:cs="Times New Roman"/>
      <w:lang w:val="en-US"/>
    </w:rPr>
  </w:style>
  <w:style w:type="character" w:customStyle="1" w:styleId="Heading6Char">
    <w:name w:val="Heading 6 Char"/>
    <w:basedOn w:val="DefaultParagraphFont"/>
    <w:link w:val="Heading6"/>
    <w:rsid w:val="0022755F"/>
    <w:rPr>
      <w:rFonts w:ascii="Times New Roman" w:eastAsia="Times New Roman" w:hAnsi="Times New Roman" w:cs="Times New Roman"/>
      <w:lang w:val="en-US"/>
    </w:rPr>
  </w:style>
  <w:style w:type="character" w:customStyle="1" w:styleId="Heading7Char">
    <w:name w:val="Heading 7 Char"/>
    <w:basedOn w:val="DefaultParagraphFont"/>
    <w:link w:val="Heading7"/>
    <w:rsid w:val="0022755F"/>
    <w:rPr>
      <w:rFonts w:ascii="Times New Roman" w:eastAsia="Times New Roman" w:hAnsi="Times New Roman" w:cs="Times New Roman"/>
      <w:lang w:val="en-US"/>
    </w:rPr>
  </w:style>
  <w:style w:type="character" w:customStyle="1" w:styleId="Heading8Char">
    <w:name w:val="Heading 8 Char"/>
    <w:basedOn w:val="DefaultParagraphFont"/>
    <w:link w:val="Heading8"/>
    <w:rsid w:val="0022755F"/>
    <w:rPr>
      <w:rFonts w:ascii="Times New Roman" w:eastAsia="Times New Roman" w:hAnsi="Times New Roman" w:cs="Times New Roman"/>
      <w:lang w:val="en-US"/>
    </w:rPr>
  </w:style>
  <w:style w:type="character" w:customStyle="1" w:styleId="Heading9Char">
    <w:name w:val="Heading 9 Char"/>
    <w:basedOn w:val="DefaultParagraphFont"/>
    <w:link w:val="Heading9"/>
    <w:rsid w:val="0022755F"/>
    <w:rPr>
      <w:rFonts w:ascii="Times New Roman" w:eastAsia="Times New Roman" w:hAnsi="Times New Roman" w:cs="Times New Roman"/>
      <w:lang w:val="en-US"/>
    </w:rPr>
  </w:style>
  <w:style w:type="paragraph" w:styleId="Footer">
    <w:name w:val="footer"/>
    <w:basedOn w:val="Normal"/>
    <w:link w:val="FooterChar"/>
    <w:qFormat/>
    <w:rsid w:val="0022755F"/>
  </w:style>
  <w:style w:type="character" w:customStyle="1" w:styleId="FooterChar">
    <w:name w:val="Footer Char"/>
    <w:basedOn w:val="DefaultParagraphFont"/>
    <w:link w:val="Footer"/>
    <w:rsid w:val="0022755F"/>
    <w:rPr>
      <w:rFonts w:ascii="Times New Roman" w:eastAsia="Times New Roman" w:hAnsi="Times New Roman" w:cs="Times New Roman"/>
      <w:lang w:val="en-US"/>
    </w:rPr>
  </w:style>
  <w:style w:type="paragraph" w:styleId="FootnoteText">
    <w:name w:val="footnote text"/>
    <w:basedOn w:val="Normal"/>
    <w:link w:val="FootnoteTextChar"/>
    <w:qFormat/>
    <w:rsid w:val="0022755F"/>
    <w:pPr>
      <w:keepLines/>
      <w:spacing w:after="60" w:line="240" w:lineRule="auto"/>
      <w:ind w:left="720" w:hanging="720"/>
    </w:pPr>
    <w:rPr>
      <w:sz w:val="16"/>
    </w:rPr>
  </w:style>
  <w:style w:type="character" w:customStyle="1" w:styleId="FootnoteTextChar">
    <w:name w:val="Footnote Text Char"/>
    <w:basedOn w:val="DefaultParagraphFont"/>
    <w:link w:val="FootnoteText"/>
    <w:rsid w:val="0022755F"/>
    <w:rPr>
      <w:rFonts w:ascii="Times New Roman" w:eastAsia="Times New Roman" w:hAnsi="Times New Roman" w:cs="Times New Roman"/>
      <w:sz w:val="16"/>
      <w:lang w:val="en-US"/>
    </w:rPr>
  </w:style>
  <w:style w:type="paragraph" w:styleId="Header">
    <w:name w:val="header"/>
    <w:basedOn w:val="Normal"/>
    <w:link w:val="HeaderChar"/>
    <w:qFormat/>
    <w:rsid w:val="0022755F"/>
  </w:style>
  <w:style w:type="character" w:customStyle="1" w:styleId="HeaderChar">
    <w:name w:val="Header Char"/>
    <w:basedOn w:val="DefaultParagraphFont"/>
    <w:link w:val="Header"/>
    <w:rsid w:val="0022755F"/>
    <w:rPr>
      <w:rFonts w:ascii="Times New Roman" w:eastAsia="Times New Roman" w:hAnsi="Times New Roman" w:cs="Times New Roman"/>
      <w:lang w:val="en-US"/>
    </w:rPr>
  </w:style>
  <w:style w:type="paragraph" w:customStyle="1" w:styleId="quotes">
    <w:name w:val="quotes"/>
    <w:basedOn w:val="Normal"/>
    <w:next w:val="Normal"/>
    <w:rsid w:val="0022755F"/>
    <w:pPr>
      <w:ind w:left="720"/>
    </w:pPr>
    <w:rPr>
      <w:i/>
    </w:rPr>
  </w:style>
  <w:style w:type="character" w:styleId="FootnoteReference">
    <w:name w:val="footnote reference"/>
    <w:basedOn w:val="DefaultParagraphFont"/>
    <w:unhideWhenUsed/>
    <w:qFormat/>
    <w:rsid w:val="0022755F"/>
    <w:rPr>
      <w:sz w:val="24"/>
      <w:vertAlign w:val="superscript"/>
    </w:rPr>
  </w:style>
  <w:style w:type="paragraph" w:styleId="ListParagraph">
    <w:name w:val="List Paragraph"/>
    <w:basedOn w:val="Normal"/>
    <w:uiPriority w:val="34"/>
    <w:qFormat/>
    <w:rsid w:val="0022755F"/>
    <w:pPr>
      <w:ind w:left="720"/>
      <w:contextualSpacing/>
    </w:pPr>
  </w:style>
  <w:style w:type="character" w:styleId="Hyperlink">
    <w:name w:val="Hyperlink"/>
    <w:basedOn w:val="DefaultParagraphFont"/>
    <w:uiPriority w:val="99"/>
    <w:unhideWhenUsed/>
    <w:rsid w:val="0022755F"/>
    <w:rPr>
      <w:color w:val="0000FF" w:themeColor="hyperlink"/>
      <w:u w:val="single"/>
    </w:rPr>
  </w:style>
  <w:style w:type="paragraph" w:styleId="BalloonText">
    <w:name w:val="Balloon Text"/>
    <w:basedOn w:val="Normal"/>
    <w:link w:val="BalloonTextChar"/>
    <w:uiPriority w:val="99"/>
    <w:semiHidden/>
    <w:unhideWhenUsed/>
    <w:rsid w:val="00227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5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5F"/>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22755F"/>
    <w:pPr>
      <w:numPr>
        <w:numId w:val="1"/>
      </w:numPr>
      <w:ind w:left="720" w:hanging="720"/>
      <w:outlineLvl w:val="0"/>
    </w:pPr>
    <w:rPr>
      <w:kern w:val="28"/>
    </w:rPr>
  </w:style>
  <w:style w:type="paragraph" w:styleId="Heading2">
    <w:name w:val="heading 2"/>
    <w:basedOn w:val="Normal"/>
    <w:next w:val="Normal"/>
    <w:link w:val="Heading2Char"/>
    <w:qFormat/>
    <w:rsid w:val="0022755F"/>
    <w:pPr>
      <w:numPr>
        <w:ilvl w:val="1"/>
        <w:numId w:val="1"/>
      </w:numPr>
      <w:ind w:left="720" w:hanging="720"/>
      <w:outlineLvl w:val="1"/>
    </w:pPr>
  </w:style>
  <w:style w:type="paragraph" w:styleId="Heading3">
    <w:name w:val="heading 3"/>
    <w:basedOn w:val="Normal"/>
    <w:next w:val="Normal"/>
    <w:link w:val="Heading3Char"/>
    <w:qFormat/>
    <w:rsid w:val="0022755F"/>
    <w:pPr>
      <w:numPr>
        <w:ilvl w:val="2"/>
        <w:numId w:val="1"/>
      </w:numPr>
      <w:ind w:left="720" w:hanging="720"/>
      <w:outlineLvl w:val="2"/>
    </w:pPr>
  </w:style>
  <w:style w:type="paragraph" w:styleId="Heading4">
    <w:name w:val="heading 4"/>
    <w:basedOn w:val="Normal"/>
    <w:next w:val="Normal"/>
    <w:link w:val="Heading4Char"/>
    <w:qFormat/>
    <w:rsid w:val="0022755F"/>
    <w:pPr>
      <w:numPr>
        <w:ilvl w:val="3"/>
        <w:numId w:val="1"/>
      </w:numPr>
      <w:ind w:left="720" w:hanging="720"/>
      <w:outlineLvl w:val="3"/>
    </w:pPr>
  </w:style>
  <w:style w:type="paragraph" w:styleId="Heading5">
    <w:name w:val="heading 5"/>
    <w:basedOn w:val="Normal"/>
    <w:next w:val="Normal"/>
    <w:link w:val="Heading5Char"/>
    <w:qFormat/>
    <w:rsid w:val="0022755F"/>
    <w:pPr>
      <w:numPr>
        <w:ilvl w:val="4"/>
        <w:numId w:val="1"/>
      </w:numPr>
      <w:ind w:left="720" w:hanging="720"/>
      <w:outlineLvl w:val="4"/>
    </w:pPr>
  </w:style>
  <w:style w:type="paragraph" w:styleId="Heading6">
    <w:name w:val="heading 6"/>
    <w:basedOn w:val="Normal"/>
    <w:next w:val="Normal"/>
    <w:link w:val="Heading6Char"/>
    <w:qFormat/>
    <w:rsid w:val="0022755F"/>
    <w:pPr>
      <w:numPr>
        <w:ilvl w:val="5"/>
        <w:numId w:val="1"/>
      </w:numPr>
      <w:ind w:left="720" w:hanging="720"/>
      <w:outlineLvl w:val="5"/>
    </w:pPr>
  </w:style>
  <w:style w:type="paragraph" w:styleId="Heading7">
    <w:name w:val="heading 7"/>
    <w:basedOn w:val="Normal"/>
    <w:next w:val="Normal"/>
    <w:link w:val="Heading7Char"/>
    <w:qFormat/>
    <w:rsid w:val="0022755F"/>
    <w:pPr>
      <w:numPr>
        <w:ilvl w:val="6"/>
        <w:numId w:val="1"/>
      </w:numPr>
      <w:ind w:left="720" w:hanging="720"/>
      <w:outlineLvl w:val="6"/>
    </w:pPr>
  </w:style>
  <w:style w:type="paragraph" w:styleId="Heading8">
    <w:name w:val="heading 8"/>
    <w:basedOn w:val="Normal"/>
    <w:next w:val="Normal"/>
    <w:link w:val="Heading8Char"/>
    <w:qFormat/>
    <w:rsid w:val="0022755F"/>
    <w:pPr>
      <w:numPr>
        <w:ilvl w:val="7"/>
        <w:numId w:val="1"/>
      </w:numPr>
      <w:ind w:left="720" w:hanging="720"/>
      <w:outlineLvl w:val="7"/>
    </w:pPr>
  </w:style>
  <w:style w:type="paragraph" w:styleId="Heading9">
    <w:name w:val="heading 9"/>
    <w:basedOn w:val="Normal"/>
    <w:next w:val="Normal"/>
    <w:link w:val="Heading9Char"/>
    <w:qFormat/>
    <w:rsid w:val="0022755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55F"/>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22755F"/>
    <w:rPr>
      <w:rFonts w:ascii="Times New Roman" w:eastAsia="Times New Roman" w:hAnsi="Times New Roman" w:cs="Times New Roman"/>
      <w:lang w:val="en-US"/>
    </w:rPr>
  </w:style>
  <w:style w:type="character" w:customStyle="1" w:styleId="Heading3Char">
    <w:name w:val="Heading 3 Char"/>
    <w:basedOn w:val="DefaultParagraphFont"/>
    <w:link w:val="Heading3"/>
    <w:rsid w:val="0022755F"/>
    <w:rPr>
      <w:rFonts w:ascii="Times New Roman" w:eastAsia="Times New Roman" w:hAnsi="Times New Roman" w:cs="Times New Roman"/>
      <w:lang w:val="en-US"/>
    </w:rPr>
  </w:style>
  <w:style w:type="character" w:customStyle="1" w:styleId="Heading4Char">
    <w:name w:val="Heading 4 Char"/>
    <w:basedOn w:val="DefaultParagraphFont"/>
    <w:link w:val="Heading4"/>
    <w:rsid w:val="0022755F"/>
    <w:rPr>
      <w:rFonts w:ascii="Times New Roman" w:eastAsia="Times New Roman" w:hAnsi="Times New Roman" w:cs="Times New Roman"/>
      <w:lang w:val="en-US"/>
    </w:rPr>
  </w:style>
  <w:style w:type="character" w:customStyle="1" w:styleId="Heading5Char">
    <w:name w:val="Heading 5 Char"/>
    <w:basedOn w:val="DefaultParagraphFont"/>
    <w:link w:val="Heading5"/>
    <w:rsid w:val="0022755F"/>
    <w:rPr>
      <w:rFonts w:ascii="Times New Roman" w:eastAsia="Times New Roman" w:hAnsi="Times New Roman" w:cs="Times New Roman"/>
      <w:lang w:val="en-US"/>
    </w:rPr>
  </w:style>
  <w:style w:type="character" w:customStyle="1" w:styleId="Heading6Char">
    <w:name w:val="Heading 6 Char"/>
    <w:basedOn w:val="DefaultParagraphFont"/>
    <w:link w:val="Heading6"/>
    <w:rsid w:val="0022755F"/>
    <w:rPr>
      <w:rFonts w:ascii="Times New Roman" w:eastAsia="Times New Roman" w:hAnsi="Times New Roman" w:cs="Times New Roman"/>
      <w:lang w:val="en-US"/>
    </w:rPr>
  </w:style>
  <w:style w:type="character" w:customStyle="1" w:styleId="Heading7Char">
    <w:name w:val="Heading 7 Char"/>
    <w:basedOn w:val="DefaultParagraphFont"/>
    <w:link w:val="Heading7"/>
    <w:rsid w:val="0022755F"/>
    <w:rPr>
      <w:rFonts w:ascii="Times New Roman" w:eastAsia="Times New Roman" w:hAnsi="Times New Roman" w:cs="Times New Roman"/>
      <w:lang w:val="en-US"/>
    </w:rPr>
  </w:style>
  <w:style w:type="character" w:customStyle="1" w:styleId="Heading8Char">
    <w:name w:val="Heading 8 Char"/>
    <w:basedOn w:val="DefaultParagraphFont"/>
    <w:link w:val="Heading8"/>
    <w:rsid w:val="0022755F"/>
    <w:rPr>
      <w:rFonts w:ascii="Times New Roman" w:eastAsia="Times New Roman" w:hAnsi="Times New Roman" w:cs="Times New Roman"/>
      <w:lang w:val="en-US"/>
    </w:rPr>
  </w:style>
  <w:style w:type="character" w:customStyle="1" w:styleId="Heading9Char">
    <w:name w:val="Heading 9 Char"/>
    <w:basedOn w:val="DefaultParagraphFont"/>
    <w:link w:val="Heading9"/>
    <w:rsid w:val="0022755F"/>
    <w:rPr>
      <w:rFonts w:ascii="Times New Roman" w:eastAsia="Times New Roman" w:hAnsi="Times New Roman" w:cs="Times New Roman"/>
      <w:lang w:val="en-US"/>
    </w:rPr>
  </w:style>
  <w:style w:type="paragraph" w:styleId="Footer">
    <w:name w:val="footer"/>
    <w:basedOn w:val="Normal"/>
    <w:link w:val="FooterChar"/>
    <w:qFormat/>
    <w:rsid w:val="0022755F"/>
  </w:style>
  <w:style w:type="character" w:customStyle="1" w:styleId="FooterChar">
    <w:name w:val="Footer Char"/>
    <w:basedOn w:val="DefaultParagraphFont"/>
    <w:link w:val="Footer"/>
    <w:rsid w:val="0022755F"/>
    <w:rPr>
      <w:rFonts w:ascii="Times New Roman" w:eastAsia="Times New Roman" w:hAnsi="Times New Roman" w:cs="Times New Roman"/>
      <w:lang w:val="en-US"/>
    </w:rPr>
  </w:style>
  <w:style w:type="paragraph" w:styleId="FootnoteText">
    <w:name w:val="footnote text"/>
    <w:basedOn w:val="Normal"/>
    <w:link w:val="FootnoteTextChar"/>
    <w:qFormat/>
    <w:rsid w:val="0022755F"/>
    <w:pPr>
      <w:keepLines/>
      <w:spacing w:after="60" w:line="240" w:lineRule="auto"/>
      <w:ind w:left="720" w:hanging="720"/>
    </w:pPr>
    <w:rPr>
      <w:sz w:val="16"/>
    </w:rPr>
  </w:style>
  <w:style w:type="character" w:customStyle="1" w:styleId="FootnoteTextChar">
    <w:name w:val="Footnote Text Char"/>
    <w:basedOn w:val="DefaultParagraphFont"/>
    <w:link w:val="FootnoteText"/>
    <w:rsid w:val="0022755F"/>
    <w:rPr>
      <w:rFonts w:ascii="Times New Roman" w:eastAsia="Times New Roman" w:hAnsi="Times New Roman" w:cs="Times New Roman"/>
      <w:sz w:val="16"/>
      <w:lang w:val="en-US"/>
    </w:rPr>
  </w:style>
  <w:style w:type="paragraph" w:styleId="Header">
    <w:name w:val="header"/>
    <w:basedOn w:val="Normal"/>
    <w:link w:val="HeaderChar"/>
    <w:qFormat/>
    <w:rsid w:val="0022755F"/>
  </w:style>
  <w:style w:type="character" w:customStyle="1" w:styleId="HeaderChar">
    <w:name w:val="Header Char"/>
    <w:basedOn w:val="DefaultParagraphFont"/>
    <w:link w:val="Header"/>
    <w:rsid w:val="0022755F"/>
    <w:rPr>
      <w:rFonts w:ascii="Times New Roman" w:eastAsia="Times New Roman" w:hAnsi="Times New Roman" w:cs="Times New Roman"/>
      <w:lang w:val="en-US"/>
    </w:rPr>
  </w:style>
  <w:style w:type="paragraph" w:customStyle="1" w:styleId="quotes">
    <w:name w:val="quotes"/>
    <w:basedOn w:val="Normal"/>
    <w:next w:val="Normal"/>
    <w:rsid w:val="0022755F"/>
    <w:pPr>
      <w:ind w:left="720"/>
    </w:pPr>
    <w:rPr>
      <w:i/>
    </w:rPr>
  </w:style>
  <w:style w:type="character" w:styleId="FootnoteReference">
    <w:name w:val="footnote reference"/>
    <w:basedOn w:val="DefaultParagraphFont"/>
    <w:unhideWhenUsed/>
    <w:qFormat/>
    <w:rsid w:val="0022755F"/>
    <w:rPr>
      <w:sz w:val="24"/>
      <w:vertAlign w:val="superscript"/>
    </w:rPr>
  </w:style>
  <w:style w:type="paragraph" w:styleId="ListParagraph">
    <w:name w:val="List Paragraph"/>
    <w:basedOn w:val="Normal"/>
    <w:uiPriority w:val="34"/>
    <w:qFormat/>
    <w:rsid w:val="0022755F"/>
    <w:pPr>
      <w:ind w:left="720"/>
      <w:contextualSpacing/>
    </w:pPr>
  </w:style>
  <w:style w:type="character" w:styleId="Hyperlink">
    <w:name w:val="Hyperlink"/>
    <w:basedOn w:val="DefaultParagraphFont"/>
    <w:uiPriority w:val="99"/>
    <w:unhideWhenUsed/>
    <w:rsid w:val="0022755F"/>
    <w:rPr>
      <w:color w:val="0000FF" w:themeColor="hyperlink"/>
      <w:u w:val="single"/>
    </w:rPr>
  </w:style>
  <w:style w:type="paragraph" w:styleId="BalloonText">
    <w:name w:val="Balloon Text"/>
    <w:basedOn w:val="Normal"/>
    <w:link w:val="BalloonTextChar"/>
    <w:uiPriority w:val="99"/>
    <w:semiHidden/>
    <w:unhideWhenUsed/>
    <w:rsid w:val="00227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5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ags-project.org/documents/iags_report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B5B5-1009-4D19-9114-AF9A1319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Chomicz</dc:creator>
  <cp:lastModifiedBy>Mariella Pentcheva</cp:lastModifiedBy>
  <cp:revision>3</cp:revision>
  <dcterms:created xsi:type="dcterms:W3CDTF">2015-04-15T09:44:00Z</dcterms:created>
  <dcterms:modified xsi:type="dcterms:W3CDTF">2015-04-15T09:45:00Z</dcterms:modified>
</cp:coreProperties>
</file>