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31" w:rsidRPr="003245D4" w:rsidRDefault="00B50F31" w:rsidP="00A93F94">
      <w:pPr>
        <w:spacing w:line="240" w:lineRule="auto"/>
        <w:rPr>
          <w:rFonts w:ascii="Verdana" w:hAnsi="Verdana"/>
          <w:sz w:val="20"/>
          <w:lang w:val="sl-SI"/>
        </w:rPr>
      </w:pPr>
      <w:bookmarkStart w:id="0" w:name="_GoBack"/>
      <w:bookmarkEnd w:id="0"/>
      <w:r w:rsidRPr="003245D4">
        <w:rPr>
          <w:rFonts w:ascii="Verdana" w:hAnsi="Verdana"/>
          <w:noProof/>
          <w:sz w:val="20"/>
          <w:lang w:val="en-US"/>
        </w:rPr>
        <w:drawing>
          <wp:inline distT="0" distB="0" distL="0" distR="0" wp14:anchorId="318F5951" wp14:editId="63624B5F">
            <wp:extent cx="5760085" cy="1397000"/>
            <wp:effectExtent l="0" t="0" r="0" b="0"/>
            <wp:docPr id="13" name="Picture 13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B50F31" w:rsidRPr="003245D4" w:rsidTr="003D7C42">
        <w:trPr>
          <w:cantSplit/>
        </w:trPr>
        <w:tc>
          <w:tcPr>
            <w:tcW w:w="5168" w:type="dxa"/>
          </w:tcPr>
          <w:p w:rsidR="00B50F31" w:rsidRPr="003245D4" w:rsidRDefault="00B50F31" w:rsidP="003D7C42">
            <w:pPr>
              <w:spacing w:line="240" w:lineRule="auto"/>
              <w:rPr>
                <w:rFonts w:ascii="Verdana" w:hAnsi="Verdana"/>
                <w:b/>
                <w:bCs/>
                <w:sz w:val="20"/>
                <w:lang w:val="sl-SI"/>
              </w:rPr>
            </w:pPr>
            <w:r w:rsidRPr="003245D4">
              <w:rPr>
                <w:rFonts w:ascii="Verdana" w:hAnsi="Verdana"/>
                <w:b/>
                <w:bCs/>
                <w:sz w:val="20"/>
                <w:lang w:val="sl-SI"/>
              </w:rPr>
              <w:t>SPOROČILO ZA JAVNOST št. 18/2017</w:t>
            </w:r>
          </w:p>
        </w:tc>
        <w:tc>
          <w:tcPr>
            <w:tcW w:w="4119" w:type="dxa"/>
          </w:tcPr>
          <w:p w:rsidR="00B50F31" w:rsidRPr="003245D4" w:rsidRDefault="00B50F31" w:rsidP="003D7C42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  <w:lang w:val="sl-SI"/>
              </w:rPr>
            </w:pPr>
            <w:r w:rsidRPr="003245D4">
              <w:rPr>
                <w:rFonts w:ascii="Verdana" w:hAnsi="Verdana"/>
                <w:b/>
                <w:bCs/>
                <w:sz w:val="20"/>
                <w:lang w:val="sl-SI"/>
              </w:rPr>
              <w:t>3. april 2017</w:t>
            </w:r>
          </w:p>
        </w:tc>
      </w:tr>
    </w:tbl>
    <w:p w:rsidR="00FA5AE2" w:rsidRPr="003245D4" w:rsidRDefault="00F91CF6" w:rsidP="00A93F94">
      <w:pPr>
        <w:spacing w:line="240" w:lineRule="auto"/>
        <w:rPr>
          <w:rFonts w:ascii="Verdana" w:hAnsi="Verdana"/>
          <w:sz w:val="20"/>
          <w:lang w:val="sl-SI"/>
        </w:rPr>
      </w:pPr>
      <w:r w:rsidRPr="003245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CF25846" wp14:editId="08314A5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AE2" w:rsidRPr="00260E65" w:rsidRDefault="00FA5A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4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W+jB4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FA5AE2" w:rsidRPr="00260E65" w:rsidRDefault="00FA5A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SL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5AE2" w:rsidRPr="003245D4" w:rsidRDefault="00FA5AE2" w:rsidP="00A93F94">
      <w:pPr>
        <w:spacing w:line="240" w:lineRule="auto"/>
        <w:rPr>
          <w:rFonts w:ascii="Verdana" w:hAnsi="Verdana"/>
          <w:sz w:val="20"/>
          <w:lang w:val="sl-SI"/>
        </w:rPr>
        <w:sectPr w:rsidR="00FA5AE2" w:rsidRPr="003245D4" w:rsidSect="00B50F31">
          <w:footerReference w:type="default" r:id="rId13"/>
          <w:pgSz w:w="11907" w:h="16839" w:code="9"/>
          <w:pgMar w:top="1418" w:right="1418" w:bottom="1418" w:left="1418" w:header="3062" w:footer="454" w:gutter="0"/>
          <w:cols w:space="720"/>
          <w:docGrid w:linePitch="299"/>
        </w:sectPr>
      </w:pPr>
    </w:p>
    <w:p w:rsidR="00FA5AE2" w:rsidRPr="003245D4" w:rsidRDefault="00FA5AE2" w:rsidP="004E70EE">
      <w:pPr>
        <w:spacing w:line="240" w:lineRule="auto"/>
        <w:rPr>
          <w:rFonts w:ascii="Verdana" w:hAnsi="Verdana"/>
          <w:sz w:val="20"/>
          <w:lang w:val="sl-SI"/>
        </w:rPr>
      </w:pPr>
    </w:p>
    <w:p w:rsidR="00FA5AE2" w:rsidRPr="003245D4" w:rsidRDefault="00FA5AE2" w:rsidP="004E70EE">
      <w:pPr>
        <w:spacing w:line="240" w:lineRule="auto"/>
        <w:rPr>
          <w:rFonts w:ascii="Verdana" w:hAnsi="Verdana"/>
          <w:sz w:val="20"/>
          <w:lang w:val="sl-SI"/>
        </w:rPr>
      </w:pPr>
    </w:p>
    <w:p w:rsidR="00FA5AE2" w:rsidRPr="003245D4" w:rsidRDefault="00B50F31">
      <w:pPr>
        <w:spacing w:line="240" w:lineRule="auto"/>
        <w:jc w:val="center"/>
        <w:rPr>
          <w:rFonts w:ascii="Verdana" w:hAnsi="Verdana"/>
          <w:b/>
          <w:bCs/>
          <w:sz w:val="28"/>
          <w:lang w:val="sl-SI"/>
        </w:rPr>
      </w:pPr>
      <w:r w:rsidRPr="003245D4">
        <w:rPr>
          <w:rFonts w:ascii="Verdana" w:hAnsi="Verdana"/>
          <w:b/>
          <w:bCs/>
          <w:sz w:val="28"/>
          <w:lang w:val="sl-SI"/>
        </w:rPr>
        <w:t>Evropska mladina poziva EU k rešitvi problema živilskih odpadkov in revščine</w:t>
      </w:r>
    </w:p>
    <w:p w:rsidR="00FA5AE2" w:rsidRPr="003245D4" w:rsidRDefault="00FA5AE2" w:rsidP="004E70EE">
      <w:pPr>
        <w:spacing w:line="240" w:lineRule="auto"/>
        <w:rPr>
          <w:rFonts w:ascii="Verdana" w:hAnsi="Verdana"/>
          <w:sz w:val="20"/>
          <w:lang w:val="sl-SI"/>
        </w:rPr>
      </w:pPr>
    </w:p>
    <w:p w:rsidR="00FB0325" w:rsidRPr="003245D4" w:rsidRDefault="00FB0325" w:rsidP="004E70EE">
      <w:pPr>
        <w:spacing w:line="240" w:lineRule="auto"/>
        <w:rPr>
          <w:rFonts w:ascii="Verdana" w:hAnsi="Verdana"/>
          <w:sz w:val="20"/>
          <w:lang w:val="sl-SI"/>
        </w:rPr>
      </w:pPr>
    </w:p>
    <w:p w:rsidR="00FA5AE2" w:rsidRPr="003245D4" w:rsidRDefault="00B50F31">
      <w:pPr>
        <w:spacing w:line="240" w:lineRule="auto"/>
        <w:rPr>
          <w:rFonts w:ascii="Verdana" w:hAnsi="Verdana"/>
          <w:sz w:val="20"/>
          <w:lang w:val="sl-SI"/>
        </w:rPr>
      </w:pPr>
      <w:r w:rsidRPr="003245D4">
        <w:rPr>
          <w:rFonts w:ascii="Verdana" w:hAnsi="Verdana"/>
          <w:b/>
          <w:bCs/>
          <w:sz w:val="20"/>
          <w:lang w:val="sl-SI"/>
        </w:rPr>
        <w:t xml:space="preserve">Boljši nadzor in ravnanje z živilskimi odpadki, mednarodno dogovorjen učni načrt evropske zgodovine za boj proti nacionalizmu in boljše poznavanje EU z uvedbo evropskega dneva v šolah. To so glavna priporočila, ki so jih nosilcem političnega odločanja namenili dijaki, ki so se udeležili dogodka </w:t>
      </w:r>
      <w:r w:rsidRPr="003245D4">
        <w:rPr>
          <w:rFonts w:ascii="Verdana" w:hAnsi="Verdana"/>
          <w:b/>
          <w:bCs/>
          <w:i/>
          <w:sz w:val="20"/>
          <w:lang w:val="sl-SI"/>
        </w:rPr>
        <w:t>Vaša Evropa, vaš glas</w:t>
      </w:r>
      <w:r w:rsidRPr="003245D4">
        <w:rPr>
          <w:rFonts w:ascii="Verdana" w:hAnsi="Verdana"/>
          <w:b/>
          <w:bCs/>
          <w:sz w:val="20"/>
          <w:lang w:val="sl-SI"/>
        </w:rPr>
        <w:t>, da bi premagali izzive, s katerimi se sooča EU.</w:t>
      </w:r>
    </w:p>
    <w:p w:rsidR="00FA5AE2" w:rsidRPr="003245D4" w:rsidRDefault="00FA5AE2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>Na tem dogodku, namenjenemu mladim, ki ga je organiziral Evropski ekonomsko-socialni odbor (EESO), je skupina 100 bistrih dijakov iz 33 srednjih šol iz 28 držav članic EU in 5 držav kandidatk predstavila svoje sveže in inovativne ideje o usmeritvi EU v prihodnjih letih.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i/>
          <w:sz w:val="18"/>
          <w:szCs w:val="18"/>
          <w:lang w:val="sl-SI"/>
        </w:rPr>
        <w:t>„Veliko ljudi je prepričanih, da mladi nismo nič drugega kot prihodnost, ki se zdaj oblikuje,“</w:t>
      </w:r>
      <w:r w:rsidRPr="003245D4">
        <w:rPr>
          <w:rFonts w:ascii="Verdana" w:hAnsi="Verdana"/>
          <w:sz w:val="18"/>
          <w:szCs w:val="18"/>
          <w:lang w:val="sl-SI"/>
        </w:rPr>
        <w:t xml:space="preserve"> je dejala 17-letna </w:t>
      </w:r>
      <w:proofErr w:type="spellStart"/>
      <w:r w:rsidRPr="003245D4">
        <w:rPr>
          <w:rFonts w:ascii="Verdana" w:hAnsi="Verdana"/>
          <w:b/>
          <w:sz w:val="18"/>
          <w:szCs w:val="18"/>
          <w:lang w:val="sl-SI"/>
        </w:rPr>
        <w:t>Andri</w:t>
      </w:r>
      <w:proofErr w:type="spellEnd"/>
      <w:r w:rsidRPr="003245D4">
        <w:rPr>
          <w:rFonts w:ascii="Verdana" w:hAnsi="Verdana"/>
          <w:b/>
          <w:sz w:val="18"/>
          <w:szCs w:val="18"/>
          <w:lang w:val="sl-SI"/>
        </w:rPr>
        <w:t xml:space="preserve"> </w:t>
      </w:r>
      <w:proofErr w:type="spellStart"/>
      <w:r w:rsidRPr="003245D4">
        <w:rPr>
          <w:rFonts w:ascii="Verdana" w:hAnsi="Verdana"/>
          <w:b/>
          <w:sz w:val="18"/>
          <w:szCs w:val="18"/>
          <w:lang w:val="sl-SI"/>
        </w:rPr>
        <w:t>Pandoura</w:t>
      </w:r>
      <w:proofErr w:type="spellEnd"/>
      <w:r w:rsidRPr="003245D4">
        <w:rPr>
          <w:rFonts w:ascii="Verdana" w:hAnsi="Verdana"/>
          <w:sz w:val="18"/>
          <w:szCs w:val="18"/>
          <w:lang w:val="sl-SI"/>
        </w:rPr>
        <w:t xml:space="preserve">, lanska zmagovalka </w:t>
      </w:r>
      <w:hyperlink r:id="rId14" w:history="1">
        <w:r w:rsidRPr="003245D4">
          <w:rPr>
            <w:rStyle w:val="Hyperlink"/>
            <w:rFonts w:ascii="Verdana" w:hAnsi="Verdana"/>
            <w:i/>
            <w:sz w:val="18"/>
            <w:szCs w:val="18"/>
            <w:lang w:val="sl-SI"/>
          </w:rPr>
          <w:t>Tekmovanja mladih v pisanju eseja</w:t>
        </w:r>
      </w:hyperlink>
      <w:r w:rsidRPr="003245D4">
        <w:rPr>
          <w:rFonts w:ascii="Verdana" w:hAnsi="Verdana"/>
          <w:sz w:val="18"/>
          <w:szCs w:val="18"/>
          <w:lang w:val="sl-SI"/>
        </w:rPr>
        <w:t xml:space="preserve">. </w:t>
      </w:r>
      <w:r w:rsidRPr="003245D4">
        <w:rPr>
          <w:rFonts w:ascii="Verdana" w:hAnsi="Verdana"/>
          <w:i/>
          <w:sz w:val="18"/>
          <w:szCs w:val="18"/>
          <w:lang w:val="sl-SI"/>
        </w:rPr>
        <w:t>„Vendar nismo. Pač pa smo sedanjost – sedanjost, ki ji ni vseeno in ki ima potencial. Morda res ne moremo spremeniti sveta, lahko pa vsaj poskusimo. Zato je treba več vlagati v usposabljanje mladih ter v programe in konference, namenjene mladim, predvsem pa je treba bolj zaupati mladi generaciji“.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>Skupina je razpravljala o najbolj vročih aktualnih temah, kot so brezposelnost mladih, vključevanje migrantov, socialne razlike, neenakost med spoloma, okolje, oživitev gospodarstva, terorizem in varnost. Nato je pripravila 10 konkretnih predlogov za oblikovalce politik.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>Po intenzivni in živahni razpravi o različnih predlogih so se dijaki dogovorili za tri prednostne naloge za izboljšanje prihodnosti Evropske unije: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ind w:left="567" w:hanging="567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>1.</w:t>
      </w:r>
      <w:r w:rsidRPr="003245D4">
        <w:rPr>
          <w:rFonts w:ascii="Verdana" w:hAnsi="Verdana"/>
          <w:sz w:val="18"/>
          <w:szCs w:val="18"/>
          <w:lang w:val="sl-SI"/>
        </w:rPr>
        <w:tab/>
        <w:t>zmanjšanje količine živilskih odpadkov, da bi pomagali revnim in spodbudili trajnostni razvoj,</w:t>
      </w:r>
    </w:p>
    <w:p w:rsidR="00B50F31" w:rsidRPr="003245D4" w:rsidRDefault="00B50F31" w:rsidP="00B50F31">
      <w:pPr>
        <w:spacing w:line="240" w:lineRule="auto"/>
        <w:ind w:left="567" w:hanging="567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>2.</w:t>
      </w:r>
      <w:r w:rsidRPr="003245D4">
        <w:rPr>
          <w:rFonts w:ascii="Verdana" w:hAnsi="Verdana"/>
          <w:sz w:val="18"/>
          <w:szCs w:val="18"/>
          <w:lang w:val="sl-SI"/>
        </w:rPr>
        <w:tab/>
        <w:t>boj proti nacionalizmu s pomočjo interaktivnega izobraževanja in mednarodno dogovorjenega učnega načrta zgodovine,</w:t>
      </w:r>
    </w:p>
    <w:p w:rsidR="00B50F31" w:rsidRPr="003245D4" w:rsidRDefault="00B50F31" w:rsidP="00B50F31">
      <w:pPr>
        <w:spacing w:line="240" w:lineRule="auto"/>
        <w:ind w:left="567" w:hanging="567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>3.</w:t>
      </w:r>
      <w:r w:rsidRPr="003245D4">
        <w:rPr>
          <w:rFonts w:ascii="Verdana" w:hAnsi="Verdana"/>
          <w:sz w:val="18"/>
          <w:szCs w:val="18"/>
          <w:lang w:val="sl-SI"/>
        </w:rPr>
        <w:tab/>
        <w:t>povečanje zanimanja za politiko v Evropi z izkoriščanjem možnosti, ki jih ponujajo družabni mediji in izobraževalne ustanove, in uvedbo privlačne vsebine in evropskega dneva v šolah.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>Člani EESO in oblikovalci politik so bili presenečeni nad sposobnostjo mladih, da vidijo stvari iz drugačnega zornega kota in se lotijo najpomembnejših vprašanj, s katerimi se danes ubada evropska družba.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i/>
          <w:sz w:val="18"/>
          <w:szCs w:val="18"/>
          <w:lang w:val="sl-SI"/>
        </w:rPr>
      </w:pPr>
      <w:r w:rsidRPr="003245D4">
        <w:rPr>
          <w:rFonts w:ascii="Verdana" w:hAnsi="Verdana"/>
          <w:i/>
          <w:sz w:val="18"/>
          <w:szCs w:val="18"/>
          <w:lang w:val="sl-SI"/>
        </w:rPr>
        <w:t>„Vi ste naša sedanjost in naša prihodnost in Evropa vas potrebuje“,</w:t>
      </w:r>
      <w:r w:rsidRPr="003245D4">
        <w:rPr>
          <w:rFonts w:ascii="Verdana" w:hAnsi="Verdana"/>
          <w:sz w:val="18"/>
          <w:szCs w:val="18"/>
          <w:lang w:val="sl-SI"/>
        </w:rPr>
        <w:t xml:space="preserve"> je dejal podpredsednik EESO </w:t>
      </w:r>
      <w:r w:rsidRPr="003245D4">
        <w:rPr>
          <w:rFonts w:ascii="Verdana" w:hAnsi="Verdana"/>
          <w:b/>
          <w:sz w:val="18"/>
          <w:szCs w:val="18"/>
          <w:lang w:val="sl-SI"/>
        </w:rPr>
        <w:t>Gonçalo Lobo Xavier</w:t>
      </w:r>
      <w:r w:rsidRPr="003245D4">
        <w:rPr>
          <w:rFonts w:ascii="Verdana" w:hAnsi="Verdana"/>
          <w:sz w:val="18"/>
          <w:szCs w:val="18"/>
          <w:lang w:val="sl-SI"/>
        </w:rPr>
        <w:t xml:space="preserve"> v svojem otvoritvenem govoru. </w:t>
      </w:r>
      <w:r w:rsidRPr="003245D4">
        <w:rPr>
          <w:rFonts w:ascii="Verdana" w:hAnsi="Verdana"/>
          <w:i/>
          <w:sz w:val="18"/>
          <w:szCs w:val="18"/>
          <w:lang w:val="sl-SI"/>
        </w:rPr>
        <w:t>„Vi boste imeli priložnost, da izrazite svoja stališča ne glede na svoje prepričanje, raso in barvo kože. To je neprecenljivo. Velika sreča je spoznati ljudi od vsepovsod in izraziti svoje stališče o prihodnosti Evrope“.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keepNext/>
        <w:keepLines/>
        <w:spacing w:line="240" w:lineRule="auto"/>
        <w:rPr>
          <w:rFonts w:ascii="Verdana" w:hAnsi="Verdana"/>
          <w:b/>
          <w:sz w:val="18"/>
          <w:szCs w:val="18"/>
          <w:lang w:val="sl-SI"/>
        </w:rPr>
      </w:pPr>
      <w:r w:rsidRPr="003245D4">
        <w:rPr>
          <w:rFonts w:ascii="Verdana" w:hAnsi="Verdana"/>
          <w:b/>
          <w:sz w:val="18"/>
          <w:szCs w:val="18"/>
          <w:lang w:val="sl-SI"/>
        </w:rPr>
        <w:lastRenderedPageBreak/>
        <w:t>Prioritete naše mladine</w:t>
      </w:r>
    </w:p>
    <w:p w:rsidR="00B50F31" w:rsidRPr="003245D4" w:rsidRDefault="00B50F31" w:rsidP="00B50F31">
      <w:pPr>
        <w:keepNext/>
        <w:keepLines/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keepNext/>
        <w:keepLines/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 xml:space="preserve">Dijaki so pokazali veliko zaskrbljenost zaradi okoljskih vprašanj in revščine in glasovali za predlog </w:t>
      </w:r>
      <w:r w:rsidRPr="003245D4">
        <w:rPr>
          <w:rFonts w:ascii="Verdana" w:hAnsi="Verdana"/>
          <w:b/>
          <w:sz w:val="18"/>
          <w:szCs w:val="18"/>
          <w:lang w:val="sl-SI"/>
        </w:rPr>
        <w:t>za zmanjšanje živilskih odpadkov</w:t>
      </w:r>
      <w:r w:rsidRPr="003245D4">
        <w:rPr>
          <w:rFonts w:ascii="Verdana" w:hAnsi="Verdana"/>
          <w:sz w:val="18"/>
          <w:szCs w:val="18"/>
          <w:lang w:val="sl-SI"/>
        </w:rPr>
        <w:t xml:space="preserve"> in pomoč revnim. Eden od dijakov, ki je predstavljal argumente za zmagovalni predlog, je dejal, da </w:t>
      </w:r>
      <w:r w:rsidRPr="003245D4">
        <w:rPr>
          <w:rFonts w:ascii="Verdana" w:hAnsi="Verdana"/>
          <w:i/>
          <w:sz w:val="18"/>
          <w:szCs w:val="18"/>
          <w:lang w:val="sl-SI"/>
        </w:rPr>
        <w:t>„je nujno potreben natančnejši nadzor postopkov kmetovanja, da bi lahko razlikovali med varnimi in nevarnimi živili. EU ni storila dovolj za zmanjšanje odpadkov in spodbuditev donacij hrane za ljudske kuhinje“</w:t>
      </w:r>
      <w:r w:rsidRPr="003245D4">
        <w:rPr>
          <w:rFonts w:ascii="Verdana" w:hAnsi="Verdana"/>
          <w:sz w:val="18"/>
          <w:szCs w:val="18"/>
          <w:lang w:val="sl-SI"/>
        </w:rPr>
        <w:t>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 xml:space="preserve">Izobraževanje je bilo označeno kot eno najpomembnejših orodij, s katerim naj bi poskusili rešiti sedanje izzive in grožnje. </w:t>
      </w:r>
      <w:r w:rsidRPr="003245D4">
        <w:rPr>
          <w:rFonts w:ascii="Verdana" w:hAnsi="Verdana"/>
          <w:i/>
          <w:sz w:val="18"/>
          <w:szCs w:val="18"/>
          <w:lang w:val="sl-SI"/>
        </w:rPr>
        <w:t>„Problem je v tem, da so ljudje izgubili zaupanje v EU,“</w:t>
      </w:r>
      <w:r w:rsidRPr="003245D4">
        <w:rPr>
          <w:rFonts w:ascii="Verdana" w:hAnsi="Verdana"/>
          <w:sz w:val="18"/>
          <w:szCs w:val="18"/>
          <w:lang w:val="sl-SI"/>
        </w:rPr>
        <w:t xml:space="preserve"> je poudaril dijak, ki je predlagal </w:t>
      </w:r>
      <w:r w:rsidRPr="003245D4">
        <w:rPr>
          <w:rFonts w:ascii="Verdana" w:hAnsi="Verdana"/>
          <w:b/>
          <w:sz w:val="18"/>
          <w:szCs w:val="18"/>
          <w:lang w:val="sl-SI"/>
        </w:rPr>
        <w:t>uvedbo evropskega izobraževalnega dneva v šolah</w:t>
      </w:r>
      <w:r w:rsidRPr="003245D4">
        <w:rPr>
          <w:rFonts w:ascii="Verdana" w:hAnsi="Verdana"/>
          <w:sz w:val="18"/>
          <w:szCs w:val="18"/>
          <w:lang w:val="sl-SI"/>
        </w:rPr>
        <w:t>, da bi povečali splošno seznanjenost o EU in spodbudili razprave.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 xml:space="preserve">V središču razprave je bila tudi vse pogostejša nacionalistična drža v številnih državah članicah zaradi strahu pred migracijami, terorizmom in brezposelnostjo. Za boj proti temu so predlagali, naj se s sredstvi EU </w:t>
      </w:r>
      <w:r w:rsidRPr="003245D4">
        <w:rPr>
          <w:rFonts w:ascii="Verdana" w:hAnsi="Verdana"/>
          <w:b/>
          <w:sz w:val="18"/>
          <w:szCs w:val="18"/>
          <w:lang w:val="sl-SI"/>
        </w:rPr>
        <w:t>oblikuje mednarodno dogovorjen učni načrt evropske zgodovine</w:t>
      </w:r>
      <w:r w:rsidRPr="003245D4">
        <w:rPr>
          <w:rFonts w:ascii="Verdana" w:hAnsi="Verdana"/>
          <w:sz w:val="18"/>
          <w:szCs w:val="18"/>
          <w:lang w:val="sl-SI"/>
        </w:rPr>
        <w:t>, da bi otroke učili o naši skupni zgodovini in skupnih vrednotah.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 xml:space="preserve">Skupina mladih je predlagala oblikovanje </w:t>
      </w:r>
      <w:r w:rsidRPr="003245D4">
        <w:rPr>
          <w:rFonts w:ascii="Verdana" w:hAnsi="Verdana"/>
          <w:b/>
          <w:sz w:val="18"/>
          <w:szCs w:val="18"/>
          <w:lang w:val="sl-SI"/>
        </w:rPr>
        <w:t>nacionalnih organizacij za vključevanje beguncev</w:t>
      </w:r>
      <w:r w:rsidRPr="003245D4">
        <w:rPr>
          <w:rFonts w:ascii="Verdana" w:hAnsi="Verdana"/>
          <w:sz w:val="18"/>
          <w:szCs w:val="18"/>
          <w:lang w:val="sl-SI"/>
        </w:rPr>
        <w:t xml:space="preserve"> ob finančni in organizacijski podpori EU, saj </w:t>
      </w:r>
      <w:r w:rsidRPr="003245D4">
        <w:rPr>
          <w:rFonts w:ascii="Verdana" w:hAnsi="Verdana"/>
          <w:i/>
          <w:sz w:val="18"/>
          <w:szCs w:val="18"/>
          <w:lang w:val="sl-SI"/>
        </w:rPr>
        <w:t>„potrebujemo izobraževalni program, ki bo begunce seznanjal z našo kulturo, hkrati pa se moramo tudi mi poučiti o njihovi. Če namreč samo oni vedo, kdo smo, mi pa ne vemo, kdo so, se jih bomo vedno bali in večkulturnost ne bo nikoli zaživela.“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 xml:space="preserve">Dijaki so izpostavili tudi potrebo po </w:t>
      </w:r>
      <w:r w:rsidRPr="003245D4">
        <w:rPr>
          <w:rFonts w:ascii="Verdana" w:hAnsi="Verdana"/>
          <w:b/>
          <w:sz w:val="18"/>
          <w:szCs w:val="18"/>
          <w:lang w:val="sl-SI"/>
        </w:rPr>
        <w:t>spodbujanju podjetništva mladih</w:t>
      </w:r>
      <w:r w:rsidRPr="003245D4">
        <w:rPr>
          <w:rFonts w:ascii="Verdana" w:hAnsi="Verdana"/>
          <w:sz w:val="18"/>
          <w:szCs w:val="18"/>
          <w:lang w:val="sl-SI"/>
        </w:rPr>
        <w:t xml:space="preserve"> prek izobraževanja in priložnosti za prakso in poudarili, da bodo lahko </w:t>
      </w:r>
      <w:r w:rsidRPr="003245D4">
        <w:rPr>
          <w:rFonts w:ascii="Verdana" w:hAnsi="Verdana"/>
          <w:i/>
          <w:sz w:val="18"/>
          <w:szCs w:val="18"/>
          <w:lang w:val="sl-SI"/>
        </w:rPr>
        <w:t>„naše države le s podpiranjem podjetništva rešile problem brezposelnosti in povečale življenjski standard“</w:t>
      </w:r>
      <w:r w:rsidRPr="003245D4">
        <w:rPr>
          <w:rFonts w:ascii="Verdana" w:hAnsi="Verdana"/>
          <w:sz w:val="18"/>
          <w:szCs w:val="18"/>
          <w:lang w:val="sl-SI"/>
        </w:rPr>
        <w:t>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b/>
          <w:sz w:val="18"/>
          <w:szCs w:val="18"/>
          <w:lang w:val="sl-SI"/>
        </w:rPr>
      </w:pPr>
      <w:r w:rsidRPr="003245D4">
        <w:rPr>
          <w:rFonts w:ascii="Verdana" w:hAnsi="Verdana"/>
          <w:b/>
          <w:sz w:val="18"/>
          <w:szCs w:val="18"/>
          <w:lang w:val="sl-SI"/>
        </w:rPr>
        <w:t>Vpliv stališč mladih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 xml:space="preserve">EESO bo zagotovil, da bodo zakonodajalci slišali predloge mladih za boljšo prihodnost EU, s tem da jih bo vključil v svoja mnenja, tri priporočila, ki so prejela največ glasov, pa bo poslal Evropski komisiji. Poleg tega bo delegacija dijakov, ki so se udeležili tega dogodka, predstavila zmagovalne predloge na </w:t>
      </w:r>
      <w:hyperlink r:id="rId15" w:history="1">
        <w:r w:rsidRPr="003245D4">
          <w:rPr>
            <w:rStyle w:val="Hyperlink"/>
            <w:rFonts w:ascii="Verdana" w:hAnsi="Verdana"/>
            <w:b/>
            <w:sz w:val="18"/>
            <w:szCs w:val="18"/>
            <w:lang w:val="sl-SI"/>
          </w:rPr>
          <w:t>dnevih civilne družbe</w:t>
        </w:r>
      </w:hyperlink>
      <w:r w:rsidRPr="003245D4">
        <w:rPr>
          <w:rFonts w:ascii="Verdana" w:hAnsi="Verdana"/>
          <w:sz w:val="18"/>
          <w:szCs w:val="18"/>
          <w:lang w:val="sl-SI"/>
        </w:rPr>
        <w:t xml:space="preserve"> EESO 26. in 27. junija.</w:t>
      </w:r>
    </w:p>
    <w:p w:rsidR="00B50F31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FA5AE2" w:rsidRPr="003245D4" w:rsidRDefault="00B50F31" w:rsidP="00B50F31">
      <w:pPr>
        <w:spacing w:line="240" w:lineRule="auto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 xml:space="preserve">Članica EESO </w:t>
      </w:r>
      <w:proofErr w:type="spellStart"/>
      <w:r w:rsidRPr="003245D4">
        <w:rPr>
          <w:rFonts w:ascii="Verdana" w:hAnsi="Verdana"/>
          <w:b/>
          <w:sz w:val="18"/>
          <w:szCs w:val="18"/>
          <w:lang w:val="sl-SI"/>
        </w:rPr>
        <w:t>Evangelia</w:t>
      </w:r>
      <w:proofErr w:type="spellEnd"/>
      <w:r w:rsidRPr="003245D4">
        <w:rPr>
          <w:rFonts w:ascii="Verdana" w:hAnsi="Verdana"/>
          <w:b/>
          <w:sz w:val="18"/>
          <w:szCs w:val="18"/>
          <w:lang w:val="sl-SI"/>
        </w:rPr>
        <w:t xml:space="preserve"> </w:t>
      </w:r>
      <w:proofErr w:type="spellStart"/>
      <w:r w:rsidRPr="003245D4">
        <w:rPr>
          <w:rFonts w:ascii="Verdana" w:hAnsi="Verdana"/>
          <w:b/>
          <w:sz w:val="18"/>
          <w:szCs w:val="18"/>
          <w:lang w:val="sl-SI"/>
        </w:rPr>
        <w:t>Kekeleki</w:t>
      </w:r>
      <w:proofErr w:type="spellEnd"/>
      <w:r w:rsidRPr="003245D4">
        <w:rPr>
          <w:rFonts w:ascii="Verdana" w:hAnsi="Verdana"/>
          <w:sz w:val="18"/>
          <w:szCs w:val="18"/>
          <w:lang w:val="sl-SI"/>
        </w:rPr>
        <w:t xml:space="preserve"> je v svojem zaključnem govoru dejala: </w:t>
      </w:r>
      <w:r w:rsidRPr="003245D4">
        <w:rPr>
          <w:rFonts w:ascii="Verdana" w:hAnsi="Verdana"/>
          <w:i/>
          <w:sz w:val="18"/>
          <w:szCs w:val="18"/>
          <w:lang w:val="sl-SI"/>
        </w:rPr>
        <w:t>„Fantastično se je pogovarjati z vami mladimi in poslušati vaše ideje. Zdaj sem popolnoma prepričana, da ste zelo dobri nasledniki moje generacije. Zgradite lahko novo Evropo – Evropo vrednot in solidarnosti, Evropo, ki dela za svoje državljane, ne samo za denar. Ustvarite lahko takšno Evropo, kakršno si zaslužite.“</w:t>
      </w:r>
    </w:p>
    <w:p w:rsidR="00FA5AE2" w:rsidRPr="003245D4" w:rsidRDefault="00FA5AE2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B50F31" w:rsidRPr="003245D4" w:rsidRDefault="00B50F31" w:rsidP="00B50F31">
      <w:pPr>
        <w:spacing w:line="240" w:lineRule="auto"/>
        <w:jc w:val="center"/>
        <w:rPr>
          <w:rFonts w:ascii="Verdana" w:hAnsi="Verdana"/>
          <w:b/>
          <w:sz w:val="18"/>
          <w:szCs w:val="18"/>
          <w:lang w:val="sl-SI"/>
        </w:rPr>
      </w:pPr>
      <w:r w:rsidRPr="003245D4">
        <w:rPr>
          <w:rFonts w:ascii="Verdana" w:hAnsi="Verdana"/>
          <w:b/>
          <w:sz w:val="18"/>
          <w:szCs w:val="18"/>
          <w:lang w:val="sl-SI"/>
        </w:rPr>
        <w:t>Za več informacij vam je na voljo:</w:t>
      </w:r>
    </w:p>
    <w:p w:rsidR="00B50F31" w:rsidRPr="003245D4" w:rsidRDefault="00B50F31" w:rsidP="00B50F31">
      <w:pPr>
        <w:spacing w:line="240" w:lineRule="auto"/>
        <w:jc w:val="center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>Mireia Quingles – služba za medije EESO</w:t>
      </w:r>
    </w:p>
    <w:p w:rsidR="00B50F31" w:rsidRPr="003245D4" w:rsidRDefault="00B50F31" w:rsidP="00B50F31">
      <w:pPr>
        <w:spacing w:line="240" w:lineRule="auto"/>
        <w:jc w:val="center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 xml:space="preserve">E-naslov: </w:t>
      </w:r>
      <w:hyperlink r:id="rId16" w:history="1">
        <w:r w:rsidRPr="003245D4">
          <w:rPr>
            <w:rStyle w:val="Hyperlink"/>
            <w:rFonts w:ascii="Verdana" w:hAnsi="Verdana"/>
            <w:sz w:val="18"/>
            <w:szCs w:val="18"/>
            <w:lang w:val="sl-SI"/>
          </w:rPr>
          <w:t>press@eesc.europa.eu</w:t>
        </w:r>
      </w:hyperlink>
    </w:p>
    <w:p w:rsidR="00A5045E" w:rsidRPr="003245D4" w:rsidRDefault="00B50F31" w:rsidP="00B50F31">
      <w:pPr>
        <w:spacing w:line="240" w:lineRule="auto"/>
        <w:jc w:val="center"/>
        <w:rPr>
          <w:rFonts w:ascii="Verdana" w:hAnsi="Verdana"/>
          <w:sz w:val="18"/>
          <w:szCs w:val="18"/>
          <w:lang w:val="sl-SI"/>
        </w:rPr>
      </w:pPr>
      <w:r w:rsidRPr="003245D4">
        <w:rPr>
          <w:rFonts w:ascii="Verdana" w:hAnsi="Verdana"/>
          <w:sz w:val="18"/>
          <w:szCs w:val="18"/>
          <w:lang w:val="sl-SI"/>
        </w:rPr>
        <w:t>Tel. +32</w:t>
      </w:r>
      <w:r w:rsidR="001E4790" w:rsidRPr="003245D4">
        <w:rPr>
          <w:rFonts w:ascii="Verdana" w:hAnsi="Verdana"/>
          <w:sz w:val="18"/>
          <w:szCs w:val="18"/>
          <w:lang w:val="sl-SI"/>
        </w:rPr>
        <w:t> </w:t>
      </w:r>
      <w:r w:rsidRPr="003245D4">
        <w:rPr>
          <w:rFonts w:ascii="Verdana" w:hAnsi="Verdana"/>
          <w:sz w:val="18"/>
          <w:szCs w:val="18"/>
          <w:lang w:val="sl-SI"/>
        </w:rPr>
        <w:t>2546</w:t>
      </w:r>
      <w:r w:rsidR="001E4790" w:rsidRPr="003245D4">
        <w:rPr>
          <w:rFonts w:ascii="Verdana" w:hAnsi="Verdana"/>
          <w:sz w:val="18"/>
          <w:szCs w:val="18"/>
          <w:lang w:val="sl-SI"/>
        </w:rPr>
        <w:t>84</w:t>
      </w:r>
      <w:r w:rsidRPr="003245D4">
        <w:rPr>
          <w:rFonts w:ascii="Verdana" w:hAnsi="Verdana"/>
          <w:sz w:val="18"/>
          <w:szCs w:val="18"/>
          <w:lang w:val="sl-SI"/>
        </w:rPr>
        <w:t>61</w:t>
      </w:r>
    </w:p>
    <w:p w:rsidR="00FA5AE2" w:rsidRPr="003245D4" w:rsidRDefault="00FA5AE2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p w:rsidR="00FA5AE2" w:rsidRPr="003245D4" w:rsidRDefault="00FA5AE2" w:rsidP="004E70EE">
      <w:pPr>
        <w:spacing w:line="240" w:lineRule="auto"/>
        <w:rPr>
          <w:rFonts w:ascii="Verdana" w:hAnsi="Verdana"/>
          <w:b/>
          <w:bCs/>
          <w:i/>
          <w:sz w:val="16"/>
          <w:szCs w:val="16"/>
          <w:lang w:val="sl-SI"/>
        </w:rPr>
      </w:pPr>
      <w:r w:rsidRPr="003245D4">
        <w:rPr>
          <w:rFonts w:ascii="Verdana" w:hAnsi="Verdana"/>
          <w:bCs/>
          <w:i/>
          <w:sz w:val="16"/>
          <w:szCs w:val="16"/>
          <w:lang w:val="sl-SI"/>
        </w:rPr>
        <w:t>__</w:t>
      </w:r>
      <w:r w:rsidRPr="003245D4">
        <w:rPr>
          <w:rFonts w:ascii="Verdana" w:hAnsi="Verdana"/>
          <w:b/>
          <w:bCs/>
          <w:i/>
          <w:sz w:val="16"/>
          <w:szCs w:val="16"/>
          <w:lang w:val="sl-SI"/>
        </w:rPr>
        <w:t>_____________________________________________________________________________</w:t>
      </w:r>
    </w:p>
    <w:p w:rsidR="00FA5AE2" w:rsidRPr="003245D4" w:rsidRDefault="00FA5AE2" w:rsidP="004E70EE">
      <w:pPr>
        <w:spacing w:line="240" w:lineRule="auto"/>
        <w:rPr>
          <w:rFonts w:ascii="Verdana" w:hAnsi="Verdana"/>
          <w:i/>
          <w:sz w:val="16"/>
          <w:szCs w:val="16"/>
          <w:lang w:val="sl-SI"/>
        </w:rPr>
      </w:pPr>
      <w:r w:rsidRPr="003245D4">
        <w:rPr>
          <w:rFonts w:ascii="Verdana" w:hAnsi="Verdana"/>
          <w:i/>
          <w:sz w:val="16"/>
          <w:szCs w:val="16"/>
          <w:lang w:val="sl-SI"/>
        </w:rPr>
        <w:t>Evropski ekonomsko-socialni odbor zastopa različne ekonomske in socialne komponente organizirane civilne družbe. Ustanovljen je bil z Rimsko pogodbo leta 1957 in je institucionalni posvetovalni organ. Posvetovalna vloga Odbora njegovim članom in organizacijam, ki jih zastopajo, omogoča sodelovanje v postopku odločanja EU. Odbor ima 35</w:t>
      </w:r>
      <w:r w:rsidR="002153FC" w:rsidRPr="003245D4">
        <w:rPr>
          <w:rFonts w:ascii="Verdana" w:hAnsi="Verdana"/>
          <w:i/>
          <w:sz w:val="16"/>
          <w:szCs w:val="16"/>
          <w:lang w:val="sl-SI"/>
        </w:rPr>
        <w:t>0</w:t>
      </w:r>
      <w:r w:rsidRPr="003245D4">
        <w:rPr>
          <w:rFonts w:ascii="Verdana" w:hAnsi="Verdana"/>
          <w:i/>
          <w:sz w:val="16"/>
          <w:szCs w:val="16"/>
          <w:lang w:val="sl-SI"/>
        </w:rPr>
        <w:t xml:space="preserve"> članov iz vseh držav članic EU, ki jih imenuje Svet Evropske unije.</w:t>
      </w:r>
    </w:p>
    <w:p w:rsidR="00FA5AE2" w:rsidRPr="003245D4" w:rsidRDefault="00FA5AE2" w:rsidP="004E70EE">
      <w:pPr>
        <w:spacing w:line="240" w:lineRule="auto"/>
        <w:rPr>
          <w:rFonts w:ascii="Verdana" w:hAnsi="Verdana"/>
          <w:b/>
          <w:bCs/>
          <w:i/>
          <w:sz w:val="16"/>
          <w:szCs w:val="16"/>
          <w:lang w:val="sl-SI"/>
        </w:rPr>
      </w:pPr>
      <w:r w:rsidRPr="003245D4">
        <w:rPr>
          <w:rFonts w:ascii="Verdana" w:hAnsi="Verdana"/>
          <w:bCs/>
          <w:i/>
          <w:sz w:val="16"/>
          <w:szCs w:val="16"/>
          <w:lang w:val="sl-SI"/>
        </w:rPr>
        <w:t>__</w:t>
      </w:r>
      <w:r w:rsidRPr="003245D4">
        <w:rPr>
          <w:rFonts w:ascii="Verdana" w:hAnsi="Verdana"/>
          <w:b/>
          <w:bCs/>
          <w:i/>
          <w:sz w:val="16"/>
          <w:szCs w:val="16"/>
          <w:lang w:val="sl-SI"/>
        </w:rPr>
        <w:t>_____________________________________________________________________________</w:t>
      </w:r>
    </w:p>
    <w:p w:rsidR="00FA5AE2" w:rsidRPr="003245D4" w:rsidRDefault="00FA5AE2">
      <w:pPr>
        <w:spacing w:line="240" w:lineRule="auto"/>
        <w:rPr>
          <w:rFonts w:ascii="Verdana" w:hAnsi="Verdana"/>
          <w:sz w:val="18"/>
          <w:szCs w:val="18"/>
          <w:lang w:val="sl-SI"/>
        </w:rPr>
      </w:pPr>
    </w:p>
    <w:sectPr w:rsidR="00FA5AE2" w:rsidRPr="003245D4" w:rsidSect="00B50F31">
      <w:type w:val="continuous"/>
      <w:pgSz w:w="11907" w:h="16839" w:code="9"/>
      <w:pgMar w:top="1418" w:right="1418" w:bottom="1418" w:left="1418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11" w:rsidRDefault="00B71511">
      <w:r>
        <w:separator/>
      </w:r>
    </w:p>
  </w:endnote>
  <w:endnote w:type="continuationSeparator" w:id="0">
    <w:p w:rsidR="00B71511" w:rsidRDefault="00B7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E2" w:rsidRPr="00D47579" w:rsidRDefault="00FA5AE2" w:rsidP="00CF2970">
    <w:pPr>
      <w:spacing w:line="240" w:lineRule="auto"/>
      <w:jc w:val="center"/>
      <w:rPr>
        <w:rFonts w:ascii="Verdana" w:hAnsi="Verdana"/>
        <w:sz w:val="16"/>
        <w:szCs w:val="16"/>
        <w:lang w:val="sl-SI"/>
      </w:rPr>
    </w:pPr>
    <w:proofErr w:type="spellStart"/>
    <w:r w:rsidRPr="00D47579">
      <w:rPr>
        <w:rFonts w:ascii="Verdana" w:hAnsi="Verdana"/>
        <w:sz w:val="16"/>
        <w:szCs w:val="16"/>
        <w:lang w:val="sl-SI"/>
      </w:rPr>
      <w:t>Rue</w:t>
    </w:r>
    <w:proofErr w:type="spellEnd"/>
    <w:r w:rsidRPr="00D47579">
      <w:rPr>
        <w:rFonts w:ascii="Verdana" w:hAnsi="Verdana"/>
        <w:sz w:val="16"/>
        <w:szCs w:val="16"/>
        <w:lang w:val="sl-SI"/>
      </w:rPr>
      <w:t xml:space="preserve"> </w:t>
    </w:r>
    <w:proofErr w:type="spellStart"/>
    <w:r w:rsidRPr="00D47579">
      <w:rPr>
        <w:rFonts w:ascii="Verdana" w:hAnsi="Verdana"/>
        <w:sz w:val="16"/>
        <w:szCs w:val="16"/>
        <w:lang w:val="sl-SI"/>
      </w:rPr>
      <w:t>Belliard</w:t>
    </w:r>
    <w:proofErr w:type="spellEnd"/>
    <w:r w:rsidRPr="00D47579">
      <w:rPr>
        <w:rFonts w:ascii="Verdana" w:hAnsi="Verdana"/>
        <w:sz w:val="16"/>
        <w:szCs w:val="16"/>
        <w:lang w:val="sl-SI"/>
      </w:rPr>
      <w:t>/</w:t>
    </w:r>
    <w:proofErr w:type="spellStart"/>
    <w:r w:rsidRPr="00D47579">
      <w:rPr>
        <w:rFonts w:ascii="Verdana" w:hAnsi="Verdana"/>
        <w:sz w:val="16"/>
        <w:szCs w:val="16"/>
        <w:lang w:val="sl-SI"/>
      </w:rPr>
      <w:t>Belliardstraat</w:t>
    </w:r>
    <w:proofErr w:type="spellEnd"/>
    <w:r w:rsidRPr="00D47579">
      <w:rPr>
        <w:rFonts w:ascii="Verdana" w:hAnsi="Verdana"/>
        <w:sz w:val="16"/>
        <w:szCs w:val="16"/>
        <w:lang w:val="sl-SI"/>
      </w:rPr>
      <w:t xml:space="preserve"> 99 – 1040 </w:t>
    </w:r>
    <w:proofErr w:type="spellStart"/>
    <w:r w:rsidRPr="00D47579">
      <w:rPr>
        <w:rFonts w:ascii="Verdana" w:hAnsi="Verdana"/>
        <w:sz w:val="16"/>
        <w:szCs w:val="16"/>
        <w:lang w:val="sl-SI"/>
      </w:rPr>
      <w:t>Bruxelles</w:t>
    </w:r>
    <w:proofErr w:type="spellEnd"/>
    <w:r w:rsidRPr="00D47579">
      <w:rPr>
        <w:rFonts w:ascii="Verdana" w:hAnsi="Verdana"/>
        <w:sz w:val="16"/>
        <w:szCs w:val="16"/>
        <w:lang w:val="sl-SI"/>
      </w:rPr>
      <w:t>/</w:t>
    </w:r>
    <w:proofErr w:type="spellStart"/>
    <w:r w:rsidRPr="00D47579">
      <w:rPr>
        <w:rFonts w:ascii="Verdana" w:hAnsi="Verdana"/>
        <w:sz w:val="16"/>
        <w:szCs w:val="16"/>
        <w:lang w:val="sl-SI"/>
      </w:rPr>
      <w:t>Brussel</w:t>
    </w:r>
    <w:proofErr w:type="spellEnd"/>
    <w:r w:rsidRPr="00D47579">
      <w:rPr>
        <w:rFonts w:ascii="Verdana" w:hAnsi="Verdana"/>
        <w:sz w:val="16"/>
        <w:szCs w:val="16"/>
        <w:lang w:val="sl-SI"/>
      </w:rPr>
      <w:t xml:space="preserve"> – BELGIQUE/BELGIË</w:t>
    </w:r>
  </w:p>
  <w:p w:rsidR="00FA5AE2" w:rsidRPr="00D47579" w:rsidRDefault="00FA5AE2" w:rsidP="00CF2970">
    <w:pPr>
      <w:spacing w:line="240" w:lineRule="auto"/>
      <w:jc w:val="center"/>
      <w:rPr>
        <w:rFonts w:ascii="Verdana" w:hAnsi="Verdana"/>
        <w:sz w:val="16"/>
        <w:szCs w:val="16"/>
        <w:lang w:val="sl-SI"/>
      </w:rPr>
    </w:pPr>
    <w:r w:rsidRPr="00D47579">
      <w:rPr>
        <w:rFonts w:ascii="Verdana" w:hAnsi="Verdana"/>
        <w:sz w:val="16"/>
        <w:szCs w:val="16"/>
        <w:lang w:val="sl-SI"/>
      </w:rPr>
      <w:t xml:space="preserve">Tel. +32 </w:t>
    </w:r>
    <w:r>
      <w:rPr>
        <w:rFonts w:ascii="Verdana" w:hAnsi="Verdana"/>
        <w:sz w:val="16"/>
        <w:szCs w:val="16"/>
      </w:rPr>
      <w:t xml:space="preserve">25469406 </w:t>
    </w:r>
    <w:r w:rsidRPr="00D47579">
      <w:rPr>
        <w:rFonts w:ascii="Verdana" w:hAnsi="Verdana"/>
        <w:sz w:val="16"/>
        <w:szCs w:val="16"/>
        <w:lang w:val="sl-SI"/>
      </w:rPr>
      <w:t>– Faks +32 25469764</w:t>
    </w:r>
  </w:p>
  <w:p w:rsidR="00FA5AE2" w:rsidRPr="00D47579" w:rsidRDefault="00FA5AE2" w:rsidP="00CF2970">
    <w:pPr>
      <w:spacing w:line="240" w:lineRule="auto"/>
      <w:jc w:val="center"/>
      <w:rPr>
        <w:rFonts w:ascii="Verdana" w:hAnsi="Verdana"/>
        <w:sz w:val="16"/>
        <w:szCs w:val="16"/>
        <w:lang w:val="sl-SI"/>
      </w:rPr>
    </w:pPr>
    <w:r w:rsidRPr="00D47579">
      <w:rPr>
        <w:rFonts w:ascii="Verdana" w:hAnsi="Verdana"/>
        <w:sz w:val="16"/>
        <w:szCs w:val="16"/>
        <w:lang w:val="sl-SI"/>
      </w:rPr>
      <w:t>E-</w:t>
    </w:r>
    <w:r>
      <w:rPr>
        <w:rFonts w:ascii="Verdana" w:hAnsi="Verdana"/>
        <w:sz w:val="16"/>
        <w:szCs w:val="16"/>
        <w:lang w:val="sl-SI"/>
      </w:rPr>
      <w:t>naslov</w:t>
    </w:r>
    <w:r w:rsidRPr="00D47579">
      <w:rPr>
        <w:rFonts w:ascii="Verdana" w:hAnsi="Verdana"/>
        <w:sz w:val="16"/>
        <w:szCs w:val="16"/>
        <w:lang w:val="sl-SI"/>
      </w:rPr>
      <w:t xml:space="preserve">: </w:t>
    </w:r>
    <w:hyperlink r:id="rId1" w:history="1">
      <w:r w:rsidRPr="00D47579">
        <w:rPr>
          <w:rStyle w:val="Hyperlink"/>
          <w:rFonts w:ascii="Verdana" w:hAnsi="Verdana"/>
          <w:sz w:val="16"/>
          <w:szCs w:val="16"/>
          <w:lang w:val="sl-SI"/>
        </w:rPr>
        <w:t>press@eesc.europa.eu</w:t>
      </w:r>
    </w:hyperlink>
    <w:r w:rsidRPr="00D47579">
      <w:rPr>
        <w:rFonts w:ascii="Verdana" w:hAnsi="Verdana"/>
        <w:sz w:val="16"/>
        <w:szCs w:val="16"/>
        <w:lang w:val="sl-SI"/>
      </w:rPr>
      <w:t xml:space="preserve"> – Internet: </w:t>
    </w:r>
    <w:hyperlink r:id="rId2" w:history="1">
      <w:r w:rsidRPr="00D47579">
        <w:rPr>
          <w:rStyle w:val="Hyperlink"/>
          <w:rFonts w:ascii="Verdana" w:hAnsi="Verdana"/>
          <w:sz w:val="16"/>
          <w:szCs w:val="16"/>
          <w:lang w:val="sl-SI"/>
        </w:rPr>
        <w:t>www.eesc.europa.eu</w:t>
      </w:r>
    </w:hyperlink>
  </w:p>
  <w:p w:rsidR="00FA5AE2" w:rsidRPr="00923264" w:rsidRDefault="00FA5AE2" w:rsidP="00CF2970">
    <w:pPr>
      <w:spacing w:line="240" w:lineRule="auto"/>
      <w:jc w:val="center"/>
      <w:rPr>
        <w:rFonts w:ascii="Verdana" w:hAnsi="Verdana"/>
        <w:sz w:val="16"/>
        <w:szCs w:val="16"/>
        <w:lang w:val="sl-SI"/>
      </w:rPr>
    </w:pPr>
    <w:r w:rsidRPr="00682FFF">
      <w:rPr>
        <w:rFonts w:ascii="Verdana" w:hAnsi="Verdana"/>
        <w:sz w:val="16"/>
        <w:szCs w:val="16"/>
        <w:lang w:val="sl-SI"/>
      </w:rPr>
      <w:t>Spremljajte</w:t>
    </w:r>
    <w:r>
      <w:rPr>
        <w:rFonts w:ascii="Verdana" w:hAnsi="Verdana"/>
        <w:sz w:val="16"/>
        <w:szCs w:val="16"/>
        <w:lang w:val="sl-SI"/>
      </w:rPr>
      <w:t xml:space="preserve"> EESO</w:t>
    </w:r>
    <w:r w:rsidRPr="00682FFF">
      <w:rPr>
        <w:rFonts w:ascii="Verdana" w:hAnsi="Verdana"/>
        <w:sz w:val="16"/>
        <w:szCs w:val="16"/>
        <w:lang w:val="sl-SI"/>
      </w:rPr>
      <w:t xml:space="preserve"> na:</w:t>
    </w:r>
    <w:r w:rsidRPr="00923264">
      <w:rPr>
        <w:rFonts w:ascii="Verdana" w:hAnsi="Verdana"/>
        <w:sz w:val="16"/>
        <w:szCs w:val="16"/>
        <w:lang w:val="sl-SI"/>
      </w:rPr>
      <w:t xml:space="preserve">   </w:t>
    </w:r>
    <w:r w:rsidR="001E438B">
      <w:rPr>
        <w:noProof/>
        <w:lang w:val="en-US"/>
      </w:rPr>
      <w:drawing>
        <wp:inline distT="0" distB="0" distL="0" distR="0" wp14:anchorId="788B4BC9" wp14:editId="12E76425">
          <wp:extent cx="222250" cy="222250"/>
          <wp:effectExtent l="0" t="0" r="6350" b="6350"/>
          <wp:docPr id="1" name="Picture 1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38B" w:rsidRPr="00473E94">
      <w:rPr>
        <w:rFonts w:ascii="Verdana" w:hAnsi="Verdana"/>
        <w:sz w:val="16"/>
      </w:rPr>
      <w:t>  </w:t>
    </w:r>
    <w:r w:rsidR="001E438B">
      <w:rPr>
        <w:noProof/>
        <w:lang w:val="en-US"/>
      </w:rPr>
      <w:drawing>
        <wp:inline distT="0" distB="0" distL="0" distR="0" wp14:anchorId="51F99829" wp14:editId="6F4F49FD">
          <wp:extent cx="222250" cy="222250"/>
          <wp:effectExtent l="0" t="0" r="6350" b="6350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38B" w:rsidRPr="00473E94">
      <w:t>  </w:t>
    </w:r>
    <w:r w:rsidR="001E438B">
      <w:rPr>
        <w:noProof/>
        <w:lang w:val="en-US"/>
      </w:rPr>
      <w:drawing>
        <wp:inline distT="0" distB="0" distL="0" distR="0" wp14:anchorId="4FD65ABB" wp14:editId="6D63A075">
          <wp:extent cx="222250" cy="222250"/>
          <wp:effectExtent l="0" t="0" r="6350" b="6350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11" w:rsidRDefault="00B71511">
      <w:r>
        <w:separator/>
      </w:r>
    </w:p>
  </w:footnote>
  <w:footnote w:type="continuationSeparator" w:id="0">
    <w:p w:rsidR="00B71511" w:rsidRDefault="00B7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50"/>
    <w:rsid w:val="00002CE9"/>
    <w:rsid w:val="0002463D"/>
    <w:rsid w:val="00051650"/>
    <w:rsid w:val="000722C3"/>
    <w:rsid w:val="00077A4B"/>
    <w:rsid w:val="000C4E68"/>
    <w:rsid w:val="000F27DE"/>
    <w:rsid w:val="000F74AE"/>
    <w:rsid w:val="00197880"/>
    <w:rsid w:val="001E438B"/>
    <w:rsid w:val="001E4790"/>
    <w:rsid w:val="002153FC"/>
    <w:rsid w:val="00215BAB"/>
    <w:rsid w:val="002362C7"/>
    <w:rsid w:val="00260E65"/>
    <w:rsid w:val="0028492C"/>
    <w:rsid w:val="003245D4"/>
    <w:rsid w:val="003A6127"/>
    <w:rsid w:val="003F7493"/>
    <w:rsid w:val="00474E33"/>
    <w:rsid w:val="004A6180"/>
    <w:rsid w:val="004D49BC"/>
    <w:rsid w:val="004E70EE"/>
    <w:rsid w:val="00514750"/>
    <w:rsid w:val="00525110"/>
    <w:rsid w:val="005C19AC"/>
    <w:rsid w:val="00682FFF"/>
    <w:rsid w:val="006B1687"/>
    <w:rsid w:val="00730AF7"/>
    <w:rsid w:val="007716A4"/>
    <w:rsid w:val="00792927"/>
    <w:rsid w:val="007E45A0"/>
    <w:rsid w:val="008B2610"/>
    <w:rsid w:val="008E0FA4"/>
    <w:rsid w:val="008E7938"/>
    <w:rsid w:val="00923264"/>
    <w:rsid w:val="00977BFB"/>
    <w:rsid w:val="00990174"/>
    <w:rsid w:val="009A6695"/>
    <w:rsid w:val="009B4D87"/>
    <w:rsid w:val="009F1930"/>
    <w:rsid w:val="00A13C82"/>
    <w:rsid w:val="00A33D98"/>
    <w:rsid w:val="00A438B9"/>
    <w:rsid w:val="00A5045E"/>
    <w:rsid w:val="00A61E73"/>
    <w:rsid w:val="00A93F94"/>
    <w:rsid w:val="00AA13BA"/>
    <w:rsid w:val="00AD47C0"/>
    <w:rsid w:val="00AE7D6F"/>
    <w:rsid w:val="00B45E0C"/>
    <w:rsid w:val="00B50F31"/>
    <w:rsid w:val="00B71511"/>
    <w:rsid w:val="00B77F6F"/>
    <w:rsid w:val="00B94523"/>
    <w:rsid w:val="00BE4D80"/>
    <w:rsid w:val="00BF2F7C"/>
    <w:rsid w:val="00C56E6E"/>
    <w:rsid w:val="00C73EF9"/>
    <w:rsid w:val="00C91EB2"/>
    <w:rsid w:val="00CC561F"/>
    <w:rsid w:val="00CE4DE9"/>
    <w:rsid w:val="00CF2970"/>
    <w:rsid w:val="00D01AED"/>
    <w:rsid w:val="00D47579"/>
    <w:rsid w:val="00D94B1D"/>
    <w:rsid w:val="00E21BD5"/>
    <w:rsid w:val="00EB3795"/>
    <w:rsid w:val="00EE3E1B"/>
    <w:rsid w:val="00F2262D"/>
    <w:rsid w:val="00F5529C"/>
    <w:rsid w:val="00F767D6"/>
    <w:rsid w:val="00F80606"/>
    <w:rsid w:val="00F91CF6"/>
    <w:rsid w:val="00FA5AE2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60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60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060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8060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8060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8060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8060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8060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8060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8060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152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1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152"/>
    <w:rPr>
      <w:rFonts w:asciiTheme="majorHAnsi" w:eastAsiaTheme="majorEastAsia" w:hAnsiTheme="majorHAnsi" w:cstheme="majorBidi"/>
      <w:color w:val="243F60" w:themeColor="accent1" w:themeShade="7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1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15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152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152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Footer">
    <w:name w:val="footer"/>
    <w:basedOn w:val="Normal"/>
    <w:link w:val="FooterChar"/>
    <w:uiPriority w:val="99"/>
    <w:rsid w:val="00F80606"/>
  </w:style>
  <w:style w:type="character" w:customStyle="1" w:styleId="FooterChar">
    <w:name w:val="Footer Char"/>
    <w:basedOn w:val="DefaultParagraphFont"/>
    <w:link w:val="Footer"/>
    <w:uiPriority w:val="99"/>
    <w:semiHidden/>
    <w:rsid w:val="001E1152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F80606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152"/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F80606"/>
  </w:style>
  <w:style w:type="character" w:customStyle="1" w:styleId="HeaderChar">
    <w:name w:val="Header Char"/>
    <w:basedOn w:val="DefaultParagraphFont"/>
    <w:link w:val="Header"/>
    <w:uiPriority w:val="99"/>
    <w:semiHidden/>
    <w:rsid w:val="001E1152"/>
    <w:rPr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F80606"/>
    <w:pPr>
      <w:ind w:left="720"/>
    </w:pPr>
    <w:rPr>
      <w:i/>
    </w:rPr>
  </w:style>
  <w:style w:type="character" w:styleId="Hyperlink">
    <w:name w:val="Hyperlink"/>
    <w:basedOn w:val="DefaultParagraphFont"/>
    <w:uiPriority w:val="99"/>
    <w:rsid w:val="0005165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F80606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28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92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60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60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060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8060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8060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8060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8060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8060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8060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8060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152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1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152"/>
    <w:rPr>
      <w:rFonts w:asciiTheme="majorHAnsi" w:eastAsiaTheme="majorEastAsia" w:hAnsiTheme="majorHAnsi" w:cstheme="majorBidi"/>
      <w:color w:val="243F60" w:themeColor="accent1" w:themeShade="7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1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15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152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152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Footer">
    <w:name w:val="footer"/>
    <w:basedOn w:val="Normal"/>
    <w:link w:val="FooterChar"/>
    <w:uiPriority w:val="99"/>
    <w:rsid w:val="00F80606"/>
  </w:style>
  <w:style w:type="character" w:customStyle="1" w:styleId="FooterChar">
    <w:name w:val="Footer Char"/>
    <w:basedOn w:val="DefaultParagraphFont"/>
    <w:link w:val="Footer"/>
    <w:uiPriority w:val="99"/>
    <w:semiHidden/>
    <w:rsid w:val="001E1152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F80606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152"/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F80606"/>
  </w:style>
  <w:style w:type="character" w:customStyle="1" w:styleId="HeaderChar">
    <w:name w:val="Header Char"/>
    <w:basedOn w:val="DefaultParagraphFont"/>
    <w:link w:val="Header"/>
    <w:uiPriority w:val="99"/>
    <w:semiHidden/>
    <w:rsid w:val="001E1152"/>
    <w:rPr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F80606"/>
    <w:pPr>
      <w:ind w:left="720"/>
    </w:pPr>
    <w:rPr>
      <w:i/>
    </w:rPr>
  </w:style>
  <w:style w:type="character" w:styleId="Hyperlink">
    <w:name w:val="Hyperlink"/>
    <w:basedOn w:val="DefaultParagraphFont"/>
    <w:uiPriority w:val="99"/>
    <w:rsid w:val="0005165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F80606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28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92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ess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esc.europa.eu/?i=portal.en.events-and-activities-civil-society-days-2017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logs.ec.europa.eu/promotingenterprise/andri-pandoura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WTPCSN73YJ26-4-3002</_dlc_DocId>
    <_dlc_DocIdUrl xmlns="8a3471f6-0f36-4ccf-b5ee-1ca67ea797ef">
      <Url>http://dm/EESC/2017/_layouts/DocIdRedir.aspx?ID=WTPCSN73YJ26-4-3002</Url>
      <Description>WTPCSN73YJ26-4-3002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2017-04-04T12:00:00+00:00</ProductionDate>
    <DocumentNumber xmlns="d001fc02-2481-471c-a01d-134a91e40015">1711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Date xmlns="8a3471f6-0f36-4ccf-b5ee-1ca67ea797ef" xsi:nil="true"/>
    <TaxCatchAll xmlns="8a3471f6-0f36-4ccf-b5ee-1ca67ea797ef">
      <Value>36</Value>
      <Value>35</Value>
      <Value>34</Value>
      <Value>33</Value>
      <Value>32</Value>
      <Value>31</Value>
      <Value>29</Value>
      <Value>28</Value>
      <Value>23</Value>
      <Value>18</Value>
      <Value>14</Value>
      <Value>12</Value>
      <Value>57</Value>
      <Value>6</Value>
      <Value>5</Value>
      <Value>4</Value>
      <Value>2</Value>
      <Value>1</Value>
    </TaxCatchAll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4034</FicheNumber>
    <DocumentYear xmlns="8a3471f6-0f36-4ccf-b5ee-1ca67ea797ef">2017</DocumentYear>
    <AdoptionDate xmlns="8a3471f6-0f36-4ccf-b5ee-1ca67ea797ef" xsi:nil="true"/>
    <DocumentPart xmlns="8a3471f6-0f36-4ccf-b5ee-1ca67ea797ef">1</DocumentPart>
    <MeetingName_0 xmlns="http://schemas.microsoft.com/sharepoint/v3/fields">
      <Terms xmlns="http://schemas.microsoft.com/office/infopath/2007/PartnerControls"/>
    </MeetingName_0>
    <RequestingService xmlns="8a3471f6-0f36-4ccf-b5ee-1ca67ea797ef">Presse</RequestingServic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CB865-E066-4936-85A9-2EAF681C530A}">
  <ds:schemaRefs>
    <ds:schemaRef ds:uri="http://schemas.openxmlformats.org/package/2006/metadata/core-properties"/>
    <ds:schemaRef ds:uri="http://purl.org/dc/terms/"/>
    <ds:schemaRef ds:uri="8a3471f6-0f36-4ccf-b5ee-1ca67ea797ef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d001fc02-2481-471c-a01d-134a91e40015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952D93-5F3E-4A73-A24B-387396B9FD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8E5036-5586-4F70-9F81-1C4F133C2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CB0B8-53BA-4678-AC56-D9E80FCB1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001fc02-2481-471c-a01d-134a91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843</Words>
  <Characters>5274</Characters>
  <Application>Microsoft Office Word</Application>
  <DocSecurity>0</DocSecurity>
  <Lines>105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Sporočilo za javnost – rezultati dogodka Vaša Evropa, vaš glas</vt:lpstr>
    </vt:vector>
  </TitlesOfParts>
  <Company>CESE-CdR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Sporočilo za javnost – rezultati dogodka Vaša Evropa, vaš glas</dc:title>
  <dc:subject>sporočilo za javnost</dc:subject>
  <dc:creator>Mireia Quingles</dc:creator>
  <cp:keywords>EESC-2017-01711-01-00-CP-TRA-SL</cp:keywords>
  <dc:description>Rapporteur: -_x000d_
Original language: EN_x000d_
Date of document: 04/04/2017_x000d_
Date of meeting: _x000d_
External documents: -_x000d_
Administrator responsible: QUINGLES MIREIA, telephone: + 2 546 8461_x000d_
_x000d_
Abstract:</dc:description>
  <cp:lastModifiedBy>Mireia Quingles</cp:lastModifiedBy>
  <cp:revision>2</cp:revision>
  <dcterms:created xsi:type="dcterms:W3CDTF">2017-04-04T14:23:00Z</dcterms:created>
  <dcterms:modified xsi:type="dcterms:W3CDTF">2017-04-04T14:23:00Z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0x010100EA97B91038054C99906057A708A1480A00F51D1BDF1B59D8489738113A248D32C4</vt:lpwstr>
  </property>
  <property fmtid="{D5CDD505-2E9C-101B-9397-08002B2CF9AE}" pid="3" name="_dlc_DocIdItemGuid">
    <vt:lpwstr>6070a22d-29fd-407c-80d2-d0a91be174dc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29;#HU|6b229040-c589-4408-b4c1-4285663d20a8;#28;#ET|ff6c3f4c-b02c-4c3c-ab07-2c37995a7a0a;#12;#NL|55c6556c-b4f4-441d-9acf-c498d4f838bd;#36;#BG|1a1b3951-7821-4e6a-85f5-5673fc08bd2c;#33;#PL|1e03da61-4678-4e07-b136-b5024ca9197b;#14;#ES|e7a6b05b-ae16-40c8-add9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2017</vt:i4>
  </property>
  <property fmtid="{D5CDD505-2E9C-101B-9397-08002B2CF9AE}" pid="9" name="DocumentNumber">
    <vt:i4>1711</vt:i4>
  </property>
  <property fmtid="{D5CDD505-2E9C-101B-9397-08002B2CF9AE}" pid="10" name="FicheNumber">
    <vt:i4>4034</vt:i4>
  </property>
  <property fmtid="{D5CDD505-2E9C-101B-9397-08002B2CF9AE}" pid="11" name="DocumentVersion">
    <vt:i4>0</vt:i4>
  </property>
  <property fmtid="{D5CDD505-2E9C-101B-9397-08002B2CF9AE}" pid="12" name="DocumentYear">
    <vt:i4>2017</vt:i4>
  </property>
  <property fmtid="{D5CDD505-2E9C-101B-9397-08002B2CF9AE}" pid="13" name="DocumentSource">
    <vt:lpwstr>1;#EESC|422833ec-8d7e-4e65-8e4e-8bed07ffb729</vt:lpwstr>
  </property>
  <property fmtid="{D5CDD505-2E9C-101B-9397-08002B2CF9AE}" pid="14" name="DocumentType">
    <vt:lpwstr>57;#CP|de8ad211-9e8d-408b-8324-674d21bb7d18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Part">
    <vt:i4>1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4;#EN|f2175f21-25d7-44a3-96da-d6a61b075e1b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18;#DE|f6b31e5a-26fa-4935-b661-318e46daf27e;#34;#SK|46d9fce0-ef79-4f71-b89b-cd6aa82426b8;#14;#ES|e7a6b05b-ae16-40c8-add9-68b64b03aeba;#36;#BG|1a1b3951-7821-4e6a-85f5-5673fc08bd2c;#12;#NL|55c6556c-b4f4-441d-9acf-c498d4f838bd;#57;#CP|de8ad211-9e8d-408b-8324</vt:lpwstr>
  </property>
  <property fmtid="{D5CDD505-2E9C-101B-9397-08002B2CF9AE}" pid="27" name="AvailableTranslations_0">
    <vt:lpwstr>HU|6b229040-c589-4408-b4c1-4285663d20a8;ET|ff6c3f4c-b02c-4c3c-ab07-2c37995a7a0a;NL|55c6556c-b4f4-441d-9acf-c498d4f838bd;BG|1a1b3951-7821-4e6a-85f5-5673fc08bd2c;ES|e7a6b05b-ae16-40c8-add9-68b64b03aeba;DE|f6b31e5a-26fa-4935-b661-318e46daf27e;DA|5d49c027-895</vt:lpwstr>
  </property>
  <property fmtid="{D5CDD505-2E9C-101B-9397-08002B2CF9AE}" pid="28" name="VersionStatus">
    <vt:lpwstr>6;#Final|ea5e6674-7b27-4bac-b091-73adbb394efe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35;#SL|98a412ae-eb01-49e9-ae3d-585a81724cfc</vt:lpwstr>
  </property>
</Properties>
</file>