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8B0CFE" w:rsidRDefault="0016791C" w:rsidP="00D370BF">
      <w:pPr>
        <w:spacing w:line="240" w:lineRule="auto"/>
        <w:ind w:left="-993"/>
        <w:jc w:val="center"/>
      </w:pPr>
      <w:r w:rsidRPr="00010A8A">
        <w:rPr>
          <w:noProof/>
          <w:lang w:val="fr-BE" w:eastAsia="fr-BE"/>
        </w:rPr>
        <w:drawing>
          <wp:inline distT="0" distB="0" distL="0" distR="0">
            <wp:extent cx="6909435" cy="842645"/>
            <wp:effectExtent l="0" t="0" r="5715" b="0"/>
            <wp:docPr id="3" name="Picture 3"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41079"/>
                    <a:stretch/>
                  </pic:blipFill>
                  <pic:spPr bwMode="auto">
                    <a:xfrm>
                      <a:off x="0" y="0"/>
                      <a:ext cx="6909435" cy="842645"/>
                    </a:xfrm>
                    <a:prstGeom prst="rect">
                      <a:avLst/>
                    </a:prstGeom>
                    <a:noFill/>
                    <a:ln>
                      <a:noFill/>
                    </a:ln>
                    <a:extLst>
                      <a:ext uri="{53640926-AAD7-44D8-BBD7-CCE9431645EC}">
                        <a14:shadowObscured xmlns:a14="http://schemas.microsoft.com/office/drawing/2010/main"/>
                      </a:ext>
                    </a:extLst>
                  </pic:spPr>
                </pic:pic>
              </a:graphicData>
            </a:graphic>
          </wp:inline>
        </w:drawing>
      </w:r>
    </w:p>
    <w:p w:rsidR="00CA17F3" w:rsidRDefault="00CA17F3" w:rsidP="00CA17F3">
      <w:pPr>
        <w:spacing w:line="240" w:lineRule="auto"/>
        <w:jc w:val="center"/>
        <w:rPr>
          <w:rFonts w:ascii="Verdana" w:hAnsi="Verdana"/>
          <w:b/>
          <w:sz w:val="20"/>
        </w:rPr>
      </w:pPr>
    </w:p>
    <w:p w:rsidR="0016791C" w:rsidRDefault="0016791C" w:rsidP="00CA17F3">
      <w:pPr>
        <w:spacing w:line="240" w:lineRule="auto"/>
        <w:jc w:val="center"/>
        <w:rPr>
          <w:rFonts w:ascii="Verdana" w:hAnsi="Verdana"/>
          <w:b/>
          <w:sz w:val="20"/>
        </w:rPr>
      </w:pPr>
    </w:p>
    <w:p w:rsidR="00D045D1" w:rsidRPr="00CA17F3" w:rsidRDefault="00A605CC" w:rsidP="00CA17F3">
      <w:pPr>
        <w:spacing w:line="240" w:lineRule="auto"/>
        <w:jc w:val="center"/>
        <w:rPr>
          <w:rFonts w:ascii="Verdana" w:hAnsi="Verdana"/>
          <w:b/>
          <w:sz w:val="20"/>
        </w:rPr>
      </w:pPr>
      <w:proofErr w:type="spellStart"/>
      <w:r w:rsidRPr="00A605CC">
        <w:rPr>
          <w:rFonts w:ascii="Verdana" w:hAnsi="Verdana"/>
          <w:b/>
          <w:sz w:val="20"/>
        </w:rPr>
        <w:t>Informations</w:t>
      </w:r>
      <w:proofErr w:type="spellEnd"/>
      <w:r w:rsidRPr="00A605CC">
        <w:rPr>
          <w:rFonts w:ascii="Verdana" w:hAnsi="Verdana"/>
          <w:b/>
          <w:sz w:val="20"/>
        </w:rPr>
        <w:t xml:space="preserve"> sur les </w:t>
      </w:r>
      <w:proofErr w:type="spellStart"/>
      <w:r w:rsidRPr="00A605CC">
        <w:rPr>
          <w:rFonts w:ascii="Verdana" w:hAnsi="Verdana"/>
          <w:b/>
          <w:sz w:val="20"/>
        </w:rPr>
        <w:t>projets</w:t>
      </w:r>
      <w:proofErr w:type="spellEnd"/>
      <w:r w:rsidRPr="00A605CC">
        <w:rPr>
          <w:rFonts w:ascii="Verdana" w:hAnsi="Verdana"/>
          <w:b/>
          <w:sz w:val="20"/>
        </w:rPr>
        <w:t xml:space="preserve"> </w:t>
      </w:r>
      <w:proofErr w:type="spellStart"/>
      <w:r w:rsidRPr="00A605CC">
        <w:rPr>
          <w:rFonts w:ascii="Verdana" w:hAnsi="Verdana"/>
          <w:b/>
          <w:sz w:val="20"/>
        </w:rPr>
        <w:t>présélectionnés</w:t>
      </w:r>
      <w:proofErr w:type="spellEnd"/>
      <w:r w:rsidRPr="00A605CC">
        <w:rPr>
          <w:rFonts w:ascii="Verdana" w:hAnsi="Verdana"/>
          <w:b/>
          <w:sz w:val="20"/>
        </w:rPr>
        <w:t xml:space="preserve"> pour </w:t>
      </w:r>
      <w:proofErr w:type="spellStart"/>
      <w:r w:rsidRPr="00A605CC">
        <w:rPr>
          <w:rFonts w:ascii="Verdana" w:hAnsi="Verdana"/>
          <w:b/>
          <w:sz w:val="20"/>
        </w:rPr>
        <w:t>l’édition</w:t>
      </w:r>
      <w:proofErr w:type="spellEnd"/>
      <w:r w:rsidRPr="00A605CC">
        <w:rPr>
          <w:rFonts w:ascii="Verdana" w:hAnsi="Verdana"/>
          <w:b/>
          <w:sz w:val="20"/>
        </w:rPr>
        <w:t xml:space="preserve"> 2016 du prix de la </w:t>
      </w:r>
      <w:proofErr w:type="spellStart"/>
      <w:r w:rsidRPr="00A605CC">
        <w:rPr>
          <w:rFonts w:ascii="Verdana" w:hAnsi="Verdana"/>
          <w:b/>
          <w:sz w:val="20"/>
        </w:rPr>
        <w:t>société</w:t>
      </w:r>
      <w:proofErr w:type="spellEnd"/>
      <w:r w:rsidRPr="00A605CC">
        <w:rPr>
          <w:rFonts w:ascii="Verdana" w:hAnsi="Verdana"/>
          <w:b/>
          <w:sz w:val="20"/>
        </w:rPr>
        <w:t xml:space="preserve"> </w:t>
      </w:r>
      <w:proofErr w:type="spellStart"/>
      <w:r w:rsidRPr="00A605CC">
        <w:rPr>
          <w:rFonts w:ascii="Verdana" w:hAnsi="Verdana"/>
          <w:b/>
          <w:sz w:val="20"/>
        </w:rPr>
        <w:t>civile</w:t>
      </w:r>
      <w:proofErr w:type="spellEnd"/>
      <w:r w:rsidRPr="00A605CC">
        <w:rPr>
          <w:rFonts w:ascii="Verdana" w:hAnsi="Verdana"/>
          <w:b/>
          <w:sz w:val="20"/>
        </w:rPr>
        <w:t xml:space="preserve"> </w:t>
      </w:r>
    </w:p>
    <w:p w:rsidR="00D045D1" w:rsidRDefault="00D045D1" w:rsidP="00D370BF">
      <w:pPr>
        <w:spacing w:line="240" w:lineRule="auto"/>
        <w:rPr>
          <w:rFonts w:ascii="Verdana" w:hAnsi="Verdana"/>
          <w:b/>
          <w:i/>
          <w:sz w:val="20"/>
        </w:rPr>
      </w:pPr>
    </w:p>
    <w:p w:rsidR="00CA17F3" w:rsidRPr="00D370BF" w:rsidRDefault="00CA17F3" w:rsidP="00D370BF">
      <w:pPr>
        <w:spacing w:line="240" w:lineRule="auto"/>
        <w:rPr>
          <w:rFonts w:ascii="Verdana" w:hAnsi="Verdana"/>
          <w:b/>
          <w:i/>
          <w:sz w:val="20"/>
        </w:rPr>
      </w:pPr>
    </w:p>
    <w:p w:rsidR="00524C9A" w:rsidRPr="00CA17F3" w:rsidRDefault="00A605CC" w:rsidP="00CA17F3">
      <w:pPr>
        <w:pBdr>
          <w:bottom w:val="single" w:sz="4" w:space="1" w:color="auto"/>
        </w:pBdr>
        <w:spacing w:line="240" w:lineRule="auto"/>
        <w:rPr>
          <w:rFonts w:ascii="Verdana" w:hAnsi="Verdana"/>
          <w:i/>
          <w:sz w:val="20"/>
        </w:rPr>
      </w:pPr>
      <w:r w:rsidRPr="00A605CC">
        <w:rPr>
          <w:rFonts w:ascii="Verdana" w:hAnsi="Verdana"/>
          <w:i/>
          <w:sz w:val="20"/>
        </w:rPr>
        <w:t xml:space="preserve">Par </w:t>
      </w:r>
      <w:proofErr w:type="spellStart"/>
      <w:r w:rsidRPr="00A605CC">
        <w:rPr>
          <w:rFonts w:ascii="Verdana" w:hAnsi="Verdana"/>
          <w:i/>
          <w:sz w:val="20"/>
        </w:rPr>
        <w:t>ordre</w:t>
      </w:r>
      <w:proofErr w:type="spellEnd"/>
      <w:r w:rsidRPr="00A605CC">
        <w:rPr>
          <w:rFonts w:ascii="Verdana" w:hAnsi="Verdana"/>
          <w:i/>
          <w:sz w:val="20"/>
        </w:rPr>
        <w:t xml:space="preserve"> </w:t>
      </w:r>
      <w:proofErr w:type="spellStart"/>
      <w:r w:rsidRPr="00A605CC">
        <w:rPr>
          <w:rFonts w:ascii="Verdana" w:hAnsi="Verdana"/>
          <w:i/>
          <w:sz w:val="20"/>
        </w:rPr>
        <w:t>alphabétique</w:t>
      </w:r>
      <w:proofErr w:type="spellEnd"/>
      <w:r w:rsidRPr="00A605CC">
        <w:rPr>
          <w:rFonts w:ascii="Verdana" w:hAnsi="Verdana"/>
          <w:i/>
          <w:sz w:val="20"/>
        </w:rPr>
        <w:t xml:space="preserve"> du nom du </w:t>
      </w:r>
      <w:proofErr w:type="spellStart"/>
      <w:r w:rsidRPr="00A605CC">
        <w:rPr>
          <w:rFonts w:ascii="Verdana" w:hAnsi="Verdana"/>
          <w:i/>
          <w:sz w:val="20"/>
        </w:rPr>
        <w:t>candidat</w:t>
      </w:r>
      <w:proofErr w:type="spellEnd"/>
    </w:p>
    <w:p w:rsidR="00524C9A" w:rsidRDefault="00524C9A" w:rsidP="00D370BF">
      <w:pPr>
        <w:spacing w:line="240" w:lineRule="auto"/>
        <w:rPr>
          <w:rFonts w:ascii="Verdana" w:hAnsi="Verdana"/>
          <w:b/>
          <w:i/>
          <w:sz w:val="20"/>
        </w:rPr>
      </w:pPr>
    </w:p>
    <w:p w:rsidR="00A605CC" w:rsidRPr="004E38B8" w:rsidRDefault="00A605CC" w:rsidP="00A605CC">
      <w:pPr>
        <w:spacing w:line="240" w:lineRule="auto"/>
        <w:rPr>
          <w:rFonts w:ascii="Verdana" w:hAnsi="Verdana"/>
          <w:b/>
          <w:i/>
          <w:sz w:val="20"/>
        </w:rPr>
      </w:pPr>
    </w:p>
    <w:p w:rsidR="00A605CC" w:rsidRPr="009A740F" w:rsidRDefault="00A605CC" w:rsidP="00A605CC">
      <w:pPr>
        <w:spacing w:line="240" w:lineRule="auto"/>
        <w:rPr>
          <w:rFonts w:ascii="Verdana" w:hAnsi="Verdana"/>
          <w:sz w:val="20"/>
        </w:rPr>
      </w:pPr>
      <w:r w:rsidRPr="009A740F">
        <w:rPr>
          <w:rFonts w:ascii="Verdana" w:hAnsi="Verdana"/>
          <w:sz w:val="20"/>
        </w:rPr>
        <w:t xml:space="preserve">La </w:t>
      </w:r>
      <w:proofErr w:type="spellStart"/>
      <w:r w:rsidRPr="009A740F">
        <w:rPr>
          <w:rFonts w:ascii="Verdana" w:hAnsi="Verdana"/>
          <w:b/>
          <w:i/>
          <w:sz w:val="20"/>
        </w:rPr>
        <w:t>Fondation</w:t>
      </w:r>
      <w:proofErr w:type="spellEnd"/>
      <w:r w:rsidRPr="009A740F">
        <w:rPr>
          <w:rFonts w:ascii="Verdana" w:hAnsi="Verdana"/>
          <w:b/>
          <w:i/>
          <w:sz w:val="20"/>
        </w:rPr>
        <w:t xml:space="preserve"> </w:t>
      </w:r>
      <w:proofErr w:type="spellStart"/>
      <w:r w:rsidRPr="009A740F">
        <w:rPr>
          <w:rFonts w:ascii="Verdana" w:hAnsi="Verdana"/>
          <w:b/>
          <w:i/>
          <w:sz w:val="20"/>
        </w:rPr>
        <w:t>Artemisszió</w:t>
      </w:r>
      <w:proofErr w:type="spellEnd"/>
      <w:r w:rsidRPr="009A740F">
        <w:rPr>
          <w:rFonts w:ascii="Verdana" w:hAnsi="Verdana"/>
          <w:sz w:val="20"/>
        </w:rPr>
        <w:t xml:space="preserve"> </w:t>
      </w:r>
      <w:r w:rsidRPr="009A740F">
        <w:rPr>
          <w:rFonts w:ascii="Verdana" w:hAnsi="Verdana"/>
          <w:b/>
          <w:sz w:val="20"/>
        </w:rPr>
        <w:t>(</w:t>
      </w:r>
      <w:proofErr w:type="spellStart"/>
      <w:r w:rsidRPr="009A740F">
        <w:rPr>
          <w:rFonts w:ascii="Verdana" w:hAnsi="Verdana"/>
          <w:b/>
          <w:sz w:val="20"/>
        </w:rPr>
        <w:t>Hongrie</w:t>
      </w:r>
      <w:proofErr w:type="spellEnd"/>
      <w:r w:rsidRPr="009A740F">
        <w:rPr>
          <w:rFonts w:ascii="Verdana" w:hAnsi="Verdana"/>
          <w:b/>
          <w:sz w:val="20"/>
        </w:rPr>
        <w:t>)</w:t>
      </w:r>
      <w:r w:rsidRPr="009A740F">
        <w:rPr>
          <w:rFonts w:ascii="Verdana" w:hAnsi="Verdana"/>
          <w:sz w:val="20"/>
        </w:rPr>
        <w:t xml:space="preserve">, </w:t>
      </w:r>
      <w:proofErr w:type="spellStart"/>
      <w:r w:rsidRPr="009A740F">
        <w:rPr>
          <w:rFonts w:ascii="Verdana" w:hAnsi="Verdana"/>
          <w:sz w:val="20"/>
        </w:rPr>
        <w:t>créée</w:t>
      </w:r>
      <w:proofErr w:type="spellEnd"/>
      <w:r w:rsidRPr="009A740F">
        <w:rPr>
          <w:rFonts w:ascii="Verdana" w:hAnsi="Verdana"/>
          <w:sz w:val="20"/>
        </w:rPr>
        <w:t xml:space="preserve"> en 1989, propose, </w:t>
      </w:r>
      <w:proofErr w:type="spellStart"/>
      <w:r w:rsidRPr="009A740F">
        <w:rPr>
          <w:rFonts w:ascii="Verdana" w:hAnsi="Verdana"/>
          <w:sz w:val="20"/>
        </w:rPr>
        <w:t>dans</w:t>
      </w:r>
      <w:proofErr w:type="spellEnd"/>
      <w:r w:rsidRPr="009A740F">
        <w:rPr>
          <w:rFonts w:ascii="Verdana" w:hAnsi="Verdana"/>
          <w:sz w:val="20"/>
        </w:rPr>
        <w:t xml:space="preserve"> le cadre de programmes </w:t>
      </w:r>
      <w:proofErr w:type="spellStart"/>
      <w:r w:rsidRPr="009A740F">
        <w:rPr>
          <w:rFonts w:ascii="Verdana" w:hAnsi="Verdana"/>
          <w:sz w:val="20"/>
        </w:rPr>
        <w:t>d’aide</w:t>
      </w:r>
      <w:proofErr w:type="spellEnd"/>
      <w:r w:rsidRPr="009A740F">
        <w:rPr>
          <w:rFonts w:ascii="Verdana" w:hAnsi="Verdana"/>
          <w:sz w:val="20"/>
        </w:rPr>
        <w:t xml:space="preserve"> aux migrants et aux </w:t>
      </w:r>
      <w:proofErr w:type="spellStart"/>
      <w:r w:rsidRPr="009A740F">
        <w:rPr>
          <w:rFonts w:ascii="Verdana" w:hAnsi="Verdana"/>
          <w:sz w:val="20"/>
        </w:rPr>
        <w:t>réfugiés</w:t>
      </w:r>
      <w:proofErr w:type="spellEnd"/>
      <w:r w:rsidRPr="009A740F">
        <w:rPr>
          <w:rFonts w:ascii="Verdana" w:hAnsi="Verdana"/>
          <w:sz w:val="20"/>
        </w:rPr>
        <w:t xml:space="preserve">, des </w:t>
      </w:r>
      <w:proofErr w:type="spellStart"/>
      <w:r w:rsidRPr="009A740F">
        <w:rPr>
          <w:rFonts w:ascii="Verdana" w:hAnsi="Verdana"/>
          <w:sz w:val="20"/>
        </w:rPr>
        <w:t>activités</w:t>
      </w:r>
      <w:proofErr w:type="spellEnd"/>
      <w:r w:rsidRPr="009A740F">
        <w:rPr>
          <w:rFonts w:ascii="Verdana" w:hAnsi="Verdana"/>
          <w:sz w:val="20"/>
        </w:rPr>
        <w:t xml:space="preserve"> </w:t>
      </w:r>
      <w:proofErr w:type="spellStart"/>
      <w:r w:rsidRPr="009A740F">
        <w:rPr>
          <w:rFonts w:ascii="Verdana" w:hAnsi="Verdana"/>
          <w:sz w:val="20"/>
        </w:rPr>
        <w:t>visant</w:t>
      </w:r>
      <w:proofErr w:type="spellEnd"/>
      <w:r w:rsidRPr="009A740F">
        <w:rPr>
          <w:rFonts w:ascii="Verdana" w:hAnsi="Verdana"/>
          <w:sz w:val="20"/>
        </w:rPr>
        <w:t xml:space="preserve"> à encourager </w:t>
      </w:r>
      <w:proofErr w:type="spellStart"/>
      <w:r w:rsidRPr="009A740F">
        <w:rPr>
          <w:rFonts w:ascii="Verdana" w:hAnsi="Verdana"/>
          <w:sz w:val="20"/>
        </w:rPr>
        <w:t>l’intégration</w:t>
      </w:r>
      <w:proofErr w:type="spellEnd"/>
      <w:r w:rsidRPr="009A740F">
        <w:rPr>
          <w:rFonts w:ascii="Verdana" w:hAnsi="Verdana"/>
          <w:sz w:val="20"/>
        </w:rPr>
        <w:t xml:space="preserve"> </w:t>
      </w:r>
      <w:proofErr w:type="spellStart"/>
      <w:r w:rsidRPr="009A740F">
        <w:rPr>
          <w:rFonts w:ascii="Verdana" w:hAnsi="Verdana"/>
          <w:sz w:val="20"/>
        </w:rPr>
        <w:t>sociale</w:t>
      </w:r>
      <w:proofErr w:type="spellEnd"/>
      <w:r w:rsidRPr="009A740F">
        <w:rPr>
          <w:rFonts w:ascii="Verdana" w:hAnsi="Verdana"/>
          <w:sz w:val="20"/>
        </w:rPr>
        <w:t xml:space="preserve"> de </w:t>
      </w:r>
      <w:proofErr w:type="spellStart"/>
      <w:r w:rsidRPr="009A740F">
        <w:rPr>
          <w:rFonts w:ascii="Verdana" w:hAnsi="Verdana"/>
          <w:sz w:val="20"/>
        </w:rPr>
        <w:t>ces</w:t>
      </w:r>
      <w:proofErr w:type="spellEnd"/>
      <w:r w:rsidRPr="009A740F">
        <w:rPr>
          <w:rFonts w:ascii="Verdana" w:hAnsi="Verdana"/>
          <w:sz w:val="20"/>
        </w:rPr>
        <w:t xml:space="preserve"> </w:t>
      </w:r>
      <w:proofErr w:type="spellStart"/>
      <w:r w:rsidRPr="009A740F">
        <w:rPr>
          <w:rFonts w:ascii="Verdana" w:hAnsi="Verdana"/>
          <w:sz w:val="20"/>
        </w:rPr>
        <w:t>groupes</w:t>
      </w:r>
      <w:proofErr w:type="spellEnd"/>
      <w:r w:rsidRPr="009A740F">
        <w:rPr>
          <w:rFonts w:ascii="Verdana" w:hAnsi="Verdana"/>
          <w:sz w:val="20"/>
        </w:rPr>
        <w:t xml:space="preserve"> (au </w:t>
      </w:r>
      <w:proofErr w:type="spellStart"/>
      <w:r w:rsidRPr="009A740F">
        <w:rPr>
          <w:rFonts w:ascii="Verdana" w:hAnsi="Verdana"/>
          <w:sz w:val="20"/>
        </w:rPr>
        <w:t>moyen</w:t>
      </w:r>
      <w:proofErr w:type="spellEnd"/>
      <w:r w:rsidRPr="009A740F">
        <w:rPr>
          <w:rFonts w:ascii="Verdana" w:hAnsi="Verdana"/>
          <w:sz w:val="20"/>
        </w:rPr>
        <w:t xml:space="preserve"> de formations </w:t>
      </w:r>
      <w:proofErr w:type="spellStart"/>
      <w:r w:rsidRPr="009A740F">
        <w:rPr>
          <w:rFonts w:ascii="Verdana" w:hAnsi="Verdana"/>
          <w:sz w:val="20"/>
        </w:rPr>
        <w:t>dans</w:t>
      </w:r>
      <w:proofErr w:type="spellEnd"/>
      <w:r w:rsidRPr="009A740F">
        <w:rPr>
          <w:rFonts w:ascii="Verdana" w:hAnsi="Verdana"/>
          <w:sz w:val="20"/>
        </w:rPr>
        <w:t xml:space="preserve"> le </w:t>
      </w:r>
      <w:proofErr w:type="spellStart"/>
      <w:r w:rsidRPr="009A740F">
        <w:rPr>
          <w:rFonts w:ascii="Verdana" w:hAnsi="Verdana"/>
          <w:sz w:val="20"/>
        </w:rPr>
        <w:t>domaine</w:t>
      </w:r>
      <w:proofErr w:type="spellEnd"/>
      <w:r w:rsidRPr="009A740F">
        <w:rPr>
          <w:rFonts w:ascii="Verdana" w:hAnsi="Verdana"/>
          <w:sz w:val="20"/>
        </w:rPr>
        <w:t xml:space="preserve"> des </w:t>
      </w:r>
      <w:proofErr w:type="spellStart"/>
      <w:r w:rsidRPr="009A740F">
        <w:rPr>
          <w:rFonts w:ascii="Verdana" w:hAnsi="Verdana"/>
          <w:sz w:val="20"/>
        </w:rPr>
        <w:t>langues</w:t>
      </w:r>
      <w:proofErr w:type="spellEnd"/>
      <w:r w:rsidRPr="009A740F">
        <w:rPr>
          <w:rFonts w:ascii="Verdana" w:hAnsi="Verdana"/>
          <w:sz w:val="20"/>
        </w:rPr>
        <w:t xml:space="preserve">, des </w:t>
      </w:r>
      <w:proofErr w:type="spellStart"/>
      <w:r w:rsidRPr="009A740F">
        <w:rPr>
          <w:rFonts w:ascii="Verdana" w:hAnsi="Verdana"/>
          <w:sz w:val="20"/>
        </w:rPr>
        <w:t>compétences</w:t>
      </w:r>
      <w:proofErr w:type="spellEnd"/>
      <w:r w:rsidRPr="009A740F">
        <w:rPr>
          <w:rFonts w:ascii="Verdana" w:hAnsi="Verdana"/>
          <w:sz w:val="20"/>
        </w:rPr>
        <w:t xml:space="preserve"> </w:t>
      </w:r>
      <w:proofErr w:type="spellStart"/>
      <w:r w:rsidRPr="009A740F">
        <w:rPr>
          <w:rFonts w:ascii="Verdana" w:hAnsi="Verdana"/>
          <w:sz w:val="20"/>
        </w:rPr>
        <w:t>professionnelles</w:t>
      </w:r>
      <w:proofErr w:type="spellEnd"/>
      <w:r w:rsidRPr="009A740F">
        <w:rPr>
          <w:rFonts w:ascii="Verdana" w:hAnsi="Verdana"/>
          <w:sz w:val="20"/>
        </w:rPr>
        <w:t xml:space="preserve"> et des droits </w:t>
      </w:r>
      <w:proofErr w:type="spellStart"/>
      <w:r w:rsidRPr="009A740F">
        <w:rPr>
          <w:rFonts w:ascii="Verdana" w:hAnsi="Verdana"/>
          <w:sz w:val="20"/>
        </w:rPr>
        <w:t>civiques</w:t>
      </w:r>
      <w:proofErr w:type="spellEnd"/>
      <w:r w:rsidRPr="009A740F">
        <w:rPr>
          <w:rFonts w:ascii="Verdana" w:hAnsi="Verdana"/>
          <w:sz w:val="20"/>
        </w:rPr>
        <w:t xml:space="preserve">). Le </w:t>
      </w:r>
      <w:proofErr w:type="spellStart"/>
      <w:r w:rsidRPr="009A740F">
        <w:rPr>
          <w:rFonts w:ascii="Verdana" w:hAnsi="Verdana"/>
          <w:sz w:val="20"/>
        </w:rPr>
        <w:t>projet</w:t>
      </w:r>
      <w:proofErr w:type="spellEnd"/>
      <w:r w:rsidRPr="009A740F">
        <w:rPr>
          <w:rFonts w:ascii="Verdana" w:hAnsi="Verdana"/>
          <w:sz w:val="20"/>
        </w:rPr>
        <w:t xml:space="preserve"> «Building Bridges» (</w:t>
      </w:r>
      <w:proofErr w:type="spellStart"/>
      <w:r w:rsidRPr="009A740F">
        <w:rPr>
          <w:rFonts w:ascii="Verdana" w:hAnsi="Verdana"/>
          <w:sz w:val="20"/>
        </w:rPr>
        <w:t>construire</w:t>
      </w:r>
      <w:proofErr w:type="spellEnd"/>
      <w:r w:rsidRPr="009A740F">
        <w:rPr>
          <w:rFonts w:ascii="Verdana" w:hAnsi="Verdana"/>
          <w:sz w:val="20"/>
        </w:rPr>
        <w:t xml:space="preserve"> des </w:t>
      </w:r>
      <w:proofErr w:type="spellStart"/>
      <w:r w:rsidRPr="009A740F">
        <w:rPr>
          <w:rFonts w:ascii="Verdana" w:hAnsi="Verdana"/>
          <w:sz w:val="20"/>
        </w:rPr>
        <w:t>ponts</w:t>
      </w:r>
      <w:proofErr w:type="spellEnd"/>
      <w:r w:rsidRPr="009A740F">
        <w:rPr>
          <w:rFonts w:ascii="Verdana" w:hAnsi="Verdana"/>
          <w:sz w:val="20"/>
        </w:rPr>
        <w:t xml:space="preserve">) </w:t>
      </w:r>
      <w:proofErr w:type="spellStart"/>
      <w:r w:rsidRPr="009A740F">
        <w:rPr>
          <w:rFonts w:ascii="Verdana" w:hAnsi="Verdana"/>
          <w:sz w:val="20"/>
        </w:rPr>
        <w:t>est</w:t>
      </w:r>
      <w:proofErr w:type="spellEnd"/>
      <w:r w:rsidRPr="009A740F">
        <w:rPr>
          <w:rFonts w:ascii="Verdana" w:hAnsi="Verdana"/>
          <w:sz w:val="20"/>
        </w:rPr>
        <w:t xml:space="preserve"> </w:t>
      </w:r>
      <w:proofErr w:type="spellStart"/>
      <w:r w:rsidRPr="009A740F">
        <w:rPr>
          <w:rFonts w:ascii="Verdana" w:hAnsi="Verdana"/>
          <w:sz w:val="20"/>
        </w:rPr>
        <w:t>destiné</w:t>
      </w:r>
      <w:proofErr w:type="spellEnd"/>
      <w:r w:rsidRPr="009A740F">
        <w:rPr>
          <w:rFonts w:ascii="Verdana" w:hAnsi="Verdana"/>
          <w:sz w:val="20"/>
        </w:rPr>
        <w:t xml:space="preserve"> à </w:t>
      </w:r>
      <w:proofErr w:type="spellStart"/>
      <w:r w:rsidRPr="009A740F">
        <w:rPr>
          <w:rFonts w:ascii="Verdana" w:hAnsi="Verdana"/>
          <w:sz w:val="20"/>
        </w:rPr>
        <w:t>devenir</w:t>
      </w:r>
      <w:proofErr w:type="spellEnd"/>
      <w:r w:rsidRPr="009A740F">
        <w:rPr>
          <w:rFonts w:ascii="Verdana" w:hAnsi="Verdana"/>
          <w:sz w:val="20"/>
        </w:rPr>
        <w:t xml:space="preserve"> le </w:t>
      </w:r>
      <w:proofErr w:type="spellStart"/>
      <w:r w:rsidRPr="009A740F">
        <w:rPr>
          <w:rFonts w:ascii="Verdana" w:hAnsi="Verdana"/>
          <w:sz w:val="20"/>
        </w:rPr>
        <w:t>projet</w:t>
      </w:r>
      <w:proofErr w:type="spellEnd"/>
      <w:r w:rsidRPr="009A740F">
        <w:rPr>
          <w:rFonts w:ascii="Verdana" w:hAnsi="Verdana"/>
          <w:sz w:val="20"/>
        </w:rPr>
        <w:t xml:space="preserve"> viable à long </w:t>
      </w:r>
      <w:proofErr w:type="spellStart"/>
      <w:r w:rsidRPr="009A740F">
        <w:rPr>
          <w:rFonts w:ascii="Verdana" w:hAnsi="Verdana"/>
          <w:sz w:val="20"/>
        </w:rPr>
        <w:t>terme</w:t>
      </w:r>
      <w:proofErr w:type="spellEnd"/>
      <w:r w:rsidRPr="009A740F">
        <w:rPr>
          <w:rFonts w:ascii="Verdana" w:hAnsi="Verdana"/>
          <w:sz w:val="20"/>
        </w:rPr>
        <w:t xml:space="preserve"> </w:t>
      </w:r>
      <w:r w:rsidRPr="009A740F">
        <w:rPr>
          <w:rFonts w:ascii="Verdana" w:hAnsi="Verdana"/>
          <w:b/>
          <w:sz w:val="20"/>
        </w:rPr>
        <w:t>«</w:t>
      </w:r>
      <w:proofErr w:type="spellStart"/>
      <w:r w:rsidRPr="009A740F">
        <w:rPr>
          <w:rFonts w:ascii="Verdana" w:hAnsi="Verdana"/>
          <w:b/>
          <w:sz w:val="20"/>
        </w:rPr>
        <w:t>Communauté</w:t>
      </w:r>
      <w:proofErr w:type="spellEnd"/>
      <w:r w:rsidRPr="009A740F">
        <w:rPr>
          <w:rFonts w:ascii="Verdana" w:hAnsi="Verdana"/>
          <w:b/>
          <w:sz w:val="20"/>
        </w:rPr>
        <w:t xml:space="preserve"> Mira en </w:t>
      </w:r>
      <w:proofErr w:type="spellStart"/>
      <w:r w:rsidRPr="009A740F">
        <w:rPr>
          <w:rFonts w:ascii="Verdana" w:hAnsi="Verdana"/>
          <w:b/>
          <w:sz w:val="20"/>
        </w:rPr>
        <w:t>Hongrie</w:t>
      </w:r>
      <w:proofErr w:type="spellEnd"/>
      <w:r w:rsidRPr="009A740F">
        <w:rPr>
          <w:rFonts w:ascii="Verdana" w:hAnsi="Verdana"/>
          <w:b/>
          <w:sz w:val="20"/>
        </w:rPr>
        <w:t>»</w:t>
      </w:r>
      <w:r w:rsidRPr="009A740F">
        <w:rPr>
          <w:rFonts w:ascii="Verdana" w:hAnsi="Verdana"/>
          <w:sz w:val="20"/>
        </w:rPr>
        <w:t xml:space="preserve"> et </w:t>
      </w:r>
      <w:proofErr w:type="spellStart"/>
      <w:r w:rsidRPr="009A740F">
        <w:rPr>
          <w:rFonts w:ascii="Verdana" w:hAnsi="Verdana"/>
          <w:sz w:val="20"/>
        </w:rPr>
        <w:t>c’est</w:t>
      </w:r>
      <w:proofErr w:type="spellEnd"/>
      <w:r w:rsidRPr="009A740F">
        <w:rPr>
          <w:rFonts w:ascii="Verdana" w:hAnsi="Verdana"/>
          <w:sz w:val="20"/>
        </w:rPr>
        <w:t xml:space="preserve"> </w:t>
      </w:r>
      <w:proofErr w:type="spellStart"/>
      <w:r w:rsidRPr="009A740F">
        <w:rPr>
          <w:rFonts w:ascii="Verdana" w:hAnsi="Verdana"/>
          <w:sz w:val="20"/>
        </w:rPr>
        <w:t>l’initiative</w:t>
      </w:r>
      <w:proofErr w:type="spellEnd"/>
      <w:r w:rsidRPr="009A740F">
        <w:rPr>
          <w:rFonts w:ascii="Verdana" w:hAnsi="Verdana"/>
          <w:sz w:val="20"/>
        </w:rPr>
        <w:t xml:space="preserve"> qui a </w:t>
      </w:r>
      <w:proofErr w:type="spellStart"/>
      <w:r w:rsidRPr="009A740F">
        <w:rPr>
          <w:rFonts w:ascii="Verdana" w:hAnsi="Verdana"/>
          <w:sz w:val="20"/>
        </w:rPr>
        <w:t>été</w:t>
      </w:r>
      <w:proofErr w:type="spellEnd"/>
      <w:r w:rsidRPr="009A740F">
        <w:rPr>
          <w:rFonts w:ascii="Verdana" w:hAnsi="Verdana"/>
          <w:sz w:val="20"/>
        </w:rPr>
        <w:t xml:space="preserve"> </w:t>
      </w:r>
      <w:proofErr w:type="spellStart"/>
      <w:r w:rsidRPr="009A740F">
        <w:rPr>
          <w:rFonts w:ascii="Verdana" w:hAnsi="Verdana"/>
          <w:sz w:val="20"/>
        </w:rPr>
        <w:t>proposée</w:t>
      </w:r>
      <w:proofErr w:type="spellEnd"/>
      <w:r w:rsidRPr="009A740F">
        <w:rPr>
          <w:rFonts w:ascii="Verdana" w:hAnsi="Verdana"/>
          <w:sz w:val="20"/>
        </w:rPr>
        <w:t xml:space="preserve"> pour le prix.</w:t>
      </w:r>
    </w:p>
    <w:p w:rsidR="00A605CC" w:rsidRPr="009A740F" w:rsidRDefault="00A605CC" w:rsidP="00A605CC">
      <w:pPr>
        <w:spacing w:line="240" w:lineRule="auto"/>
        <w:rPr>
          <w:rFonts w:ascii="Verdana" w:hAnsi="Verdana"/>
          <w:sz w:val="20"/>
        </w:rPr>
      </w:pPr>
    </w:p>
    <w:p w:rsidR="00A605CC" w:rsidRPr="009A740F" w:rsidRDefault="00A605CC" w:rsidP="00A605CC">
      <w:pPr>
        <w:spacing w:line="240" w:lineRule="auto"/>
        <w:rPr>
          <w:rFonts w:ascii="Verdana" w:hAnsi="Verdana"/>
          <w:b/>
          <w:i/>
          <w:sz w:val="20"/>
        </w:rPr>
      </w:pPr>
      <w:proofErr w:type="spellStart"/>
      <w:r w:rsidRPr="009A740F">
        <w:rPr>
          <w:rFonts w:ascii="Verdana" w:hAnsi="Verdana"/>
          <w:sz w:val="20"/>
        </w:rPr>
        <w:t>L’essentiel</w:t>
      </w:r>
      <w:proofErr w:type="spellEnd"/>
      <w:r w:rsidRPr="009A740F">
        <w:rPr>
          <w:rFonts w:ascii="Verdana" w:hAnsi="Verdana"/>
          <w:sz w:val="20"/>
        </w:rPr>
        <w:t xml:space="preserve"> du programme repose sur un </w:t>
      </w:r>
      <w:proofErr w:type="spellStart"/>
      <w:r w:rsidRPr="009A740F">
        <w:rPr>
          <w:rFonts w:ascii="Verdana" w:hAnsi="Verdana"/>
          <w:sz w:val="20"/>
        </w:rPr>
        <w:t>système</w:t>
      </w:r>
      <w:proofErr w:type="spellEnd"/>
      <w:r w:rsidRPr="009A740F">
        <w:rPr>
          <w:rFonts w:ascii="Verdana" w:hAnsi="Verdana"/>
          <w:sz w:val="20"/>
        </w:rPr>
        <w:t xml:space="preserve"> de </w:t>
      </w:r>
      <w:proofErr w:type="spellStart"/>
      <w:r w:rsidRPr="009A740F">
        <w:rPr>
          <w:rFonts w:ascii="Verdana" w:hAnsi="Verdana"/>
          <w:b/>
          <w:sz w:val="20"/>
        </w:rPr>
        <w:t>tutorat</w:t>
      </w:r>
      <w:proofErr w:type="spellEnd"/>
      <w:r w:rsidRPr="009A740F">
        <w:rPr>
          <w:rFonts w:ascii="Verdana" w:hAnsi="Verdana"/>
          <w:sz w:val="20"/>
        </w:rPr>
        <w:t xml:space="preserve">, </w:t>
      </w:r>
      <w:proofErr w:type="spellStart"/>
      <w:r w:rsidRPr="009A740F">
        <w:rPr>
          <w:rFonts w:ascii="Verdana" w:hAnsi="Verdana"/>
          <w:sz w:val="20"/>
        </w:rPr>
        <w:t>dans</w:t>
      </w:r>
      <w:proofErr w:type="spellEnd"/>
      <w:r w:rsidRPr="009A740F">
        <w:rPr>
          <w:rFonts w:ascii="Verdana" w:hAnsi="Verdana"/>
          <w:sz w:val="20"/>
        </w:rPr>
        <w:t xml:space="preserve"> le cadre </w:t>
      </w:r>
      <w:proofErr w:type="spellStart"/>
      <w:r w:rsidRPr="009A740F">
        <w:rPr>
          <w:rFonts w:ascii="Verdana" w:hAnsi="Verdana"/>
          <w:sz w:val="20"/>
        </w:rPr>
        <w:t>duquel</w:t>
      </w:r>
      <w:proofErr w:type="spellEnd"/>
      <w:r w:rsidRPr="009A740F">
        <w:rPr>
          <w:rFonts w:ascii="Verdana" w:hAnsi="Verdana"/>
          <w:sz w:val="20"/>
        </w:rPr>
        <w:t xml:space="preserve"> un </w:t>
      </w:r>
      <w:proofErr w:type="spellStart"/>
      <w:r w:rsidRPr="009A740F">
        <w:rPr>
          <w:rFonts w:ascii="Verdana" w:hAnsi="Verdana"/>
          <w:sz w:val="20"/>
        </w:rPr>
        <w:t>Hongrois</w:t>
      </w:r>
      <w:proofErr w:type="spellEnd"/>
      <w:r w:rsidRPr="009A740F">
        <w:rPr>
          <w:rFonts w:ascii="Verdana" w:hAnsi="Verdana"/>
          <w:sz w:val="20"/>
        </w:rPr>
        <w:t xml:space="preserve"> </w:t>
      </w:r>
      <w:proofErr w:type="spellStart"/>
      <w:r w:rsidRPr="009A740F">
        <w:rPr>
          <w:rFonts w:ascii="Verdana" w:hAnsi="Verdana"/>
          <w:sz w:val="20"/>
        </w:rPr>
        <w:t>ou</w:t>
      </w:r>
      <w:proofErr w:type="spellEnd"/>
      <w:r w:rsidRPr="009A740F">
        <w:rPr>
          <w:rFonts w:ascii="Verdana" w:hAnsi="Verdana"/>
          <w:sz w:val="20"/>
        </w:rPr>
        <w:t xml:space="preserve"> un migrant </w:t>
      </w:r>
      <w:proofErr w:type="spellStart"/>
      <w:r w:rsidRPr="009A740F">
        <w:rPr>
          <w:rFonts w:ascii="Verdana" w:hAnsi="Verdana"/>
          <w:sz w:val="20"/>
        </w:rPr>
        <w:t>bénévole</w:t>
      </w:r>
      <w:proofErr w:type="spellEnd"/>
      <w:r w:rsidRPr="009A740F">
        <w:rPr>
          <w:rFonts w:ascii="Verdana" w:hAnsi="Verdana"/>
          <w:sz w:val="20"/>
        </w:rPr>
        <w:t xml:space="preserve"> </w:t>
      </w:r>
      <w:proofErr w:type="spellStart"/>
      <w:r w:rsidRPr="009A740F">
        <w:rPr>
          <w:rFonts w:ascii="Verdana" w:hAnsi="Verdana"/>
          <w:sz w:val="20"/>
        </w:rPr>
        <w:t>accompagne</w:t>
      </w:r>
      <w:proofErr w:type="spellEnd"/>
      <w:r w:rsidRPr="009A740F">
        <w:rPr>
          <w:rFonts w:ascii="Verdana" w:hAnsi="Verdana"/>
          <w:sz w:val="20"/>
        </w:rPr>
        <w:t xml:space="preserve"> un migrant </w:t>
      </w:r>
      <w:proofErr w:type="spellStart"/>
      <w:r w:rsidRPr="009A740F">
        <w:rPr>
          <w:rFonts w:ascii="Verdana" w:hAnsi="Verdana"/>
          <w:sz w:val="20"/>
        </w:rPr>
        <w:t>ou</w:t>
      </w:r>
      <w:proofErr w:type="spellEnd"/>
      <w:r w:rsidRPr="009A740F">
        <w:rPr>
          <w:rFonts w:ascii="Verdana" w:hAnsi="Verdana"/>
          <w:sz w:val="20"/>
        </w:rPr>
        <w:t xml:space="preserve"> un </w:t>
      </w:r>
      <w:proofErr w:type="spellStart"/>
      <w:r w:rsidRPr="009A740F">
        <w:rPr>
          <w:rFonts w:ascii="Verdana" w:hAnsi="Verdana"/>
          <w:sz w:val="20"/>
        </w:rPr>
        <w:t>réfugié</w:t>
      </w:r>
      <w:proofErr w:type="spellEnd"/>
      <w:r w:rsidRPr="009A740F">
        <w:rPr>
          <w:rFonts w:ascii="Verdana" w:hAnsi="Verdana"/>
          <w:sz w:val="20"/>
        </w:rPr>
        <w:t xml:space="preserve">, pendant </w:t>
      </w:r>
      <w:proofErr w:type="spellStart"/>
      <w:r w:rsidRPr="009A740F">
        <w:rPr>
          <w:rFonts w:ascii="Verdana" w:hAnsi="Verdana"/>
          <w:sz w:val="20"/>
        </w:rPr>
        <w:t>une</w:t>
      </w:r>
      <w:proofErr w:type="spellEnd"/>
      <w:r w:rsidRPr="009A740F">
        <w:rPr>
          <w:rFonts w:ascii="Verdana" w:hAnsi="Verdana"/>
          <w:sz w:val="20"/>
        </w:rPr>
        <w:t xml:space="preserve"> </w:t>
      </w:r>
      <w:proofErr w:type="spellStart"/>
      <w:r w:rsidRPr="009A740F">
        <w:rPr>
          <w:rFonts w:ascii="Verdana" w:hAnsi="Verdana"/>
          <w:sz w:val="20"/>
        </w:rPr>
        <w:t>durée</w:t>
      </w:r>
      <w:proofErr w:type="spellEnd"/>
      <w:r w:rsidRPr="009A740F">
        <w:rPr>
          <w:rFonts w:ascii="Verdana" w:hAnsi="Verdana"/>
          <w:sz w:val="20"/>
        </w:rPr>
        <w:t xml:space="preserve"> de temps </w:t>
      </w:r>
      <w:proofErr w:type="spellStart"/>
      <w:r w:rsidRPr="009A740F">
        <w:rPr>
          <w:rFonts w:ascii="Verdana" w:hAnsi="Verdana"/>
          <w:sz w:val="20"/>
        </w:rPr>
        <w:t>limitée</w:t>
      </w:r>
      <w:proofErr w:type="spellEnd"/>
      <w:r w:rsidRPr="009A740F">
        <w:rPr>
          <w:rFonts w:ascii="Verdana" w:hAnsi="Verdana"/>
          <w:sz w:val="20"/>
        </w:rPr>
        <w:t xml:space="preserve">, en le </w:t>
      </w:r>
      <w:proofErr w:type="spellStart"/>
      <w:r w:rsidRPr="009A740F">
        <w:rPr>
          <w:rFonts w:ascii="Verdana" w:hAnsi="Verdana"/>
          <w:sz w:val="20"/>
        </w:rPr>
        <w:t>guidant</w:t>
      </w:r>
      <w:proofErr w:type="spellEnd"/>
      <w:r w:rsidRPr="009A740F">
        <w:rPr>
          <w:rFonts w:ascii="Verdana" w:hAnsi="Verdana"/>
          <w:sz w:val="20"/>
        </w:rPr>
        <w:t xml:space="preserve"> </w:t>
      </w:r>
      <w:proofErr w:type="spellStart"/>
      <w:r w:rsidRPr="009A740F">
        <w:rPr>
          <w:rFonts w:ascii="Verdana" w:hAnsi="Verdana"/>
          <w:sz w:val="20"/>
        </w:rPr>
        <w:t>dans</w:t>
      </w:r>
      <w:proofErr w:type="spellEnd"/>
      <w:r w:rsidRPr="009A740F">
        <w:rPr>
          <w:rFonts w:ascii="Verdana" w:hAnsi="Verdana"/>
          <w:sz w:val="20"/>
        </w:rPr>
        <w:t xml:space="preserve"> la vie </w:t>
      </w:r>
      <w:proofErr w:type="spellStart"/>
      <w:r w:rsidRPr="009A740F">
        <w:rPr>
          <w:rFonts w:ascii="Verdana" w:hAnsi="Verdana"/>
          <w:sz w:val="20"/>
        </w:rPr>
        <w:t>quotidienne</w:t>
      </w:r>
      <w:proofErr w:type="spellEnd"/>
      <w:r w:rsidRPr="009A740F">
        <w:rPr>
          <w:rFonts w:ascii="Verdana" w:hAnsi="Verdana"/>
          <w:sz w:val="20"/>
        </w:rPr>
        <w:t xml:space="preserve"> </w:t>
      </w:r>
      <w:proofErr w:type="spellStart"/>
      <w:r w:rsidRPr="009A740F">
        <w:rPr>
          <w:rFonts w:ascii="Verdana" w:hAnsi="Verdana"/>
          <w:sz w:val="20"/>
        </w:rPr>
        <w:t>hongroise</w:t>
      </w:r>
      <w:proofErr w:type="spellEnd"/>
      <w:r w:rsidRPr="009A740F">
        <w:rPr>
          <w:rFonts w:ascii="Verdana" w:hAnsi="Verdana"/>
          <w:sz w:val="20"/>
        </w:rPr>
        <w:t xml:space="preserve">. La </w:t>
      </w:r>
      <w:proofErr w:type="spellStart"/>
      <w:r w:rsidRPr="009A740F">
        <w:rPr>
          <w:rFonts w:ascii="Verdana" w:hAnsi="Verdana"/>
          <w:sz w:val="20"/>
        </w:rPr>
        <w:t>personne</w:t>
      </w:r>
      <w:proofErr w:type="spellEnd"/>
      <w:r w:rsidRPr="009A740F">
        <w:rPr>
          <w:rFonts w:ascii="Verdana" w:hAnsi="Verdana"/>
          <w:sz w:val="20"/>
        </w:rPr>
        <w:t xml:space="preserve"> prise en charge fait </w:t>
      </w:r>
      <w:proofErr w:type="spellStart"/>
      <w:r w:rsidRPr="009A740F">
        <w:rPr>
          <w:rFonts w:ascii="Verdana" w:hAnsi="Verdana"/>
          <w:sz w:val="20"/>
        </w:rPr>
        <w:t>alors</w:t>
      </w:r>
      <w:proofErr w:type="spellEnd"/>
      <w:r w:rsidRPr="009A740F">
        <w:rPr>
          <w:rFonts w:ascii="Verdana" w:hAnsi="Verdana"/>
          <w:sz w:val="20"/>
        </w:rPr>
        <w:t xml:space="preserve"> </w:t>
      </w:r>
      <w:proofErr w:type="spellStart"/>
      <w:r w:rsidRPr="009A740F">
        <w:rPr>
          <w:rFonts w:ascii="Verdana" w:hAnsi="Verdana"/>
          <w:sz w:val="20"/>
        </w:rPr>
        <w:t>partie</w:t>
      </w:r>
      <w:proofErr w:type="spellEnd"/>
      <w:r w:rsidRPr="009A740F">
        <w:rPr>
          <w:rFonts w:ascii="Verdana" w:hAnsi="Verdana"/>
          <w:sz w:val="20"/>
        </w:rPr>
        <w:t xml:space="preserve"> de la </w:t>
      </w:r>
      <w:proofErr w:type="spellStart"/>
      <w:r w:rsidRPr="009A740F">
        <w:rPr>
          <w:rFonts w:ascii="Verdana" w:hAnsi="Verdana"/>
          <w:sz w:val="20"/>
        </w:rPr>
        <w:t>communauté</w:t>
      </w:r>
      <w:proofErr w:type="spellEnd"/>
      <w:r w:rsidRPr="009A740F">
        <w:rPr>
          <w:rFonts w:ascii="Verdana" w:hAnsi="Verdana"/>
          <w:sz w:val="20"/>
        </w:rPr>
        <w:t xml:space="preserve"> et </w:t>
      </w:r>
      <w:proofErr w:type="spellStart"/>
      <w:r w:rsidRPr="009A740F">
        <w:rPr>
          <w:rFonts w:ascii="Verdana" w:hAnsi="Verdana"/>
          <w:sz w:val="20"/>
        </w:rPr>
        <w:t>n’est</w:t>
      </w:r>
      <w:proofErr w:type="spellEnd"/>
      <w:r w:rsidRPr="009A740F">
        <w:rPr>
          <w:rFonts w:ascii="Verdana" w:hAnsi="Verdana"/>
          <w:sz w:val="20"/>
        </w:rPr>
        <w:t xml:space="preserve"> plus un </w:t>
      </w:r>
      <w:proofErr w:type="spellStart"/>
      <w:r w:rsidRPr="009A740F">
        <w:rPr>
          <w:rFonts w:ascii="Verdana" w:hAnsi="Verdana"/>
          <w:sz w:val="20"/>
        </w:rPr>
        <w:t>étranger</w:t>
      </w:r>
      <w:proofErr w:type="spellEnd"/>
      <w:r w:rsidRPr="009A740F">
        <w:rPr>
          <w:rFonts w:ascii="Verdana" w:hAnsi="Verdana"/>
          <w:sz w:val="20"/>
        </w:rPr>
        <w:t xml:space="preserve">. </w:t>
      </w:r>
      <w:proofErr w:type="spellStart"/>
      <w:r w:rsidRPr="009A740F">
        <w:rPr>
          <w:rFonts w:ascii="Verdana" w:hAnsi="Verdana"/>
          <w:sz w:val="20"/>
        </w:rPr>
        <w:t>Outre</w:t>
      </w:r>
      <w:proofErr w:type="spellEnd"/>
      <w:r w:rsidRPr="009A740F">
        <w:rPr>
          <w:rFonts w:ascii="Verdana" w:hAnsi="Verdana"/>
          <w:sz w:val="20"/>
        </w:rPr>
        <w:t xml:space="preserve"> </w:t>
      </w:r>
      <w:proofErr w:type="spellStart"/>
      <w:r w:rsidRPr="009A740F">
        <w:rPr>
          <w:rFonts w:ascii="Verdana" w:hAnsi="Verdana"/>
          <w:sz w:val="20"/>
        </w:rPr>
        <w:t>ce</w:t>
      </w:r>
      <w:proofErr w:type="spellEnd"/>
      <w:r w:rsidRPr="009A740F">
        <w:rPr>
          <w:rFonts w:ascii="Verdana" w:hAnsi="Verdana"/>
          <w:sz w:val="20"/>
        </w:rPr>
        <w:t xml:space="preserve"> </w:t>
      </w:r>
      <w:proofErr w:type="spellStart"/>
      <w:r w:rsidRPr="009A740F">
        <w:rPr>
          <w:rFonts w:ascii="Verdana" w:hAnsi="Verdana"/>
          <w:sz w:val="20"/>
        </w:rPr>
        <w:t>projet</w:t>
      </w:r>
      <w:proofErr w:type="spellEnd"/>
      <w:r w:rsidRPr="009A740F">
        <w:rPr>
          <w:rFonts w:ascii="Verdana" w:hAnsi="Verdana"/>
          <w:sz w:val="20"/>
        </w:rPr>
        <w:t xml:space="preserve">, </w:t>
      </w:r>
      <w:proofErr w:type="spellStart"/>
      <w:r w:rsidRPr="009A740F">
        <w:rPr>
          <w:rFonts w:ascii="Verdana" w:hAnsi="Verdana"/>
          <w:sz w:val="20"/>
        </w:rPr>
        <w:t>Artemisszió</w:t>
      </w:r>
      <w:proofErr w:type="spellEnd"/>
      <w:r w:rsidRPr="009A740F">
        <w:rPr>
          <w:rFonts w:ascii="Verdana" w:hAnsi="Verdana"/>
          <w:sz w:val="20"/>
        </w:rPr>
        <w:t xml:space="preserve"> organise des formations pour les </w:t>
      </w:r>
      <w:proofErr w:type="spellStart"/>
      <w:r w:rsidRPr="009A740F">
        <w:rPr>
          <w:rFonts w:ascii="Verdana" w:hAnsi="Verdana"/>
          <w:sz w:val="20"/>
        </w:rPr>
        <w:t>bénévoles</w:t>
      </w:r>
      <w:proofErr w:type="spellEnd"/>
      <w:r w:rsidRPr="009A740F">
        <w:rPr>
          <w:rFonts w:ascii="Verdana" w:hAnsi="Verdana"/>
          <w:sz w:val="20"/>
        </w:rPr>
        <w:t xml:space="preserve"> du programme de </w:t>
      </w:r>
      <w:proofErr w:type="spellStart"/>
      <w:r w:rsidRPr="009A740F">
        <w:rPr>
          <w:rFonts w:ascii="Verdana" w:hAnsi="Verdana"/>
          <w:sz w:val="20"/>
        </w:rPr>
        <w:t>tutorat</w:t>
      </w:r>
      <w:proofErr w:type="spellEnd"/>
      <w:r w:rsidRPr="009A740F">
        <w:rPr>
          <w:rFonts w:ascii="Verdana" w:hAnsi="Verdana"/>
          <w:sz w:val="20"/>
        </w:rPr>
        <w:t xml:space="preserve"> et </w:t>
      </w:r>
      <w:proofErr w:type="spellStart"/>
      <w:r w:rsidRPr="009A740F">
        <w:rPr>
          <w:rFonts w:ascii="Verdana" w:hAnsi="Verdana"/>
          <w:sz w:val="20"/>
        </w:rPr>
        <w:t>ceux</w:t>
      </w:r>
      <w:proofErr w:type="spellEnd"/>
      <w:r w:rsidRPr="009A740F">
        <w:rPr>
          <w:rFonts w:ascii="Verdana" w:hAnsi="Verdana"/>
          <w:sz w:val="20"/>
        </w:rPr>
        <w:t xml:space="preserve"> </w:t>
      </w:r>
      <w:proofErr w:type="spellStart"/>
      <w:r w:rsidRPr="009A740F">
        <w:rPr>
          <w:rFonts w:ascii="Verdana" w:hAnsi="Verdana"/>
          <w:sz w:val="20"/>
        </w:rPr>
        <w:t>souhaitant</w:t>
      </w:r>
      <w:proofErr w:type="spellEnd"/>
      <w:r w:rsidRPr="009A740F">
        <w:rPr>
          <w:rFonts w:ascii="Verdana" w:hAnsi="Verdana"/>
          <w:sz w:val="20"/>
        </w:rPr>
        <w:t xml:space="preserve"> donner des </w:t>
      </w:r>
      <w:proofErr w:type="spellStart"/>
      <w:r w:rsidRPr="009A740F">
        <w:rPr>
          <w:rFonts w:ascii="Verdana" w:hAnsi="Verdana"/>
          <w:sz w:val="20"/>
        </w:rPr>
        <w:t>cours</w:t>
      </w:r>
      <w:proofErr w:type="spellEnd"/>
      <w:r w:rsidRPr="009A740F">
        <w:rPr>
          <w:rFonts w:ascii="Verdana" w:hAnsi="Verdana"/>
          <w:sz w:val="20"/>
        </w:rPr>
        <w:t xml:space="preserve"> de </w:t>
      </w:r>
      <w:proofErr w:type="spellStart"/>
      <w:r w:rsidRPr="009A740F">
        <w:rPr>
          <w:rFonts w:ascii="Verdana" w:hAnsi="Verdana"/>
          <w:sz w:val="20"/>
        </w:rPr>
        <w:t>hongrois</w:t>
      </w:r>
      <w:proofErr w:type="spellEnd"/>
      <w:r w:rsidRPr="009A740F">
        <w:rPr>
          <w:rFonts w:ascii="Verdana" w:hAnsi="Verdana"/>
          <w:sz w:val="20"/>
        </w:rPr>
        <w:t xml:space="preserve">; </w:t>
      </w:r>
      <w:proofErr w:type="spellStart"/>
      <w:r w:rsidRPr="009A740F">
        <w:rPr>
          <w:rFonts w:ascii="Verdana" w:hAnsi="Verdana"/>
          <w:sz w:val="20"/>
        </w:rPr>
        <w:t>coordonne</w:t>
      </w:r>
      <w:proofErr w:type="spellEnd"/>
      <w:r w:rsidRPr="009A740F">
        <w:rPr>
          <w:rFonts w:ascii="Verdana" w:hAnsi="Verdana"/>
          <w:sz w:val="20"/>
        </w:rPr>
        <w:t xml:space="preserve"> les </w:t>
      </w:r>
      <w:proofErr w:type="spellStart"/>
      <w:r w:rsidRPr="009A740F">
        <w:rPr>
          <w:rFonts w:ascii="Verdana" w:hAnsi="Verdana"/>
          <w:sz w:val="20"/>
        </w:rPr>
        <w:t>cours</w:t>
      </w:r>
      <w:proofErr w:type="spellEnd"/>
      <w:r w:rsidRPr="009A740F">
        <w:rPr>
          <w:rFonts w:ascii="Verdana" w:hAnsi="Verdana"/>
          <w:sz w:val="20"/>
        </w:rPr>
        <w:t xml:space="preserve"> de langue </w:t>
      </w:r>
      <w:proofErr w:type="spellStart"/>
      <w:r w:rsidRPr="009A740F">
        <w:rPr>
          <w:rFonts w:ascii="Verdana" w:hAnsi="Verdana"/>
          <w:sz w:val="20"/>
        </w:rPr>
        <w:t>donnés</w:t>
      </w:r>
      <w:proofErr w:type="spellEnd"/>
      <w:r w:rsidRPr="009A740F">
        <w:rPr>
          <w:rFonts w:ascii="Verdana" w:hAnsi="Verdana"/>
          <w:sz w:val="20"/>
        </w:rPr>
        <w:t xml:space="preserve"> aux migrants et aux </w:t>
      </w:r>
      <w:proofErr w:type="spellStart"/>
      <w:r w:rsidRPr="009A740F">
        <w:rPr>
          <w:rFonts w:ascii="Verdana" w:hAnsi="Verdana"/>
          <w:sz w:val="20"/>
        </w:rPr>
        <w:t>réfugiés</w:t>
      </w:r>
      <w:proofErr w:type="spellEnd"/>
      <w:r w:rsidRPr="009A740F">
        <w:rPr>
          <w:rFonts w:ascii="Verdana" w:hAnsi="Verdana"/>
          <w:sz w:val="20"/>
        </w:rPr>
        <w:t xml:space="preserve"> par des </w:t>
      </w:r>
      <w:proofErr w:type="spellStart"/>
      <w:r w:rsidRPr="009A740F">
        <w:rPr>
          <w:rFonts w:ascii="Verdana" w:hAnsi="Verdana"/>
          <w:sz w:val="20"/>
        </w:rPr>
        <w:t>bénévoles</w:t>
      </w:r>
      <w:proofErr w:type="spellEnd"/>
      <w:r w:rsidRPr="009A740F">
        <w:rPr>
          <w:rFonts w:ascii="Verdana" w:hAnsi="Verdana"/>
          <w:sz w:val="20"/>
        </w:rPr>
        <w:t xml:space="preserve">; organise des manifestations et des </w:t>
      </w:r>
      <w:proofErr w:type="spellStart"/>
      <w:r w:rsidRPr="009A740F">
        <w:rPr>
          <w:rFonts w:ascii="Verdana" w:hAnsi="Verdana"/>
          <w:sz w:val="20"/>
        </w:rPr>
        <w:t>activités</w:t>
      </w:r>
      <w:proofErr w:type="spellEnd"/>
      <w:r w:rsidRPr="009A740F">
        <w:rPr>
          <w:rFonts w:ascii="Verdana" w:hAnsi="Verdana"/>
          <w:sz w:val="20"/>
        </w:rPr>
        <w:t xml:space="preserve"> </w:t>
      </w:r>
      <w:proofErr w:type="spellStart"/>
      <w:r w:rsidRPr="009A740F">
        <w:rPr>
          <w:rFonts w:ascii="Verdana" w:hAnsi="Verdana"/>
          <w:sz w:val="20"/>
        </w:rPr>
        <w:t>communautaires</w:t>
      </w:r>
      <w:proofErr w:type="spellEnd"/>
      <w:r w:rsidRPr="009A740F">
        <w:rPr>
          <w:rFonts w:ascii="Verdana" w:hAnsi="Verdana"/>
          <w:sz w:val="20"/>
        </w:rPr>
        <w:t xml:space="preserve"> (fêtes chez les </w:t>
      </w:r>
      <w:proofErr w:type="spellStart"/>
      <w:r w:rsidRPr="009A740F">
        <w:rPr>
          <w:rFonts w:ascii="Verdana" w:hAnsi="Verdana"/>
          <w:sz w:val="20"/>
        </w:rPr>
        <w:t>uns</w:t>
      </w:r>
      <w:proofErr w:type="spellEnd"/>
      <w:r w:rsidRPr="009A740F">
        <w:rPr>
          <w:rFonts w:ascii="Verdana" w:hAnsi="Verdana"/>
          <w:sz w:val="20"/>
        </w:rPr>
        <w:t xml:space="preserve"> et les </w:t>
      </w:r>
      <w:proofErr w:type="spellStart"/>
      <w:r w:rsidRPr="009A740F">
        <w:rPr>
          <w:rFonts w:ascii="Verdana" w:hAnsi="Verdana"/>
          <w:sz w:val="20"/>
        </w:rPr>
        <w:t>autres</w:t>
      </w:r>
      <w:proofErr w:type="spellEnd"/>
      <w:r w:rsidRPr="009A740F">
        <w:rPr>
          <w:rFonts w:ascii="Verdana" w:hAnsi="Verdana"/>
          <w:sz w:val="20"/>
        </w:rPr>
        <w:t xml:space="preserve">, </w:t>
      </w:r>
      <w:proofErr w:type="spellStart"/>
      <w:r w:rsidRPr="009A740F">
        <w:rPr>
          <w:rFonts w:ascii="Verdana" w:hAnsi="Verdana"/>
          <w:sz w:val="20"/>
        </w:rPr>
        <w:t>préparation</w:t>
      </w:r>
      <w:proofErr w:type="spellEnd"/>
      <w:r w:rsidRPr="009A740F">
        <w:rPr>
          <w:rFonts w:ascii="Verdana" w:hAnsi="Verdana"/>
          <w:sz w:val="20"/>
        </w:rPr>
        <w:t xml:space="preserve"> de </w:t>
      </w:r>
      <w:proofErr w:type="spellStart"/>
      <w:r w:rsidRPr="009A740F">
        <w:rPr>
          <w:rFonts w:ascii="Verdana" w:hAnsi="Verdana"/>
          <w:sz w:val="20"/>
        </w:rPr>
        <w:t>repas</w:t>
      </w:r>
      <w:proofErr w:type="spellEnd"/>
      <w:r w:rsidRPr="009A740F">
        <w:rPr>
          <w:rFonts w:ascii="Verdana" w:hAnsi="Verdana"/>
          <w:sz w:val="20"/>
        </w:rPr>
        <w:t xml:space="preserve"> en </w:t>
      </w:r>
      <w:proofErr w:type="spellStart"/>
      <w:r w:rsidRPr="009A740F">
        <w:rPr>
          <w:rFonts w:ascii="Verdana" w:hAnsi="Verdana"/>
          <w:sz w:val="20"/>
        </w:rPr>
        <w:t>commun</w:t>
      </w:r>
      <w:proofErr w:type="spellEnd"/>
      <w:r w:rsidRPr="009A740F">
        <w:rPr>
          <w:rFonts w:ascii="Verdana" w:hAnsi="Verdana"/>
          <w:sz w:val="20"/>
        </w:rPr>
        <w:t xml:space="preserve">, excursions) pour les </w:t>
      </w:r>
      <w:proofErr w:type="spellStart"/>
      <w:r w:rsidRPr="009A740F">
        <w:rPr>
          <w:rFonts w:ascii="Verdana" w:hAnsi="Verdana"/>
          <w:sz w:val="20"/>
        </w:rPr>
        <w:t>membres</w:t>
      </w:r>
      <w:proofErr w:type="spellEnd"/>
      <w:r w:rsidRPr="009A740F">
        <w:rPr>
          <w:rFonts w:ascii="Verdana" w:hAnsi="Verdana"/>
          <w:sz w:val="20"/>
        </w:rPr>
        <w:t xml:space="preserve"> de la </w:t>
      </w:r>
      <w:proofErr w:type="spellStart"/>
      <w:r w:rsidRPr="009A740F">
        <w:rPr>
          <w:rFonts w:ascii="Verdana" w:hAnsi="Verdana"/>
          <w:sz w:val="20"/>
        </w:rPr>
        <w:t>communauté</w:t>
      </w:r>
      <w:proofErr w:type="spellEnd"/>
      <w:r w:rsidRPr="009A740F">
        <w:rPr>
          <w:rFonts w:ascii="Verdana" w:hAnsi="Verdana"/>
          <w:sz w:val="20"/>
        </w:rPr>
        <w:t xml:space="preserve">; organise des manifestations </w:t>
      </w:r>
      <w:proofErr w:type="spellStart"/>
      <w:r w:rsidRPr="009A740F">
        <w:rPr>
          <w:rFonts w:ascii="Verdana" w:hAnsi="Verdana"/>
          <w:sz w:val="20"/>
        </w:rPr>
        <w:t>ouvertes</w:t>
      </w:r>
      <w:proofErr w:type="spellEnd"/>
      <w:r w:rsidRPr="009A740F">
        <w:rPr>
          <w:rFonts w:ascii="Verdana" w:hAnsi="Verdana"/>
          <w:sz w:val="20"/>
        </w:rPr>
        <w:t xml:space="preserve"> à </w:t>
      </w:r>
      <w:proofErr w:type="spellStart"/>
      <w:r w:rsidRPr="009A740F">
        <w:rPr>
          <w:rFonts w:ascii="Verdana" w:hAnsi="Verdana"/>
          <w:sz w:val="20"/>
        </w:rPr>
        <w:t>tous</w:t>
      </w:r>
      <w:proofErr w:type="spellEnd"/>
      <w:r w:rsidRPr="009A740F">
        <w:rPr>
          <w:rFonts w:ascii="Verdana" w:hAnsi="Verdana"/>
          <w:sz w:val="20"/>
        </w:rPr>
        <w:t xml:space="preserve"> (concerts, </w:t>
      </w:r>
      <w:proofErr w:type="spellStart"/>
      <w:r w:rsidRPr="009A740F">
        <w:rPr>
          <w:rFonts w:ascii="Verdana" w:hAnsi="Verdana"/>
          <w:sz w:val="20"/>
        </w:rPr>
        <w:t>débats</w:t>
      </w:r>
      <w:proofErr w:type="spellEnd"/>
      <w:r w:rsidRPr="009A740F">
        <w:rPr>
          <w:rFonts w:ascii="Verdana" w:hAnsi="Verdana"/>
          <w:sz w:val="20"/>
        </w:rPr>
        <w:t xml:space="preserve">, spectacles); </w:t>
      </w:r>
      <w:proofErr w:type="spellStart"/>
      <w:r w:rsidRPr="009A740F">
        <w:rPr>
          <w:rFonts w:ascii="Verdana" w:hAnsi="Verdana"/>
          <w:sz w:val="20"/>
        </w:rPr>
        <w:t>entretient</w:t>
      </w:r>
      <w:proofErr w:type="spellEnd"/>
      <w:r w:rsidRPr="009A740F">
        <w:rPr>
          <w:rFonts w:ascii="Verdana" w:hAnsi="Verdana"/>
          <w:sz w:val="20"/>
        </w:rPr>
        <w:t xml:space="preserve"> un </w:t>
      </w:r>
      <w:proofErr w:type="spellStart"/>
      <w:r w:rsidRPr="009A740F">
        <w:rPr>
          <w:rFonts w:ascii="Verdana" w:hAnsi="Verdana"/>
          <w:sz w:val="20"/>
        </w:rPr>
        <w:t>espace</w:t>
      </w:r>
      <w:proofErr w:type="spellEnd"/>
      <w:r w:rsidRPr="009A740F">
        <w:rPr>
          <w:rFonts w:ascii="Verdana" w:hAnsi="Verdana"/>
          <w:sz w:val="20"/>
        </w:rPr>
        <w:t xml:space="preserve"> </w:t>
      </w:r>
      <w:proofErr w:type="spellStart"/>
      <w:r w:rsidRPr="009A740F">
        <w:rPr>
          <w:rFonts w:ascii="Verdana" w:hAnsi="Verdana"/>
          <w:sz w:val="20"/>
        </w:rPr>
        <w:t>communautaire</w:t>
      </w:r>
      <w:proofErr w:type="spellEnd"/>
      <w:r w:rsidRPr="009A740F">
        <w:rPr>
          <w:rFonts w:ascii="Verdana" w:hAnsi="Verdana"/>
          <w:sz w:val="20"/>
        </w:rPr>
        <w:t xml:space="preserve"> </w:t>
      </w:r>
      <w:proofErr w:type="spellStart"/>
      <w:r w:rsidRPr="009A740F">
        <w:rPr>
          <w:rFonts w:ascii="Verdana" w:hAnsi="Verdana"/>
          <w:sz w:val="20"/>
        </w:rPr>
        <w:t>ouvert</w:t>
      </w:r>
      <w:proofErr w:type="spellEnd"/>
      <w:r w:rsidRPr="009A740F">
        <w:rPr>
          <w:rFonts w:ascii="Verdana" w:hAnsi="Verdana"/>
          <w:sz w:val="20"/>
        </w:rPr>
        <w:t xml:space="preserve"> (avec des bureaux </w:t>
      </w:r>
      <w:proofErr w:type="spellStart"/>
      <w:r w:rsidRPr="009A740F">
        <w:rPr>
          <w:rFonts w:ascii="Verdana" w:hAnsi="Verdana"/>
          <w:sz w:val="20"/>
        </w:rPr>
        <w:t>partagés</w:t>
      </w:r>
      <w:proofErr w:type="spellEnd"/>
      <w:r w:rsidRPr="009A740F">
        <w:rPr>
          <w:rFonts w:ascii="Verdana" w:hAnsi="Verdana"/>
          <w:sz w:val="20"/>
        </w:rPr>
        <w:t>).</w:t>
      </w:r>
      <w:bookmarkStart w:id="0" w:name="_GoBack"/>
      <w:bookmarkEnd w:id="0"/>
    </w:p>
    <w:p w:rsidR="00A605CC" w:rsidRPr="009A740F" w:rsidRDefault="00A605CC" w:rsidP="00A605CC">
      <w:pPr>
        <w:pStyle w:val="NormalWeb"/>
        <w:jc w:val="both"/>
        <w:rPr>
          <w:rFonts w:ascii="Verdana" w:hAnsi="Verdana"/>
          <w:color w:val="222222"/>
          <w:sz w:val="20"/>
          <w:szCs w:val="20"/>
        </w:rPr>
      </w:pPr>
      <w:proofErr w:type="spellStart"/>
      <w:r w:rsidRPr="009A740F">
        <w:rPr>
          <w:rFonts w:ascii="Verdana" w:hAnsi="Verdana"/>
          <w:b/>
          <w:i/>
          <w:color w:val="222222"/>
          <w:sz w:val="20"/>
          <w:szCs w:val="20"/>
        </w:rPr>
        <w:t>Dionysis</w:t>
      </w:r>
      <w:proofErr w:type="spellEnd"/>
      <w:r w:rsidRPr="009A740F">
        <w:rPr>
          <w:rFonts w:ascii="Verdana" w:hAnsi="Verdana"/>
          <w:b/>
          <w:i/>
          <w:color w:val="222222"/>
          <w:sz w:val="20"/>
          <w:szCs w:val="20"/>
        </w:rPr>
        <w:t> </w:t>
      </w:r>
      <w:proofErr w:type="spellStart"/>
      <w:r w:rsidRPr="009A740F">
        <w:rPr>
          <w:rFonts w:ascii="Verdana" w:hAnsi="Verdana"/>
          <w:b/>
          <w:i/>
          <w:color w:val="222222"/>
          <w:sz w:val="20"/>
          <w:szCs w:val="20"/>
        </w:rPr>
        <w:t>Arvanitakis</w:t>
      </w:r>
      <w:proofErr w:type="spellEnd"/>
      <w:r w:rsidRPr="009A740F">
        <w:rPr>
          <w:rFonts w:ascii="Verdana" w:hAnsi="Verdana"/>
          <w:sz w:val="20"/>
          <w:szCs w:val="20"/>
        </w:rPr>
        <w:t xml:space="preserve"> </w:t>
      </w:r>
      <w:r w:rsidRPr="009A740F">
        <w:rPr>
          <w:rFonts w:ascii="Verdana" w:hAnsi="Verdana"/>
          <w:b/>
          <w:color w:val="222222"/>
          <w:sz w:val="20"/>
          <w:szCs w:val="20"/>
        </w:rPr>
        <w:t>(Grèce)</w:t>
      </w:r>
      <w:r w:rsidRPr="009A740F">
        <w:rPr>
          <w:rFonts w:ascii="Verdana" w:hAnsi="Verdana"/>
          <w:sz w:val="20"/>
          <w:szCs w:val="20"/>
        </w:rPr>
        <w:t xml:space="preserve"> cuit tous les jours plus de 100 kg de pain pour les réfugiés de l’île de Kos.</w:t>
      </w:r>
      <w:r w:rsidRPr="009A740F">
        <w:rPr>
          <w:rFonts w:ascii="Verdana" w:hAnsi="Verdana"/>
          <w:color w:val="222222"/>
          <w:sz w:val="20"/>
          <w:szCs w:val="20"/>
        </w:rPr>
        <w:t xml:space="preserve"> Ce boulanger de 77 ans remplit son camion et distribue du pain frais aux hommes, femmes et enfants désespérés qui débarquent à Kos trempés et épuisés.</w:t>
      </w:r>
      <w:r w:rsidRPr="009A740F">
        <w:rPr>
          <w:rFonts w:ascii="Verdana" w:hAnsi="Verdana"/>
          <w:sz w:val="20"/>
          <w:szCs w:val="20"/>
        </w:rPr>
        <w:t xml:space="preserve"> Il a été l’un des premiers à aider les réfugiés qui arrivaient par centaines chaque jour sur l’île.</w:t>
      </w:r>
      <w:r w:rsidRPr="009A740F">
        <w:rPr>
          <w:rFonts w:ascii="Verdana" w:hAnsi="Verdana"/>
          <w:color w:val="222222"/>
          <w:sz w:val="20"/>
          <w:szCs w:val="20"/>
        </w:rPr>
        <w:t xml:space="preserve"> </w:t>
      </w:r>
      <w:r w:rsidRPr="009A740F">
        <w:rPr>
          <w:rFonts w:ascii="Verdana" w:hAnsi="Verdana"/>
          <w:sz w:val="20"/>
          <w:szCs w:val="20"/>
        </w:rPr>
        <w:t>Son action a incité des collègues, des citoyens, des hôteliers et bien d’autres encore à suivre son exemple.</w:t>
      </w:r>
      <w:r w:rsidRPr="009A740F">
        <w:rPr>
          <w:rFonts w:ascii="Verdana" w:hAnsi="Verdana"/>
          <w:color w:val="222222"/>
          <w:sz w:val="20"/>
          <w:szCs w:val="20"/>
        </w:rPr>
        <w:t xml:space="preserve"> M. </w:t>
      </w:r>
      <w:proofErr w:type="spellStart"/>
      <w:r w:rsidRPr="009A740F">
        <w:rPr>
          <w:rFonts w:ascii="Verdana" w:hAnsi="Verdana"/>
          <w:color w:val="222222"/>
          <w:sz w:val="20"/>
          <w:szCs w:val="20"/>
        </w:rPr>
        <w:t>Arvanitakis</w:t>
      </w:r>
      <w:proofErr w:type="spellEnd"/>
      <w:r w:rsidRPr="009A740F">
        <w:rPr>
          <w:rFonts w:ascii="Verdana" w:hAnsi="Verdana"/>
          <w:color w:val="222222"/>
          <w:sz w:val="20"/>
          <w:szCs w:val="20"/>
        </w:rPr>
        <w:t xml:space="preserve"> a connu le dénuement. Jeune homme, il a quitté la ville où il vivait en Grèce pour émigrer en Australie en quête d’un avenir meilleur. En 1970, il est revenu en Grèce avec son épouse et s’est installé à Kos, son île natale, où ils ont créé leur propre boulangerie. </w:t>
      </w:r>
      <w:r w:rsidRPr="009A740F">
        <w:rPr>
          <w:rStyle w:val="shorttext"/>
          <w:rFonts w:ascii="Verdana" w:hAnsi="Verdana"/>
          <w:color w:val="222222"/>
          <w:sz w:val="20"/>
          <w:szCs w:val="20"/>
        </w:rPr>
        <w:t>Pourquoi vient-il en aide aux réfugiés?</w:t>
      </w:r>
      <w:r w:rsidRPr="009A740F">
        <w:rPr>
          <w:rFonts w:ascii="Verdana" w:hAnsi="Verdana"/>
          <w:sz w:val="20"/>
          <w:szCs w:val="20"/>
        </w:rPr>
        <w:t xml:space="preserve"> Sa réponse est désarmante: «Les petits enfants syriens et afghans nous montrent du pain avec leurs mains. Ils ne connaissent pas les mots pour demander à manger. Quel homme peut rester insensible lorsqu’il voit un petit enfant manger de la terre?»  Jean-Claude Junker, président de la Commission européenne, a évoqué M. </w:t>
      </w:r>
      <w:proofErr w:type="spellStart"/>
      <w:r w:rsidRPr="009A740F">
        <w:rPr>
          <w:rFonts w:ascii="Verdana" w:hAnsi="Verdana"/>
          <w:sz w:val="20"/>
          <w:szCs w:val="20"/>
        </w:rPr>
        <w:t>Arvanitakis</w:t>
      </w:r>
      <w:proofErr w:type="spellEnd"/>
      <w:r w:rsidRPr="009A740F">
        <w:rPr>
          <w:rFonts w:ascii="Verdana" w:hAnsi="Verdana"/>
          <w:sz w:val="20"/>
          <w:szCs w:val="20"/>
        </w:rPr>
        <w:t xml:space="preserve"> dans son discours sur l’état de l’Union du 9 septembre, en déclarant que «l’Europe, c’est ce boulanger de Kos qui fait cadeau de son pain à ces hommes et femmes affamés et épuisés», marquant ainsi son respect pour les personnes exemplaires qui rendent l’Europe fière de ses principes de solidarité et d’intégration.</w:t>
      </w:r>
    </w:p>
    <w:p w:rsidR="009A740F" w:rsidRPr="009A740F" w:rsidRDefault="00A605CC" w:rsidP="00A605CC">
      <w:pPr>
        <w:pStyle w:val="HBtext"/>
        <w:tabs>
          <w:tab w:val="left" w:pos="114"/>
        </w:tabs>
        <w:rPr>
          <w:rStyle w:val="h2"/>
          <w:rFonts w:ascii="Verdana" w:hAnsi="Verdana"/>
        </w:rPr>
      </w:pPr>
      <w:proofErr w:type="spellStart"/>
      <w:r w:rsidRPr="009A740F">
        <w:rPr>
          <w:rFonts w:ascii="Verdana" w:hAnsi="Verdana"/>
          <w:b/>
          <w:i/>
          <w:color w:val="222222"/>
        </w:rPr>
        <w:t>Iliaktida</w:t>
      </w:r>
      <w:proofErr w:type="spellEnd"/>
      <w:r w:rsidRPr="009A740F">
        <w:rPr>
          <w:rFonts w:ascii="Verdana" w:hAnsi="Verdana"/>
        </w:rPr>
        <w:t xml:space="preserve"> </w:t>
      </w:r>
      <w:r w:rsidRPr="009A740F">
        <w:rPr>
          <w:rFonts w:ascii="Verdana" w:hAnsi="Verdana"/>
          <w:b/>
        </w:rPr>
        <w:t>(Grèce)</w:t>
      </w:r>
      <w:r w:rsidRPr="009A740F">
        <w:rPr>
          <w:rFonts w:ascii="Verdana" w:hAnsi="Verdana"/>
        </w:rPr>
        <w:t xml:space="preserve"> est une organisation sans but lucratif, basée à Lesbos, qui contribue à couvrir les besoins élémentaires des réfugiés, des migrants et de leurs familles, grâce au travail de bénévoles. Dans les structures d’</w:t>
      </w:r>
      <w:proofErr w:type="spellStart"/>
      <w:r w:rsidRPr="009A740F">
        <w:rPr>
          <w:rFonts w:ascii="Verdana" w:hAnsi="Verdana"/>
        </w:rPr>
        <w:t>Iliaktida</w:t>
      </w:r>
      <w:proofErr w:type="spellEnd"/>
      <w:r w:rsidRPr="009A740F">
        <w:rPr>
          <w:rFonts w:ascii="Verdana" w:hAnsi="Verdana"/>
        </w:rPr>
        <w:t xml:space="preserve">, des professionnels fournissent un soutien social, juridique, médical et psychologique à des familles qui ont perdu leurs enfants en mer, à des parents dévastés, à des personnes âgées épuisées en chaise roulante ou encore à des mineurs non accompagnés qui ont vu leur maison être détruite. </w:t>
      </w:r>
      <w:r w:rsidRPr="009A740F">
        <w:rPr>
          <w:rStyle w:val="h2"/>
          <w:rFonts w:ascii="Verdana" w:hAnsi="Verdana"/>
        </w:rPr>
        <w:t>L’organisation dispense également aux nouveaux arrivants des informations sur leurs droits ainsi que des cours de grec. La principale préoccupation et l’objectif premier d’</w:t>
      </w:r>
      <w:proofErr w:type="spellStart"/>
      <w:r w:rsidRPr="009A740F">
        <w:rPr>
          <w:rStyle w:val="h2"/>
          <w:rFonts w:ascii="Verdana" w:hAnsi="Verdana"/>
        </w:rPr>
        <w:t>Iliaktida</w:t>
      </w:r>
      <w:proofErr w:type="spellEnd"/>
      <w:r w:rsidRPr="009A740F">
        <w:rPr>
          <w:rStyle w:val="h2"/>
          <w:rFonts w:ascii="Verdana" w:hAnsi="Verdana"/>
        </w:rPr>
        <w:t xml:space="preserve"> est de sortir les réfugiés des camps et de les établir dans les communautés locales. Partant de ce principe, l’organisation s’occupe de maisons d’accueil et d’appartements locaux qui permettent aux réfugiés de commencer une nouvelle routine</w:t>
      </w:r>
      <w:r w:rsidR="009A740F" w:rsidRPr="009A740F">
        <w:rPr>
          <w:rStyle w:val="h2"/>
          <w:rFonts w:ascii="Verdana" w:hAnsi="Verdana"/>
        </w:rPr>
        <w:br/>
      </w:r>
    </w:p>
    <w:p w:rsidR="009A740F" w:rsidRPr="009A740F" w:rsidRDefault="009A740F" w:rsidP="00A605CC">
      <w:pPr>
        <w:pStyle w:val="HBtext"/>
        <w:tabs>
          <w:tab w:val="left" w:pos="114"/>
        </w:tabs>
        <w:rPr>
          <w:rStyle w:val="h2"/>
          <w:rFonts w:ascii="Verdana" w:hAnsi="Verdana"/>
        </w:rPr>
      </w:pPr>
    </w:p>
    <w:p w:rsidR="009A740F" w:rsidRPr="009A740F" w:rsidRDefault="009A740F" w:rsidP="00A605CC">
      <w:pPr>
        <w:pStyle w:val="HBtext"/>
        <w:tabs>
          <w:tab w:val="left" w:pos="114"/>
        </w:tabs>
        <w:rPr>
          <w:rStyle w:val="h2"/>
          <w:rFonts w:ascii="Verdana" w:hAnsi="Verdana"/>
        </w:rPr>
      </w:pPr>
    </w:p>
    <w:p w:rsidR="009A740F" w:rsidRPr="009A740F" w:rsidRDefault="009A740F" w:rsidP="00A605CC">
      <w:pPr>
        <w:pStyle w:val="HBtext"/>
        <w:tabs>
          <w:tab w:val="left" w:pos="114"/>
        </w:tabs>
        <w:rPr>
          <w:rStyle w:val="h2"/>
          <w:rFonts w:ascii="Verdana" w:hAnsi="Verdana"/>
        </w:rPr>
      </w:pPr>
    </w:p>
    <w:p w:rsidR="009A740F" w:rsidRPr="009A740F" w:rsidRDefault="009A740F" w:rsidP="00A605CC">
      <w:pPr>
        <w:pStyle w:val="HBtext"/>
        <w:tabs>
          <w:tab w:val="left" w:pos="114"/>
        </w:tabs>
        <w:rPr>
          <w:rStyle w:val="h2"/>
          <w:rFonts w:ascii="Verdana" w:hAnsi="Verdana"/>
        </w:rPr>
      </w:pPr>
    </w:p>
    <w:p w:rsidR="009A740F" w:rsidRPr="009A740F" w:rsidRDefault="009A740F" w:rsidP="00A605CC">
      <w:pPr>
        <w:pStyle w:val="HBtext"/>
        <w:tabs>
          <w:tab w:val="left" w:pos="114"/>
        </w:tabs>
        <w:rPr>
          <w:rStyle w:val="h2"/>
          <w:rFonts w:ascii="Verdana" w:hAnsi="Verdana"/>
        </w:rPr>
      </w:pPr>
    </w:p>
    <w:p w:rsidR="00A605CC" w:rsidRPr="009A740F" w:rsidRDefault="00A605CC" w:rsidP="00A605CC">
      <w:pPr>
        <w:pStyle w:val="HBtext"/>
        <w:tabs>
          <w:tab w:val="left" w:pos="114"/>
        </w:tabs>
        <w:rPr>
          <w:rStyle w:val="h2"/>
          <w:rFonts w:ascii="Verdana" w:hAnsi="Verdana" w:cs="Times New Roman"/>
        </w:rPr>
      </w:pPr>
      <w:r w:rsidRPr="009A740F">
        <w:rPr>
          <w:rStyle w:val="h2"/>
          <w:rFonts w:ascii="Verdana" w:hAnsi="Verdana"/>
        </w:rPr>
        <w:t>quotidienne, de faire leurs courses, cuisiner, de profiter des activités culturelles locales, de rencontrer les habitants locaux et de nouer des relations amicales avec eux. Elle encourage les migrants à participer à son action et à partager leur expérience avec les nouveaux arrivants et la population locale.</w:t>
      </w:r>
      <w:r w:rsidRPr="009A740F">
        <w:rPr>
          <w:rFonts w:ascii="Verdana" w:hAnsi="Verdana"/>
        </w:rPr>
        <w:t xml:space="preserve"> Un certain nombre de migrants et de réfugiés ont même trouvé un travail et posé les premiers jalons d’une nouvelle vie indépendante et intégrée en Grèce.</w:t>
      </w:r>
      <w:r w:rsidRPr="009A740F">
        <w:rPr>
          <w:rStyle w:val="h2"/>
          <w:rFonts w:ascii="Verdana" w:hAnsi="Verdana"/>
        </w:rPr>
        <w:t xml:space="preserve"> </w:t>
      </w:r>
    </w:p>
    <w:p w:rsidR="00A605CC" w:rsidRPr="009A740F" w:rsidRDefault="00A605CC" w:rsidP="00A605CC">
      <w:pPr>
        <w:pStyle w:val="HBtext"/>
        <w:tabs>
          <w:tab w:val="left" w:pos="114"/>
        </w:tabs>
        <w:rPr>
          <w:rStyle w:val="h2"/>
          <w:rFonts w:ascii="Verdana" w:hAnsi="Verdana" w:cs="Times New Roman"/>
        </w:rPr>
      </w:pPr>
    </w:p>
    <w:p w:rsidR="00A605CC" w:rsidRPr="009A740F" w:rsidRDefault="00A605CC" w:rsidP="00A605CC">
      <w:pPr>
        <w:pStyle w:val="HBtext"/>
        <w:tabs>
          <w:tab w:val="left" w:pos="114"/>
        </w:tabs>
        <w:rPr>
          <w:rFonts w:ascii="Verdana" w:hAnsi="Verdana" w:cs="Times New Roman"/>
        </w:rPr>
      </w:pPr>
      <w:r w:rsidRPr="009A740F">
        <w:rPr>
          <w:rFonts w:ascii="Verdana" w:hAnsi="Verdana"/>
          <w:b/>
          <w:i/>
        </w:rPr>
        <w:t>SOS Méditerranée</w:t>
      </w:r>
      <w:r w:rsidRPr="009A740F">
        <w:rPr>
          <w:rFonts w:ascii="Verdana" w:hAnsi="Verdana"/>
        </w:rPr>
        <w:t xml:space="preserve"> </w:t>
      </w:r>
      <w:r w:rsidRPr="009A740F">
        <w:rPr>
          <w:rFonts w:ascii="Verdana" w:hAnsi="Verdana"/>
          <w:b/>
        </w:rPr>
        <w:t>(Allemagne)</w:t>
      </w:r>
      <w:r w:rsidRPr="009A740F">
        <w:rPr>
          <w:rFonts w:ascii="Verdana" w:hAnsi="Verdana"/>
        </w:rPr>
        <w:t xml:space="preserve"> a contribué à sauver plus de 5 400 réfugiés du danger de la noyade dans la Méditerranée centrale depuis le début de sa mission en février 2016. L’organisation de la société civile travaille avec son partenaire Médecins Sans Frontières sur le MS </w:t>
      </w:r>
      <w:proofErr w:type="spellStart"/>
      <w:r w:rsidRPr="009A740F">
        <w:rPr>
          <w:rFonts w:ascii="Verdana" w:hAnsi="Verdana"/>
        </w:rPr>
        <w:t>Aquarius</w:t>
      </w:r>
      <w:proofErr w:type="spellEnd"/>
      <w:r w:rsidRPr="009A740F">
        <w:rPr>
          <w:rFonts w:ascii="Verdana" w:hAnsi="Verdana"/>
        </w:rPr>
        <w:t xml:space="preserve"> entre la Sicile, Lampedusa et la Libye, l’un des itinéraires migratoires les plus dangereux et les plus empruntés au monde, en complément et en soutien aux opérations de recherche et de sauvetage de l’Italie, de l’UE et d’autres ONG. Contrairement à d’autres opérations de sauvetage, SOS Méditerranée agit non seulement en mer mais aussi à terre afin de garantir les droits de l’homme et de rendre leur dignité aux réfugiés. Le réseau européen de volontaires et de membres allemands, français et italiens vise à amplifier la voix des réfugiés afin de promouvoir la compréhension mutuelle. En organisant des manifestations publiques, en participant à des discussions et en donnant des conférences dans les écoles, l’organisation souhaite contribuer au débat public et à la recherche scientifique en la matière. En réponse à la situation humanitaire et politique actuelle, SOS Méditerranée plaide pour une action politique et une responsabilité sociale partagée et s’efforce de montrer l’impact que l’action de la société civile peut avoir.</w:t>
      </w:r>
    </w:p>
    <w:p w:rsidR="00A605CC" w:rsidRPr="009A740F" w:rsidRDefault="00A605CC" w:rsidP="00A605CC">
      <w:pPr>
        <w:pStyle w:val="HBtext"/>
        <w:tabs>
          <w:tab w:val="left" w:pos="114"/>
        </w:tabs>
        <w:rPr>
          <w:rFonts w:ascii="Verdana" w:hAnsi="Verdana" w:cs="Times New Roman"/>
        </w:rPr>
      </w:pPr>
    </w:p>
    <w:p w:rsidR="00A605CC" w:rsidRDefault="00A605CC" w:rsidP="00A605CC">
      <w:pPr>
        <w:pStyle w:val="HBtext"/>
        <w:tabs>
          <w:tab w:val="left" w:pos="114"/>
        </w:tabs>
        <w:rPr>
          <w:rFonts w:ascii="Verdana" w:hAnsi="Verdana"/>
        </w:rPr>
      </w:pPr>
      <w:r w:rsidRPr="009A740F">
        <w:rPr>
          <w:rFonts w:ascii="Verdana" w:hAnsi="Verdana"/>
          <w:b/>
          <w:i/>
        </w:rPr>
        <w:t>SOS </w:t>
      </w:r>
      <w:proofErr w:type="spellStart"/>
      <w:r w:rsidRPr="009A740F">
        <w:rPr>
          <w:rFonts w:ascii="Verdana" w:hAnsi="Verdana"/>
          <w:b/>
          <w:i/>
        </w:rPr>
        <w:t>Racismo</w:t>
      </w:r>
      <w:proofErr w:type="spellEnd"/>
      <w:r w:rsidRPr="009A740F">
        <w:rPr>
          <w:rFonts w:ascii="Verdana" w:hAnsi="Verdana"/>
          <w:b/>
          <w:i/>
        </w:rPr>
        <w:t> </w:t>
      </w:r>
      <w:proofErr w:type="spellStart"/>
      <w:r w:rsidRPr="009A740F">
        <w:rPr>
          <w:rFonts w:ascii="Verdana" w:hAnsi="Verdana"/>
          <w:b/>
          <w:i/>
        </w:rPr>
        <w:t>Gipuzkoa</w:t>
      </w:r>
      <w:proofErr w:type="spellEnd"/>
      <w:r w:rsidRPr="009A740F">
        <w:rPr>
          <w:rFonts w:ascii="Verdana" w:hAnsi="Verdana"/>
          <w:b/>
        </w:rPr>
        <w:t xml:space="preserve"> </w:t>
      </w:r>
      <w:r w:rsidRPr="009A740F">
        <w:rPr>
          <w:rFonts w:ascii="Verdana" w:hAnsi="Verdana"/>
          <w:b/>
          <w:i/>
        </w:rPr>
        <w:t xml:space="preserve">– </w:t>
      </w:r>
      <w:proofErr w:type="spellStart"/>
      <w:r w:rsidRPr="009A740F">
        <w:rPr>
          <w:rFonts w:ascii="Verdana" w:hAnsi="Verdana"/>
          <w:b/>
          <w:i/>
        </w:rPr>
        <w:t>Gipuzkoako</w:t>
      </w:r>
      <w:proofErr w:type="spellEnd"/>
      <w:r w:rsidRPr="009A740F">
        <w:rPr>
          <w:rFonts w:ascii="Verdana" w:hAnsi="Verdana"/>
          <w:b/>
          <w:i/>
        </w:rPr>
        <w:t xml:space="preserve"> SOS </w:t>
      </w:r>
      <w:proofErr w:type="spellStart"/>
      <w:r w:rsidRPr="009A740F">
        <w:rPr>
          <w:rFonts w:ascii="Verdana" w:hAnsi="Verdana"/>
          <w:b/>
          <w:i/>
        </w:rPr>
        <w:t>Arrazakeria</w:t>
      </w:r>
      <w:proofErr w:type="spellEnd"/>
      <w:r w:rsidRPr="009A740F">
        <w:rPr>
          <w:rFonts w:ascii="Verdana" w:hAnsi="Verdana"/>
          <w:b/>
        </w:rPr>
        <w:t xml:space="preserve"> (Espagne)</w:t>
      </w:r>
      <w:r w:rsidRPr="009A740F">
        <w:rPr>
          <w:rFonts w:ascii="Verdana" w:hAnsi="Verdana"/>
        </w:rPr>
        <w:t xml:space="preserve"> a été fondé en 1993 pour lutter contre toutes les formes de discrimination, de ségrégation et d’isolement basées sur la couleur de peau, l’appartenance ethnique ou les origines culturelles. Le projet «La famille d’à côté» (</w:t>
      </w:r>
      <w:proofErr w:type="spellStart"/>
      <w:r w:rsidRPr="009A740F">
        <w:rPr>
          <w:rFonts w:ascii="Verdana" w:hAnsi="Verdana"/>
        </w:rPr>
        <w:t>Bizilagunak</w:t>
      </w:r>
      <w:proofErr w:type="spellEnd"/>
      <w:r w:rsidRPr="009A740F">
        <w:rPr>
          <w:rFonts w:ascii="Verdana" w:hAnsi="Verdana"/>
        </w:rPr>
        <w:t>) est une idée simple (mais difficile à mettre en pratique) qui consiste à organiser un repas chez soi et à recevoir de parfaits inconnus afin de discuter et d’avoir l’occasion d’en apprendre davantage les uns sur les autres (les familles locales et les familles de migrants). Le projet a pris de l’ampleur, partant de 60 repas en 2012 (120 familles) pour arriver à 260 repas en 2015 (520 familles). Le département de psychologie sociale de l’université du Pays basque a réalisé une évaluation externe du projet et est arrivé à la conclusion que le sentiment d’insécurité a fortement diminué pour laisser de plus en plus place à des émotions positives telles que l’admiration pour les migrants. Ce sont de petits pas qui font une différence énorme pour des centaines de familles et donnent la possibilité aux «familles d’à côté» de devenir de véritables voisins!</w:t>
      </w:r>
    </w:p>
    <w:p w:rsidR="00A605CC" w:rsidRDefault="00A605CC" w:rsidP="00A605CC">
      <w:pPr>
        <w:pStyle w:val="HBtext"/>
        <w:tabs>
          <w:tab w:val="left" w:pos="114"/>
        </w:tabs>
        <w:rPr>
          <w:rFonts w:ascii="Verdana" w:hAnsi="Verdana"/>
        </w:rPr>
      </w:pPr>
    </w:p>
    <w:p w:rsidR="00A605CC" w:rsidRPr="004E38B8" w:rsidRDefault="00A605CC" w:rsidP="00A605CC">
      <w:pPr>
        <w:pStyle w:val="NormalWeb"/>
        <w:jc w:val="both"/>
        <w:rPr>
          <w:rFonts w:ascii="Verdana" w:hAnsi="Verdana"/>
          <w:sz w:val="18"/>
          <w:szCs w:val="18"/>
        </w:rPr>
      </w:pPr>
      <w:r w:rsidRPr="004E38B8">
        <w:rPr>
          <w:rFonts w:ascii="Verdana" w:hAnsi="Verdana"/>
          <w:sz w:val="18"/>
        </w:rPr>
        <w:t>Des informations supplémentaires sur l'édition 2016 du prix de la société civile sont disponibles</w:t>
      </w:r>
      <w:r w:rsidRPr="004E38B8">
        <w:t xml:space="preserve"> </w:t>
      </w:r>
      <w:hyperlink r:id="rId15">
        <w:r w:rsidRPr="004E38B8">
          <w:rPr>
            <w:rStyle w:val="Hyperlink"/>
            <w:rFonts w:ascii="Verdana" w:hAnsi="Verdana"/>
            <w:sz w:val="18"/>
          </w:rPr>
          <w:t>ici</w:t>
        </w:r>
      </w:hyperlink>
      <w:r w:rsidRPr="004E38B8">
        <w:t>.</w:t>
      </w:r>
    </w:p>
    <w:p w:rsidR="00A605CC" w:rsidRPr="004E38B8" w:rsidRDefault="009A740F" w:rsidP="00A605CC">
      <w:pPr>
        <w:spacing w:line="240" w:lineRule="auto"/>
        <w:jc w:val="center"/>
        <w:rPr>
          <w:rFonts w:ascii="Verdana" w:hAnsi="Verdana"/>
          <w:b/>
          <w:sz w:val="17"/>
          <w:szCs w:val="17"/>
        </w:rPr>
      </w:pPr>
      <w:r>
        <w:rPr>
          <w:rFonts w:ascii="Verdana" w:hAnsi="Verdana"/>
          <w:b/>
          <w:sz w:val="17"/>
        </w:rPr>
        <w:br/>
      </w:r>
      <w:r w:rsidR="00A605CC" w:rsidRPr="004E38B8">
        <w:rPr>
          <w:rFonts w:ascii="Verdana" w:hAnsi="Verdana"/>
          <w:b/>
          <w:sz w:val="17"/>
        </w:rPr>
        <w:t xml:space="preserve">Pour de plus </w:t>
      </w:r>
      <w:proofErr w:type="spellStart"/>
      <w:r w:rsidR="00A605CC" w:rsidRPr="004E38B8">
        <w:rPr>
          <w:rFonts w:ascii="Verdana" w:hAnsi="Verdana"/>
          <w:b/>
          <w:sz w:val="17"/>
        </w:rPr>
        <w:t>amples</w:t>
      </w:r>
      <w:proofErr w:type="spellEnd"/>
      <w:r w:rsidR="00A605CC" w:rsidRPr="004E38B8">
        <w:rPr>
          <w:rFonts w:ascii="Verdana" w:hAnsi="Verdana"/>
          <w:b/>
          <w:sz w:val="17"/>
        </w:rPr>
        <w:t xml:space="preserve"> </w:t>
      </w:r>
      <w:proofErr w:type="spellStart"/>
      <w:r w:rsidR="00A605CC" w:rsidRPr="004E38B8">
        <w:rPr>
          <w:rFonts w:ascii="Verdana" w:hAnsi="Verdana"/>
          <w:b/>
          <w:sz w:val="17"/>
        </w:rPr>
        <w:t>informations</w:t>
      </w:r>
      <w:proofErr w:type="spellEnd"/>
      <w:r w:rsidR="00A605CC" w:rsidRPr="004E38B8">
        <w:rPr>
          <w:rFonts w:ascii="Verdana" w:hAnsi="Verdana"/>
          <w:b/>
          <w:sz w:val="17"/>
        </w:rPr>
        <w:t xml:space="preserve">, </w:t>
      </w:r>
      <w:proofErr w:type="spellStart"/>
      <w:r w:rsidR="00A605CC" w:rsidRPr="004E38B8">
        <w:rPr>
          <w:rFonts w:ascii="Verdana" w:hAnsi="Verdana"/>
          <w:b/>
          <w:sz w:val="17"/>
        </w:rPr>
        <w:t>veuillez</w:t>
      </w:r>
      <w:proofErr w:type="spellEnd"/>
      <w:r w:rsidR="00A605CC" w:rsidRPr="004E38B8">
        <w:rPr>
          <w:rFonts w:ascii="Verdana" w:hAnsi="Verdana"/>
          <w:b/>
          <w:sz w:val="17"/>
        </w:rPr>
        <w:t xml:space="preserve"> </w:t>
      </w:r>
      <w:proofErr w:type="spellStart"/>
      <w:r w:rsidR="00A605CC" w:rsidRPr="004E38B8">
        <w:rPr>
          <w:rFonts w:ascii="Verdana" w:hAnsi="Verdana"/>
          <w:b/>
          <w:sz w:val="17"/>
        </w:rPr>
        <w:t>contacter</w:t>
      </w:r>
      <w:proofErr w:type="spellEnd"/>
      <w:r w:rsidR="00A605CC" w:rsidRPr="004E38B8">
        <w:rPr>
          <w:rFonts w:ascii="Verdana" w:hAnsi="Verdana"/>
          <w:b/>
          <w:sz w:val="17"/>
        </w:rPr>
        <w:t xml:space="preserve">: </w:t>
      </w:r>
    </w:p>
    <w:p w:rsidR="00A605CC" w:rsidRPr="004E38B8" w:rsidRDefault="00A605CC" w:rsidP="00A605CC">
      <w:pPr>
        <w:overflowPunct/>
        <w:autoSpaceDE/>
        <w:autoSpaceDN/>
        <w:adjustRightInd/>
        <w:spacing w:line="240" w:lineRule="auto"/>
        <w:jc w:val="center"/>
        <w:textAlignment w:val="auto"/>
        <w:rPr>
          <w:rFonts w:ascii="Verdana" w:eastAsia="PMingLiU" w:hAnsi="Verdana"/>
          <w:sz w:val="17"/>
          <w:szCs w:val="17"/>
        </w:rPr>
      </w:pPr>
      <w:r w:rsidRPr="004E38B8">
        <w:rPr>
          <w:rFonts w:ascii="Verdana" w:hAnsi="Verdana"/>
          <w:sz w:val="17"/>
        </w:rPr>
        <w:t xml:space="preserve">Margarida Reis , service de </w:t>
      </w:r>
      <w:proofErr w:type="spellStart"/>
      <w:r w:rsidRPr="004E38B8">
        <w:rPr>
          <w:rFonts w:ascii="Verdana" w:hAnsi="Verdana"/>
          <w:sz w:val="17"/>
        </w:rPr>
        <w:t>presse</w:t>
      </w:r>
      <w:proofErr w:type="spellEnd"/>
      <w:r w:rsidRPr="004E38B8">
        <w:rPr>
          <w:rFonts w:ascii="Verdana" w:hAnsi="Verdana"/>
          <w:sz w:val="17"/>
        </w:rPr>
        <w:t xml:space="preserve"> du CESE</w:t>
      </w:r>
    </w:p>
    <w:p w:rsidR="00A605CC" w:rsidRPr="004E38B8" w:rsidRDefault="00A605CC" w:rsidP="00A605CC">
      <w:pPr>
        <w:overflowPunct/>
        <w:autoSpaceDE/>
        <w:autoSpaceDN/>
        <w:adjustRightInd/>
        <w:spacing w:line="240" w:lineRule="auto"/>
        <w:jc w:val="center"/>
        <w:textAlignment w:val="auto"/>
        <w:rPr>
          <w:rFonts w:ascii="Verdana" w:eastAsia="PMingLiU" w:hAnsi="Verdana"/>
          <w:sz w:val="17"/>
          <w:szCs w:val="17"/>
        </w:rPr>
      </w:pPr>
      <w:proofErr w:type="spellStart"/>
      <w:r w:rsidRPr="004E38B8">
        <w:rPr>
          <w:rFonts w:ascii="Verdana" w:hAnsi="Verdana"/>
          <w:sz w:val="17"/>
        </w:rPr>
        <w:t>Courrier</w:t>
      </w:r>
      <w:proofErr w:type="spellEnd"/>
      <w:r w:rsidRPr="004E38B8">
        <w:rPr>
          <w:rFonts w:ascii="Verdana" w:hAnsi="Verdana"/>
          <w:sz w:val="17"/>
        </w:rPr>
        <w:t xml:space="preserve"> </w:t>
      </w:r>
      <w:proofErr w:type="spellStart"/>
      <w:r w:rsidRPr="004E38B8">
        <w:rPr>
          <w:rFonts w:ascii="Verdana" w:hAnsi="Verdana"/>
          <w:sz w:val="17"/>
        </w:rPr>
        <w:t>électronique</w:t>
      </w:r>
      <w:proofErr w:type="spellEnd"/>
      <w:r w:rsidRPr="004E38B8">
        <w:rPr>
          <w:rFonts w:ascii="Verdana" w:hAnsi="Verdana"/>
          <w:sz w:val="17"/>
        </w:rPr>
        <w:t>:</w:t>
      </w:r>
      <w:r w:rsidRPr="004E38B8">
        <w:t xml:space="preserve"> </w:t>
      </w:r>
      <w:hyperlink r:id="rId16">
        <w:r w:rsidRPr="004E38B8">
          <w:rPr>
            <w:rStyle w:val="Hyperlink"/>
            <w:rFonts w:ascii="Verdana" w:hAnsi="Verdana"/>
            <w:sz w:val="18"/>
          </w:rPr>
          <w:t>press@eesc.europa.eu</w:t>
        </w:r>
      </w:hyperlink>
    </w:p>
    <w:p w:rsidR="00A605CC" w:rsidRPr="004E38B8" w:rsidRDefault="00A605CC" w:rsidP="00A605CC">
      <w:pPr>
        <w:spacing w:line="240" w:lineRule="auto"/>
        <w:jc w:val="center"/>
        <w:rPr>
          <w:rFonts w:ascii="Verdana" w:eastAsia="PMingLiU" w:hAnsi="Verdana"/>
          <w:sz w:val="16"/>
          <w:szCs w:val="16"/>
        </w:rPr>
      </w:pPr>
      <w:proofErr w:type="spellStart"/>
      <w:r w:rsidRPr="004E38B8">
        <w:rPr>
          <w:rFonts w:ascii="Verdana" w:hAnsi="Verdana"/>
          <w:sz w:val="16"/>
        </w:rPr>
        <w:t>Tél</w:t>
      </w:r>
      <w:proofErr w:type="spellEnd"/>
      <w:r w:rsidRPr="004E38B8">
        <w:rPr>
          <w:rFonts w:ascii="Verdana" w:hAnsi="Verdana"/>
          <w:sz w:val="16"/>
        </w:rPr>
        <w:t>. +32 2</w:t>
      </w:r>
      <w:r>
        <w:rPr>
          <w:rFonts w:ascii="Verdana" w:hAnsi="Verdana"/>
          <w:sz w:val="16"/>
        </w:rPr>
        <w:t xml:space="preserve"> </w:t>
      </w:r>
      <w:r w:rsidRPr="004E38B8">
        <w:rPr>
          <w:rFonts w:ascii="Verdana" w:hAnsi="Verdana"/>
          <w:sz w:val="16"/>
        </w:rPr>
        <w:t>546</w:t>
      </w:r>
      <w:r>
        <w:rPr>
          <w:rFonts w:ascii="Verdana" w:hAnsi="Verdana"/>
          <w:sz w:val="16"/>
        </w:rPr>
        <w:t xml:space="preserve"> </w:t>
      </w:r>
      <w:r w:rsidRPr="004E38B8">
        <w:rPr>
          <w:rFonts w:ascii="Verdana" w:hAnsi="Verdana"/>
          <w:sz w:val="16"/>
        </w:rPr>
        <w:t xml:space="preserve">9036 </w:t>
      </w:r>
    </w:p>
    <w:p w:rsidR="00A605CC" w:rsidRPr="004E38B8" w:rsidRDefault="00A605CC" w:rsidP="00A605CC">
      <w:pPr>
        <w:spacing w:line="240" w:lineRule="auto"/>
        <w:jc w:val="center"/>
        <w:rPr>
          <w:rFonts w:ascii="Verdana" w:eastAsia="PMingLiU" w:hAnsi="Verdana"/>
          <w:sz w:val="20"/>
        </w:rPr>
      </w:pPr>
    </w:p>
    <w:p w:rsidR="00A605CC" w:rsidRDefault="00A605CC" w:rsidP="00A605CC">
      <w:pPr>
        <w:spacing w:line="240" w:lineRule="auto"/>
        <w:rPr>
          <w:rFonts w:ascii="Verdana" w:hAnsi="Verdana"/>
          <w:i/>
          <w:sz w:val="20"/>
        </w:rPr>
      </w:pPr>
    </w:p>
    <w:p w:rsidR="00A605CC" w:rsidRPr="004E38B8" w:rsidRDefault="00A605CC" w:rsidP="00A605CC">
      <w:pPr>
        <w:pBdr>
          <w:top w:val="single" w:sz="4" w:space="1" w:color="auto"/>
          <w:bottom w:val="single" w:sz="4" w:space="1" w:color="auto"/>
        </w:pBdr>
        <w:spacing w:line="240" w:lineRule="auto"/>
        <w:rPr>
          <w:rFonts w:ascii="Verdana" w:hAnsi="Verdana"/>
          <w:i/>
          <w:sz w:val="16"/>
          <w:szCs w:val="16"/>
        </w:rPr>
      </w:pPr>
      <w:r w:rsidRPr="004E38B8">
        <w:rPr>
          <w:rFonts w:ascii="Verdana" w:hAnsi="Verdana"/>
          <w:i/>
          <w:sz w:val="16"/>
        </w:rPr>
        <w:t xml:space="preserve">Le </w:t>
      </w:r>
      <w:proofErr w:type="spellStart"/>
      <w:r w:rsidRPr="004E38B8">
        <w:rPr>
          <w:rFonts w:ascii="Verdana" w:hAnsi="Verdana"/>
          <w:i/>
          <w:sz w:val="16"/>
        </w:rPr>
        <w:t>Comité</w:t>
      </w:r>
      <w:proofErr w:type="spellEnd"/>
      <w:r w:rsidRPr="004E38B8">
        <w:rPr>
          <w:rFonts w:ascii="Verdana" w:hAnsi="Verdana"/>
          <w:i/>
          <w:sz w:val="16"/>
        </w:rPr>
        <w:t xml:space="preserve"> </w:t>
      </w:r>
      <w:proofErr w:type="spellStart"/>
      <w:r w:rsidRPr="004E38B8">
        <w:rPr>
          <w:rFonts w:ascii="Verdana" w:hAnsi="Verdana"/>
          <w:i/>
          <w:sz w:val="16"/>
        </w:rPr>
        <w:t>économique</w:t>
      </w:r>
      <w:proofErr w:type="spellEnd"/>
      <w:r w:rsidRPr="004E38B8">
        <w:rPr>
          <w:rFonts w:ascii="Verdana" w:hAnsi="Verdana"/>
          <w:i/>
          <w:sz w:val="16"/>
        </w:rPr>
        <w:t xml:space="preserve"> et social </w:t>
      </w:r>
      <w:proofErr w:type="spellStart"/>
      <w:r w:rsidRPr="004E38B8">
        <w:rPr>
          <w:rFonts w:ascii="Verdana" w:hAnsi="Verdana"/>
          <w:i/>
          <w:sz w:val="16"/>
        </w:rPr>
        <w:t>européen</w:t>
      </w:r>
      <w:proofErr w:type="spellEnd"/>
      <w:r w:rsidRPr="004E38B8">
        <w:rPr>
          <w:rFonts w:ascii="Verdana" w:hAnsi="Verdana"/>
          <w:i/>
          <w:sz w:val="16"/>
        </w:rPr>
        <w:t xml:space="preserve"> assure la </w:t>
      </w:r>
      <w:proofErr w:type="spellStart"/>
      <w:r w:rsidRPr="004E38B8">
        <w:rPr>
          <w:rFonts w:ascii="Verdana" w:hAnsi="Verdana"/>
          <w:i/>
          <w:sz w:val="16"/>
        </w:rPr>
        <w:t>représentation</w:t>
      </w:r>
      <w:proofErr w:type="spellEnd"/>
      <w:r w:rsidRPr="004E38B8">
        <w:rPr>
          <w:rFonts w:ascii="Verdana" w:hAnsi="Verdana"/>
          <w:i/>
          <w:sz w:val="16"/>
        </w:rPr>
        <w:t xml:space="preserve"> des </w:t>
      </w:r>
      <w:proofErr w:type="spellStart"/>
      <w:r w:rsidRPr="004E38B8">
        <w:rPr>
          <w:rFonts w:ascii="Verdana" w:hAnsi="Verdana"/>
          <w:i/>
          <w:sz w:val="16"/>
        </w:rPr>
        <w:t>différentes</w:t>
      </w:r>
      <w:proofErr w:type="spellEnd"/>
      <w:r w:rsidRPr="004E38B8">
        <w:rPr>
          <w:rFonts w:ascii="Verdana" w:hAnsi="Verdana"/>
          <w:i/>
          <w:sz w:val="16"/>
        </w:rPr>
        <w:t xml:space="preserve"> </w:t>
      </w:r>
      <w:proofErr w:type="spellStart"/>
      <w:r w:rsidRPr="004E38B8">
        <w:rPr>
          <w:rFonts w:ascii="Verdana" w:hAnsi="Verdana"/>
          <w:i/>
          <w:sz w:val="16"/>
        </w:rPr>
        <w:t>composantes</w:t>
      </w:r>
      <w:proofErr w:type="spellEnd"/>
      <w:r w:rsidRPr="004E38B8">
        <w:rPr>
          <w:rFonts w:ascii="Verdana" w:hAnsi="Verdana"/>
          <w:i/>
          <w:sz w:val="16"/>
        </w:rPr>
        <w:t xml:space="preserve"> à </w:t>
      </w:r>
      <w:proofErr w:type="spellStart"/>
      <w:r w:rsidRPr="004E38B8">
        <w:rPr>
          <w:rFonts w:ascii="Verdana" w:hAnsi="Verdana"/>
          <w:i/>
          <w:sz w:val="16"/>
        </w:rPr>
        <w:t>caractère</w:t>
      </w:r>
      <w:proofErr w:type="spellEnd"/>
      <w:r w:rsidRPr="004E38B8">
        <w:rPr>
          <w:rFonts w:ascii="Verdana" w:hAnsi="Verdana"/>
          <w:i/>
          <w:sz w:val="16"/>
        </w:rPr>
        <w:t xml:space="preserve"> </w:t>
      </w:r>
      <w:proofErr w:type="spellStart"/>
      <w:r w:rsidRPr="004E38B8">
        <w:rPr>
          <w:rFonts w:ascii="Verdana" w:hAnsi="Verdana"/>
          <w:i/>
          <w:sz w:val="16"/>
        </w:rPr>
        <w:t>économique</w:t>
      </w:r>
      <w:proofErr w:type="spellEnd"/>
      <w:r w:rsidRPr="004E38B8">
        <w:rPr>
          <w:rFonts w:ascii="Verdana" w:hAnsi="Verdana"/>
          <w:i/>
          <w:sz w:val="16"/>
        </w:rPr>
        <w:t xml:space="preserve"> et social de la </w:t>
      </w:r>
      <w:proofErr w:type="spellStart"/>
      <w:r w:rsidRPr="004E38B8">
        <w:rPr>
          <w:rFonts w:ascii="Verdana" w:hAnsi="Verdana"/>
          <w:i/>
          <w:sz w:val="16"/>
        </w:rPr>
        <w:t>société</w:t>
      </w:r>
      <w:proofErr w:type="spellEnd"/>
      <w:r w:rsidRPr="004E38B8">
        <w:rPr>
          <w:rFonts w:ascii="Verdana" w:hAnsi="Verdana"/>
          <w:i/>
          <w:sz w:val="16"/>
        </w:rPr>
        <w:t xml:space="preserve"> </w:t>
      </w:r>
      <w:proofErr w:type="spellStart"/>
      <w:r w:rsidRPr="004E38B8">
        <w:rPr>
          <w:rFonts w:ascii="Verdana" w:hAnsi="Verdana"/>
          <w:i/>
          <w:sz w:val="16"/>
        </w:rPr>
        <w:t>civile</w:t>
      </w:r>
      <w:proofErr w:type="spellEnd"/>
      <w:r w:rsidRPr="004E38B8">
        <w:rPr>
          <w:rFonts w:ascii="Verdana" w:hAnsi="Verdana"/>
          <w:i/>
          <w:sz w:val="16"/>
        </w:rPr>
        <w:t xml:space="preserve"> </w:t>
      </w:r>
      <w:proofErr w:type="spellStart"/>
      <w:r w:rsidRPr="004E38B8">
        <w:rPr>
          <w:rFonts w:ascii="Verdana" w:hAnsi="Verdana"/>
          <w:i/>
          <w:sz w:val="16"/>
        </w:rPr>
        <w:t>organisée</w:t>
      </w:r>
      <w:proofErr w:type="spellEnd"/>
      <w:r w:rsidRPr="004E38B8">
        <w:rPr>
          <w:rFonts w:ascii="Verdana" w:hAnsi="Verdana"/>
          <w:i/>
          <w:sz w:val="16"/>
        </w:rPr>
        <w:t xml:space="preserve">. Il </w:t>
      </w:r>
      <w:proofErr w:type="spellStart"/>
      <w:r w:rsidRPr="004E38B8">
        <w:rPr>
          <w:rFonts w:ascii="Verdana" w:hAnsi="Verdana"/>
          <w:i/>
          <w:sz w:val="16"/>
        </w:rPr>
        <w:t>constitue</w:t>
      </w:r>
      <w:proofErr w:type="spellEnd"/>
      <w:r w:rsidRPr="004E38B8">
        <w:rPr>
          <w:rFonts w:ascii="Verdana" w:hAnsi="Verdana"/>
          <w:i/>
          <w:sz w:val="16"/>
        </w:rPr>
        <w:t xml:space="preserve"> un </w:t>
      </w:r>
      <w:proofErr w:type="spellStart"/>
      <w:r w:rsidRPr="004E38B8">
        <w:rPr>
          <w:rFonts w:ascii="Verdana" w:hAnsi="Verdana"/>
          <w:i/>
          <w:sz w:val="16"/>
        </w:rPr>
        <w:t>organe</w:t>
      </w:r>
      <w:proofErr w:type="spellEnd"/>
      <w:r w:rsidRPr="004E38B8">
        <w:rPr>
          <w:rFonts w:ascii="Verdana" w:hAnsi="Verdana"/>
          <w:i/>
          <w:sz w:val="16"/>
        </w:rPr>
        <w:t xml:space="preserve"> </w:t>
      </w:r>
      <w:proofErr w:type="spellStart"/>
      <w:r w:rsidRPr="004E38B8">
        <w:rPr>
          <w:rFonts w:ascii="Verdana" w:hAnsi="Verdana"/>
          <w:i/>
          <w:sz w:val="16"/>
        </w:rPr>
        <w:t>institutionnel</w:t>
      </w:r>
      <w:proofErr w:type="spellEnd"/>
      <w:r w:rsidRPr="004E38B8">
        <w:rPr>
          <w:rFonts w:ascii="Verdana" w:hAnsi="Verdana"/>
          <w:i/>
          <w:sz w:val="16"/>
        </w:rPr>
        <w:t xml:space="preserve"> </w:t>
      </w:r>
      <w:proofErr w:type="spellStart"/>
      <w:r w:rsidRPr="004E38B8">
        <w:rPr>
          <w:rFonts w:ascii="Verdana" w:hAnsi="Verdana"/>
          <w:i/>
          <w:sz w:val="16"/>
        </w:rPr>
        <w:t>consultatif</w:t>
      </w:r>
      <w:proofErr w:type="spellEnd"/>
      <w:r w:rsidRPr="004E38B8">
        <w:rPr>
          <w:rFonts w:ascii="Verdana" w:hAnsi="Verdana"/>
          <w:i/>
          <w:sz w:val="16"/>
        </w:rPr>
        <w:t xml:space="preserve">, </w:t>
      </w:r>
      <w:proofErr w:type="spellStart"/>
      <w:r w:rsidRPr="004E38B8">
        <w:rPr>
          <w:rFonts w:ascii="Verdana" w:hAnsi="Verdana"/>
          <w:i/>
          <w:sz w:val="16"/>
        </w:rPr>
        <w:t>établi</w:t>
      </w:r>
      <w:proofErr w:type="spellEnd"/>
      <w:r w:rsidRPr="004E38B8">
        <w:rPr>
          <w:rFonts w:ascii="Verdana" w:hAnsi="Verdana"/>
          <w:i/>
          <w:sz w:val="16"/>
        </w:rPr>
        <w:t xml:space="preserve"> en 1957 par le </w:t>
      </w:r>
      <w:proofErr w:type="spellStart"/>
      <w:r w:rsidRPr="004E38B8">
        <w:rPr>
          <w:rFonts w:ascii="Verdana" w:hAnsi="Verdana"/>
          <w:i/>
          <w:sz w:val="16"/>
        </w:rPr>
        <w:t>traité</w:t>
      </w:r>
      <w:proofErr w:type="spellEnd"/>
      <w:r w:rsidRPr="004E38B8">
        <w:rPr>
          <w:rFonts w:ascii="Verdana" w:hAnsi="Verdana"/>
          <w:i/>
          <w:sz w:val="16"/>
        </w:rPr>
        <w:t xml:space="preserve"> de Rome. </w:t>
      </w:r>
      <w:proofErr w:type="spellStart"/>
      <w:r w:rsidRPr="004E38B8">
        <w:rPr>
          <w:rFonts w:ascii="Verdana" w:hAnsi="Verdana"/>
          <w:i/>
          <w:sz w:val="16"/>
        </w:rPr>
        <w:t>Grâce</w:t>
      </w:r>
      <w:proofErr w:type="spellEnd"/>
      <w:r w:rsidRPr="004E38B8">
        <w:rPr>
          <w:rFonts w:ascii="Verdana" w:hAnsi="Verdana"/>
          <w:i/>
          <w:sz w:val="16"/>
        </w:rPr>
        <w:t xml:space="preserve"> à </w:t>
      </w:r>
      <w:proofErr w:type="spellStart"/>
      <w:r w:rsidRPr="004E38B8">
        <w:rPr>
          <w:rFonts w:ascii="Verdana" w:hAnsi="Verdana"/>
          <w:i/>
          <w:sz w:val="16"/>
        </w:rPr>
        <w:t>sa</w:t>
      </w:r>
      <w:proofErr w:type="spellEnd"/>
      <w:r w:rsidRPr="004E38B8">
        <w:rPr>
          <w:rFonts w:ascii="Verdana" w:hAnsi="Verdana"/>
          <w:i/>
          <w:sz w:val="16"/>
        </w:rPr>
        <w:t xml:space="preserve"> mission de consultation, </w:t>
      </w:r>
      <w:proofErr w:type="spellStart"/>
      <w:r w:rsidRPr="004E38B8">
        <w:rPr>
          <w:rFonts w:ascii="Verdana" w:hAnsi="Verdana"/>
          <w:i/>
          <w:sz w:val="16"/>
        </w:rPr>
        <w:t>ses</w:t>
      </w:r>
      <w:proofErr w:type="spellEnd"/>
      <w:r w:rsidRPr="004E38B8">
        <w:rPr>
          <w:rFonts w:ascii="Verdana" w:hAnsi="Verdana"/>
          <w:i/>
          <w:sz w:val="16"/>
        </w:rPr>
        <w:t xml:space="preserve"> </w:t>
      </w:r>
      <w:proofErr w:type="spellStart"/>
      <w:r w:rsidRPr="004E38B8">
        <w:rPr>
          <w:rFonts w:ascii="Verdana" w:hAnsi="Verdana"/>
          <w:i/>
          <w:sz w:val="16"/>
        </w:rPr>
        <w:t>membres</w:t>
      </w:r>
      <w:proofErr w:type="spellEnd"/>
      <w:r w:rsidRPr="004E38B8">
        <w:rPr>
          <w:rFonts w:ascii="Verdana" w:hAnsi="Verdana"/>
          <w:i/>
          <w:sz w:val="16"/>
        </w:rPr>
        <w:t xml:space="preserve">, et </w:t>
      </w:r>
      <w:proofErr w:type="spellStart"/>
      <w:r w:rsidRPr="004E38B8">
        <w:rPr>
          <w:rFonts w:ascii="Verdana" w:hAnsi="Verdana"/>
          <w:i/>
          <w:sz w:val="16"/>
        </w:rPr>
        <w:t>donc</w:t>
      </w:r>
      <w:proofErr w:type="spellEnd"/>
      <w:r w:rsidRPr="004E38B8">
        <w:rPr>
          <w:rFonts w:ascii="Verdana" w:hAnsi="Verdana"/>
          <w:i/>
          <w:sz w:val="16"/>
        </w:rPr>
        <w:t xml:space="preserve"> les organisations </w:t>
      </w:r>
      <w:proofErr w:type="spellStart"/>
      <w:r w:rsidRPr="004E38B8">
        <w:rPr>
          <w:rFonts w:ascii="Verdana" w:hAnsi="Verdana"/>
          <w:i/>
          <w:sz w:val="16"/>
        </w:rPr>
        <w:t>qu’ils</w:t>
      </w:r>
      <w:proofErr w:type="spellEnd"/>
      <w:r w:rsidRPr="004E38B8">
        <w:rPr>
          <w:rFonts w:ascii="Verdana" w:hAnsi="Verdana"/>
          <w:i/>
          <w:sz w:val="16"/>
        </w:rPr>
        <w:t xml:space="preserve"> </w:t>
      </w:r>
      <w:proofErr w:type="spellStart"/>
      <w:r w:rsidRPr="004E38B8">
        <w:rPr>
          <w:rFonts w:ascii="Verdana" w:hAnsi="Verdana"/>
          <w:i/>
          <w:sz w:val="16"/>
        </w:rPr>
        <w:t>représentent</w:t>
      </w:r>
      <w:proofErr w:type="spellEnd"/>
      <w:r w:rsidRPr="004E38B8">
        <w:rPr>
          <w:rFonts w:ascii="Verdana" w:hAnsi="Verdana"/>
          <w:i/>
          <w:sz w:val="16"/>
        </w:rPr>
        <w:t xml:space="preserve">, </w:t>
      </w:r>
      <w:proofErr w:type="spellStart"/>
      <w:r w:rsidRPr="004E38B8">
        <w:rPr>
          <w:rFonts w:ascii="Verdana" w:hAnsi="Verdana"/>
          <w:i/>
          <w:sz w:val="16"/>
        </w:rPr>
        <w:t>peuvent</w:t>
      </w:r>
      <w:proofErr w:type="spellEnd"/>
      <w:r w:rsidRPr="004E38B8">
        <w:rPr>
          <w:rFonts w:ascii="Verdana" w:hAnsi="Verdana"/>
          <w:i/>
          <w:sz w:val="16"/>
        </w:rPr>
        <w:t xml:space="preserve"> </w:t>
      </w:r>
      <w:proofErr w:type="spellStart"/>
      <w:r w:rsidRPr="004E38B8">
        <w:rPr>
          <w:rFonts w:ascii="Verdana" w:hAnsi="Verdana"/>
          <w:i/>
          <w:sz w:val="16"/>
        </w:rPr>
        <w:t>participer</w:t>
      </w:r>
      <w:proofErr w:type="spellEnd"/>
      <w:r w:rsidRPr="004E38B8">
        <w:rPr>
          <w:rFonts w:ascii="Verdana" w:hAnsi="Verdana"/>
          <w:i/>
          <w:sz w:val="16"/>
        </w:rPr>
        <w:t xml:space="preserve"> au </w:t>
      </w:r>
      <w:proofErr w:type="spellStart"/>
      <w:r w:rsidRPr="004E38B8">
        <w:rPr>
          <w:rFonts w:ascii="Verdana" w:hAnsi="Verdana"/>
          <w:i/>
          <w:sz w:val="16"/>
        </w:rPr>
        <w:t>processus</w:t>
      </w:r>
      <w:proofErr w:type="spellEnd"/>
      <w:r w:rsidRPr="004E38B8">
        <w:rPr>
          <w:rFonts w:ascii="Verdana" w:hAnsi="Verdana"/>
          <w:i/>
          <w:sz w:val="16"/>
        </w:rPr>
        <w:t xml:space="preserve"> </w:t>
      </w:r>
      <w:proofErr w:type="spellStart"/>
      <w:r w:rsidRPr="004E38B8">
        <w:rPr>
          <w:rFonts w:ascii="Verdana" w:hAnsi="Verdana"/>
          <w:i/>
          <w:sz w:val="16"/>
        </w:rPr>
        <w:t>décisionnel</w:t>
      </w:r>
      <w:proofErr w:type="spellEnd"/>
      <w:r w:rsidRPr="004E38B8">
        <w:rPr>
          <w:rFonts w:ascii="Verdana" w:hAnsi="Verdana"/>
          <w:i/>
          <w:sz w:val="16"/>
        </w:rPr>
        <w:t xml:space="preserve"> de </w:t>
      </w:r>
      <w:proofErr w:type="spellStart"/>
      <w:r w:rsidRPr="004E38B8">
        <w:rPr>
          <w:rFonts w:ascii="Verdana" w:hAnsi="Verdana"/>
          <w:i/>
          <w:sz w:val="16"/>
        </w:rPr>
        <w:t>l’Union</w:t>
      </w:r>
      <w:proofErr w:type="spellEnd"/>
      <w:r w:rsidRPr="004E38B8">
        <w:rPr>
          <w:rFonts w:ascii="Verdana" w:hAnsi="Verdana"/>
          <w:i/>
          <w:sz w:val="16"/>
        </w:rPr>
        <w:t xml:space="preserve"> </w:t>
      </w:r>
      <w:proofErr w:type="spellStart"/>
      <w:r w:rsidRPr="004E38B8">
        <w:rPr>
          <w:rFonts w:ascii="Verdana" w:hAnsi="Verdana"/>
          <w:i/>
          <w:sz w:val="16"/>
        </w:rPr>
        <w:t>européenne</w:t>
      </w:r>
      <w:proofErr w:type="spellEnd"/>
      <w:r w:rsidRPr="004E38B8">
        <w:rPr>
          <w:rFonts w:ascii="Verdana" w:hAnsi="Verdana"/>
          <w:i/>
          <w:sz w:val="16"/>
        </w:rPr>
        <w:t xml:space="preserve">. Il </w:t>
      </w:r>
      <w:proofErr w:type="spellStart"/>
      <w:r w:rsidRPr="004E38B8">
        <w:rPr>
          <w:rFonts w:ascii="Verdana" w:hAnsi="Verdana"/>
          <w:i/>
          <w:sz w:val="16"/>
        </w:rPr>
        <w:t>compte</w:t>
      </w:r>
      <w:proofErr w:type="spellEnd"/>
      <w:r w:rsidRPr="004E38B8">
        <w:rPr>
          <w:rFonts w:ascii="Verdana" w:hAnsi="Verdana"/>
          <w:i/>
          <w:sz w:val="16"/>
        </w:rPr>
        <w:t xml:space="preserve"> 350 </w:t>
      </w:r>
      <w:proofErr w:type="spellStart"/>
      <w:r w:rsidRPr="004E38B8">
        <w:rPr>
          <w:rFonts w:ascii="Verdana" w:hAnsi="Verdana"/>
          <w:i/>
          <w:sz w:val="16"/>
        </w:rPr>
        <w:t>membres</w:t>
      </w:r>
      <w:proofErr w:type="spellEnd"/>
      <w:r w:rsidRPr="004E38B8">
        <w:rPr>
          <w:rFonts w:ascii="Verdana" w:hAnsi="Verdana"/>
          <w:i/>
          <w:sz w:val="16"/>
        </w:rPr>
        <w:t xml:space="preserve">, </w:t>
      </w:r>
      <w:proofErr w:type="spellStart"/>
      <w:r w:rsidRPr="004E38B8">
        <w:rPr>
          <w:rFonts w:ascii="Verdana" w:hAnsi="Verdana"/>
          <w:i/>
          <w:sz w:val="16"/>
        </w:rPr>
        <w:t>venus</w:t>
      </w:r>
      <w:proofErr w:type="spellEnd"/>
      <w:r w:rsidRPr="004E38B8">
        <w:rPr>
          <w:rFonts w:ascii="Verdana" w:hAnsi="Verdana"/>
          <w:i/>
          <w:sz w:val="16"/>
        </w:rPr>
        <w:t xml:space="preserve"> de </w:t>
      </w:r>
      <w:proofErr w:type="spellStart"/>
      <w:r w:rsidRPr="004E38B8">
        <w:rPr>
          <w:rFonts w:ascii="Verdana" w:hAnsi="Verdana"/>
          <w:i/>
          <w:sz w:val="16"/>
        </w:rPr>
        <w:t>l’Europe</w:t>
      </w:r>
      <w:proofErr w:type="spellEnd"/>
      <w:r w:rsidRPr="004E38B8">
        <w:rPr>
          <w:rFonts w:ascii="Verdana" w:hAnsi="Verdana"/>
          <w:i/>
          <w:sz w:val="16"/>
        </w:rPr>
        <w:t xml:space="preserve"> </w:t>
      </w:r>
      <w:proofErr w:type="spellStart"/>
      <w:r w:rsidRPr="004E38B8">
        <w:rPr>
          <w:rFonts w:ascii="Verdana" w:hAnsi="Verdana"/>
          <w:i/>
          <w:sz w:val="16"/>
        </w:rPr>
        <w:t>entière</w:t>
      </w:r>
      <w:proofErr w:type="spellEnd"/>
      <w:r w:rsidRPr="004E38B8">
        <w:rPr>
          <w:rFonts w:ascii="Verdana" w:hAnsi="Verdana"/>
          <w:i/>
          <w:sz w:val="16"/>
        </w:rPr>
        <w:t xml:space="preserve">, qui </w:t>
      </w:r>
      <w:proofErr w:type="spellStart"/>
      <w:r w:rsidRPr="004E38B8">
        <w:rPr>
          <w:rFonts w:ascii="Verdana" w:hAnsi="Verdana"/>
          <w:i/>
          <w:sz w:val="16"/>
        </w:rPr>
        <w:t>sont</w:t>
      </w:r>
      <w:proofErr w:type="spellEnd"/>
      <w:r w:rsidRPr="004E38B8">
        <w:rPr>
          <w:rFonts w:ascii="Verdana" w:hAnsi="Verdana"/>
          <w:i/>
          <w:sz w:val="16"/>
        </w:rPr>
        <w:t xml:space="preserve"> </w:t>
      </w:r>
      <w:proofErr w:type="spellStart"/>
      <w:r w:rsidRPr="004E38B8">
        <w:rPr>
          <w:rFonts w:ascii="Verdana" w:hAnsi="Verdana"/>
          <w:i/>
          <w:sz w:val="16"/>
        </w:rPr>
        <w:t>nommés</w:t>
      </w:r>
      <w:proofErr w:type="spellEnd"/>
      <w:r w:rsidRPr="004E38B8">
        <w:rPr>
          <w:rFonts w:ascii="Verdana" w:hAnsi="Verdana"/>
          <w:i/>
          <w:sz w:val="16"/>
        </w:rPr>
        <w:t xml:space="preserve"> par le </w:t>
      </w:r>
      <w:proofErr w:type="spellStart"/>
      <w:r w:rsidRPr="004E38B8">
        <w:rPr>
          <w:rFonts w:ascii="Verdana" w:hAnsi="Verdana"/>
          <w:i/>
          <w:sz w:val="16"/>
        </w:rPr>
        <w:t>Conseil</w:t>
      </w:r>
      <w:proofErr w:type="spellEnd"/>
      <w:r w:rsidRPr="004E38B8">
        <w:rPr>
          <w:rFonts w:ascii="Verdana" w:hAnsi="Verdana"/>
          <w:i/>
          <w:sz w:val="16"/>
        </w:rPr>
        <w:t>.</w:t>
      </w:r>
    </w:p>
    <w:p w:rsidR="00CA17F3" w:rsidRPr="00CA17F3" w:rsidRDefault="00CA17F3" w:rsidP="00A605CC">
      <w:pPr>
        <w:spacing w:line="240" w:lineRule="auto"/>
        <w:rPr>
          <w:rFonts w:ascii="Verdana" w:hAnsi="Verdana"/>
          <w:b/>
          <w:i/>
          <w:sz w:val="16"/>
        </w:rPr>
      </w:pPr>
    </w:p>
    <w:sectPr w:rsidR="00CA17F3" w:rsidRPr="00CA17F3" w:rsidSect="00BB6BE2">
      <w:footerReference w:type="default" r:id="rId17"/>
      <w:type w:val="continuous"/>
      <w:pgSz w:w="11907" w:h="16839" w:code="9"/>
      <w:pgMar w:top="142" w:right="1418" w:bottom="993" w:left="1418" w:header="3062" w:footer="1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A5" w:rsidRDefault="00BD4BA5">
      <w:r>
        <w:separator/>
      </w:r>
    </w:p>
  </w:endnote>
  <w:endnote w:type="continuationSeparator" w:id="0">
    <w:p w:rsidR="00BD4BA5" w:rsidRDefault="00BD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A5" w:rsidRDefault="00BD4BA5">
      <w:r>
        <w:separator/>
      </w:r>
    </w:p>
  </w:footnote>
  <w:footnote w:type="continuationSeparator" w:id="0">
    <w:p w:rsidR="00BD4BA5" w:rsidRDefault="00BD4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A1E71B5"/>
    <w:multiLevelType w:val="hybridMultilevel"/>
    <w:tmpl w:val="F2065714"/>
    <w:lvl w:ilvl="0" w:tplc="6714E1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8F431B9"/>
    <w:multiLevelType w:val="hybridMultilevel"/>
    <w:tmpl w:val="E880147A"/>
    <w:lvl w:ilvl="0" w:tplc="C7769EB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8"/>
  </w:num>
  <w:num w:numId="7">
    <w:abstractNumId w:val="2"/>
  </w:num>
  <w:num w:numId="8">
    <w:abstractNumId w:val="13"/>
  </w:num>
  <w:num w:numId="9">
    <w:abstractNumId w:val="12"/>
  </w:num>
  <w:num w:numId="10">
    <w:abstractNumId w:val="10"/>
  </w:num>
  <w:num w:numId="11">
    <w:abstractNumId w:val="11"/>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036F"/>
    <w:rsid w:val="000A270E"/>
    <w:rsid w:val="000D5B36"/>
    <w:rsid w:val="000E05AC"/>
    <w:rsid w:val="000E4FCE"/>
    <w:rsid w:val="000E7175"/>
    <w:rsid w:val="000F5238"/>
    <w:rsid w:val="000F56F6"/>
    <w:rsid w:val="00104DFA"/>
    <w:rsid w:val="00111E4B"/>
    <w:rsid w:val="001162E1"/>
    <w:rsid w:val="00127046"/>
    <w:rsid w:val="0013137C"/>
    <w:rsid w:val="00134081"/>
    <w:rsid w:val="00140B6A"/>
    <w:rsid w:val="0014123B"/>
    <w:rsid w:val="00142677"/>
    <w:rsid w:val="00150E62"/>
    <w:rsid w:val="00161E2C"/>
    <w:rsid w:val="00166961"/>
    <w:rsid w:val="0016791C"/>
    <w:rsid w:val="0017165C"/>
    <w:rsid w:val="001719C4"/>
    <w:rsid w:val="00173E40"/>
    <w:rsid w:val="00175643"/>
    <w:rsid w:val="00175E42"/>
    <w:rsid w:val="00184FF0"/>
    <w:rsid w:val="0018613F"/>
    <w:rsid w:val="001A39A4"/>
    <w:rsid w:val="001B5975"/>
    <w:rsid w:val="001C0AA9"/>
    <w:rsid w:val="001C346C"/>
    <w:rsid w:val="001D48D4"/>
    <w:rsid w:val="001D742E"/>
    <w:rsid w:val="001E0762"/>
    <w:rsid w:val="001E6444"/>
    <w:rsid w:val="00203251"/>
    <w:rsid w:val="0020436C"/>
    <w:rsid w:val="0020739D"/>
    <w:rsid w:val="0022628B"/>
    <w:rsid w:val="00227A31"/>
    <w:rsid w:val="0023316F"/>
    <w:rsid w:val="00241A1A"/>
    <w:rsid w:val="00244B53"/>
    <w:rsid w:val="0024520B"/>
    <w:rsid w:val="00252D25"/>
    <w:rsid w:val="002562CD"/>
    <w:rsid w:val="00262E25"/>
    <w:rsid w:val="00273102"/>
    <w:rsid w:val="002734F3"/>
    <w:rsid w:val="00283BAD"/>
    <w:rsid w:val="002866DC"/>
    <w:rsid w:val="002A2433"/>
    <w:rsid w:val="002B04A8"/>
    <w:rsid w:val="002B6234"/>
    <w:rsid w:val="002C5CBB"/>
    <w:rsid w:val="002C7B17"/>
    <w:rsid w:val="002D08ED"/>
    <w:rsid w:val="002D6898"/>
    <w:rsid w:val="002D7A8C"/>
    <w:rsid w:val="002E14FC"/>
    <w:rsid w:val="002E1924"/>
    <w:rsid w:val="002E3BD1"/>
    <w:rsid w:val="002E7189"/>
    <w:rsid w:val="002F1FC2"/>
    <w:rsid w:val="002F3534"/>
    <w:rsid w:val="002F7233"/>
    <w:rsid w:val="00304E7A"/>
    <w:rsid w:val="003054B2"/>
    <w:rsid w:val="00306E88"/>
    <w:rsid w:val="003148CD"/>
    <w:rsid w:val="00325F72"/>
    <w:rsid w:val="003305C3"/>
    <w:rsid w:val="00330BF8"/>
    <w:rsid w:val="003327CC"/>
    <w:rsid w:val="00335A37"/>
    <w:rsid w:val="00337F0A"/>
    <w:rsid w:val="00357AFF"/>
    <w:rsid w:val="00364ED2"/>
    <w:rsid w:val="00365D48"/>
    <w:rsid w:val="00370239"/>
    <w:rsid w:val="00374C88"/>
    <w:rsid w:val="00376637"/>
    <w:rsid w:val="00386F1F"/>
    <w:rsid w:val="00392CB8"/>
    <w:rsid w:val="00394D81"/>
    <w:rsid w:val="003B2616"/>
    <w:rsid w:val="003B62F4"/>
    <w:rsid w:val="003B714A"/>
    <w:rsid w:val="003B74A0"/>
    <w:rsid w:val="003C21F5"/>
    <w:rsid w:val="003C7BF9"/>
    <w:rsid w:val="003C7DB8"/>
    <w:rsid w:val="003D2255"/>
    <w:rsid w:val="003E380B"/>
    <w:rsid w:val="003F32EA"/>
    <w:rsid w:val="003F5C5E"/>
    <w:rsid w:val="0040099B"/>
    <w:rsid w:val="00402807"/>
    <w:rsid w:val="00404BFF"/>
    <w:rsid w:val="00413322"/>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2D0F"/>
    <w:rsid w:val="00494BBC"/>
    <w:rsid w:val="004969A2"/>
    <w:rsid w:val="004A2799"/>
    <w:rsid w:val="004A578B"/>
    <w:rsid w:val="004B06BA"/>
    <w:rsid w:val="004C44EE"/>
    <w:rsid w:val="004D47BD"/>
    <w:rsid w:val="004E0E3E"/>
    <w:rsid w:val="004E1858"/>
    <w:rsid w:val="004E5000"/>
    <w:rsid w:val="004E546A"/>
    <w:rsid w:val="004F3E26"/>
    <w:rsid w:val="004F4806"/>
    <w:rsid w:val="0050638B"/>
    <w:rsid w:val="005070FA"/>
    <w:rsid w:val="00510A96"/>
    <w:rsid w:val="005130D0"/>
    <w:rsid w:val="005134D3"/>
    <w:rsid w:val="00521032"/>
    <w:rsid w:val="00524C7E"/>
    <w:rsid w:val="00524C9A"/>
    <w:rsid w:val="00524EE4"/>
    <w:rsid w:val="005269FE"/>
    <w:rsid w:val="005270ED"/>
    <w:rsid w:val="005407F1"/>
    <w:rsid w:val="0055255F"/>
    <w:rsid w:val="0055294F"/>
    <w:rsid w:val="00553B5B"/>
    <w:rsid w:val="00553E7C"/>
    <w:rsid w:val="005549A1"/>
    <w:rsid w:val="00556CD0"/>
    <w:rsid w:val="0056215A"/>
    <w:rsid w:val="005658B4"/>
    <w:rsid w:val="00566869"/>
    <w:rsid w:val="00572C40"/>
    <w:rsid w:val="00575DF5"/>
    <w:rsid w:val="00585DFE"/>
    <w:rsid w:val="00594C5F"/>
    <w:rsid w:val="005A5F88"/>
    <w:rsid w:val="005B0466"/>
    <w:rsid w:val="005B203C"/>
    <w:rsid w:val="005B3342"/>
    <w:rsid w:val="005B53B3"/>
    <w:rsid w:val="005B69E8"/>
    <w:rsid w:val="005B7B18"/>
    <w:rsid w:val="005C08F4"/>
    <w:rsid w:val="005C0DE6"/>
    <w:rsid w:val="005C27AB"/>
    <w:rsid w:val="005C27F1"/>
    <w:rsid w:val="005C46DB"/>
    <w:rsid w:val="005D03CA"/>
    <w:rsid w:val="005D1289"/>
    <w:rsid w:val="005D1C0D"/>
    <w:rsid w:val="005E1BBF"/>
    <w:rsid w:val="005F42C5"/>
    <w:rsid w:val="00604FB8"/>
    <w:rsid w:val="0060528C"/>
    <w:rsid w:val="0060771D"/>
    <w:rsid w:val="006105A8"/>
    <w:rsid w:val="006143C2"/>
    <w:rsid w:val="006148A6"/>
    <w:rsid w:val="006171F3"/>
    <w:rsid w:val="00626C38"/>
    <w:rsid w:val="00627902"/>
    <w:rsid w:val="00632A33"/>
    <w:rsid w:val="00635A3E"/>
    <w:rsid w:val="00636876"/>
    <w:rsid w:val="006371D8"/>
    <w:rsid w:val="00637A99"/>
    <w:rsid w:val="006438C3"/>
    <w:rsid w:val="00643B5F"/>
    <w:rsid w:val="00643B6D"/>
    <w:rsid w:val="00647E74"/>
    <w:rsid w:val="00650F45"/>
    <w:rsid w:val="00661B63"/>
    <w:rsid w:val="00662EE3"/>
    <w:rsid w:val="00663F9C"/>
    <w:rsid w:val="00664630"/>
    <w:rsid w:val="006722B1"/>
    <w:rsid w:val="006849A9"/>
    <w:rsid w:val="00686EC2"/>
    <w:rsid w:val="006A7CB6"/>
    <w:rsid w:val="006C07A6"/>
    <w:rsid w:val="006C10F6"/>
    <w:rsid w:val="006C15A4"/>
    <w:rsid w:val="006D0D46"/>
    <w:rsid w:val="006D2EDD"/>
    <w:rsid w:val="006D2F3C"/>
    <w:rsid w:val="006D6889"/>
    <w:rsid w:val="006D7231"/>
    <w:rsid w:val="006E089C"/>
    <w:rsid w:val="006E1765"/>
    <w:rsid w:val="006E40E3"/>
    <w:rsid w:val="007012FE"/>
    <w:rsid w:val="0071010B"/>
    <w:rsid w:val="00712EA3"/>
    <w:rsid w:val="00714F5F"/>
    <w:rsid w:val="0071617F"/>
    <w:rsid w:val="00725FEE"/>
    <w:rsid w:val="00726590"/>
    <w:rsid w:val="00732E78"/>
    <w:rsid w:val="0073336E"/>
    <w:rsid w:val="00734330"/>
    <w:rsid w:val="007431FC"/>
    <w:rsid w:val="00745ECE"/>
    <w:rsid w:val="0074608F"/>
    <w:rsid w:val="007474E1"/>
    <w:rsid w:val="007506DD"/>
    <w:rsid w:val="0075747C"/>
    <w:rsid w:val="00763ABB"/>
    <w:rsid w:val="007644DA"/>
    <w:rsid w:val="0076743C"/>
    <w:rsid w:val="0078065F"/>
    <w:rsid w:val="00790C12"/>
    <w:rsid w:val="0079480D"/>
    <w:rsid w:val="00794F1B"/>
    <w:rsid w:val="0079639D"/>
    <w:rsid w:val="007965B7"/>
    <w:rsid w:val="007A036E"/>
    <w:rsid w:val="007A1010"/>
    <w:rsid w:val="007A28F9"/>
    <w:rsid w:val="007A5486"/>
    <w:rsid w:val="007B177E"/>
    <w:rsid w:val="007B245C"/>
    <w:rsid w:val="007C07B7"/>
    <w:rsid w:val="007C1DDE"/>
    <w:rsid w:val="007C4417"/>
    <w:rsid w:val="007D21F2"/>
    <w:rsid w:val="007D708F"/>
    <w:rsid w:val="007E21A6"/>
    <w:rsid w:val="007E636E"/>
    <w:rsid w:val="007E645B"/>
    <w:rsid w:val="007F0D33"/>
    <w:rsid w:val="007F36B6"/>
    <w:rsid w:val="007F385B"/>
    <w:rsid w:val="007F5085"/>
    <w:rsid w:val="007F647B"/>
    <w:rsid w:val="00804624"/>
    <w:rsid w:val="00811FCE"/>
    <w:rsid w:val="00814120"/>
    <w:rsid w:val="00820647"/>
    <w:rsid w:val="00822FAC"/>
    <w:rsid w:val="00825E10"/>
    <w:rsid w:val="00831D12"/>
    <w:rsid w:val="008331BA"/>
    <w:rsid w:val="008408FC"/>
    <w:rsid w:val="0085464F"/>
    <w:rsid w:val="00862C04"/>
    <w:rsid w:val="00864B9E"/>
    <w:rsid w:val="0087205A"/>
    <w:rsid w:val="008820BE"/>
    <w:rsid w:val="00892AC3"/>
    <w:rsid w:val="008A05AA"/>
    <w:rsid w:val="008A0E9A"/>
    <w:rsid w:val="008A7BC8"/>
    <w:rsid w:val="008B0CFE"/>
    <w:rsid w:val="008B7D29"/>
    <w:rsid w:val="008C3D7F"/>
    <w:rsid w:val="008C573E"/>
    <w:rsid w:val="008C6814"/>
    <w:rsid w:val="008C705E"/>
    <w:rsid w:val="008D3853"/>
    <w:rsid w:val="008D45B3"/>
    <w:rsid w:val="008D58F4"/>
    <w:rsid w:val="008E5B09"/>
    <w:rsid w:val="0091006B"/>
    <w:rsid w:val="00910EE7"/>
    <w:rsid w:val="00915ECE"/>
    <w:rsid w:val="009164D9"/>
    <w:rsid w:val="009243BD"/>
    <w:rsid w:val="00927D51"/>
    <w:rsid w:val="00946DF1"/>
    <w:rsid w:val="009507B5"/>
    <w:rsid w:val="009533B3"/>
    <w:rsid w:val="00961216"/>
    <w:rsid w:val="0096658E"/>
    <w:rsid w:val="0097280B"/>
    <w:rsid w:val="00976592"/>
    <w:rsid w:val="00990350"/>
    <w:rsid w:val="00993A38"/>
    <w:rsid w:val="00996D8C"/>
    <w:rsid w:val="009A0D29"/>
    <w:rsid w:val="009A348E"/>
    <w:rsid w:val="009A740F"/>
    <w:rsid w:val="009B00D5"/>
    <w:rsid w:val="009C2FCF"/>
    <w:rsid w:val="009D3988"/>
    <w:rsid w:val="009D4A82"/>
    <w:rsid w:val="009D663A"/>
    <w:rsid w:val="009E095D"/>
    <w:rsid w:val="009E6DD9"/>
    <w:rsid w:val="009F5812"/>
    <w:rsid w:val="00A00B19"/>
    <w:rsid w:val="00A022FA"/>
    <w:rsid w:val="00A12EC1"/>
    <w:rsid w:val="00A14889"/>
    <w:rsid w:val="00A20856"/>
    <w:rsid w:val="00A21AF7"/>
    <w:rsid w:val="00A25F09"/>
    <w:rsid w:val="00A30C79"/>
    <w:rsid w:val="00A463F8"/>
    <w:rsid w:val="00A605CC"/>
    <w:rsid w:val="00A618B2"/>
    <w:rsid w:val="00A700CA"/>
    <w:rsid w:val="00A70831"/>
    <w:rsid w:val="00A72EC9"/>
    <w:rsid w:val="00A75B47"/>
    <w:rsid w:val="00A801B4"/>
    <w:rsid w:val="00A8313A"/>
    <w:rsid w:val="00A866CB"/>
    <w:rsid w:val="00A9124D"/>
    <w:rsid w:val="00A9228A"/>
    <w:rsid w:val="00A94C10"/>
    <w:rsid w:val="00A959B3"/>
    <w:rsid w:val="00AA0C32"/>
    <w:rsid w:val="00AA4F6C"/>
    <w:rsid w:val="00AA61D9"/>
    <w:rsid w:val="00AB4558"/>
    <w:rsid w:val="00AB730B"/>
    <w:rsid w:val="00AD1CA6"/>
    <w:rsid w:val="00AE2304"/>
    <w:rsid w:val="00AE3B79"/>
    <w:rsid w:val="00AF2692"/>
    <w:rsid w:val="00AF4687"/>
    <w:rsid w:val="00B005B7"/>
    <w:rsid w:val="00B03F1A"/>
    <w:rsid w:val="00B05B15"/>
    <w:rsid w:val="00B068AD"/>
    <w:rsid w:val="00B12944"/>
    <w:rsid w:val="00B14944"/>
    <w:rsid w:val="00B172A0"/>
    <w:rsid w:val="00B209A9"/>
    <w:rsid w:val="00B228BB"/>
    <w:rsid w:val="00B239E2"/>
    <w:rsid w:val="00B31D91"/>
    <w:rsid w:val="00B33636"/>
    <w:rsid w:val="00B33867"/>
    <w:rsid w:val="00B403EA"/>
    <w:rsid w:val="00B43F58"/>
    <w:rsid w:val="00B56053"/>
    <w:rsid w:val="00B70056"/>
    <w:rsid w:val="00B71203"/>
    <w:rsid w:val="00B73294"/>
    <w:rsid w:val="00B738CE"/>
    <w:rsid w:val="00B8550A"/>
    <w:rsid w:val="00B87414"/>
    <w:rsid w:val="00B9349D"/>
    <w:rsid w:val="00B96D77"/>
    <w:rsid w:val="00B96EB7"/>
    <w:rsid w:val="00B97CC4"/>
    <w:rsid w:val="00BB36F5"/>
    <w:rsid w:val="00BB6BE2"/>
    <w:rsid w:val="00BC044C"/>
    <w:rsid w:val="00BC1747"/>
    <w:rsid w:val="00BC60C2"/>
    <w:rsid w:val="00BD4BA5"/>
    <w:rsid w:val="00BE1AD1"/>
    <w:rsid w:val="00BE1DAF"/>
    <w:rsid w:val="00BF0385"/>
    <w:rsid w:val="00BF23DD"/>
    <w:rsid w:val="00BF3CA8"/>
    <w:rsid w:val="00C12A8E"/>
    <w:rsid w:val="00C139D3"/>
    <w:rsid w:val="00C242EB"/>
    <w:rsid w:val="00C36609"/>
    <w:rsid w:val="00C3679D"/>
    <w:rsid w:val="00C56D06"/>
    <w:rsid w:val="00C6779D"/>
    <w:rsid w:val="00C73A17"/>
    <w:rsid w:val="00C801D6"/>
    <w:rsid w:val="00C82094"/>
    <w:rsid w:val="00C92538"/>
    <w:rsid w:val="00C9778F"/>
    <w:rsid w:val="00C97D1B"/>
    <w:rsid w:val="00CA087C"/>
    <w:rsid w:val="00CA17F3"/>
    <w:rsid w:val="00CA54F3"/>
    <w:rsid w:val="00CB38B5"/>
    <w:rsid w:val="00CB3AEC"/>
    <w:rsid w:val="00CB5993"/>
    <w:rsid w:val="00CC1036"/>
    <w:rsid w:val="00CC2EEE"/>
    <w:rsid w:val="00CC51C7"/>
    <w:rsid w:val="00CC66BE"/>
    <w:rsid w:val="00CC7378"/>
    <w:rsid w:val="00CC79A7"/>
    <w:rsid w:val="00CD0945"/>
    <w:rsid w:val="00CE439D"/>
    <w:rsid w:val="00CF2197"/>
    <w:rsid w:val="00CF25A1"/>
    <w:rsid w:val="00CF3A7A"/>
    <w:rsid w:val="00D000D0"/>
    <w:rsid w:val="00D045D1"/>
    <w:rsid w:val="00D04716"/>
    <w:rsid w:val="00D107B7"/>
    <w:rsid w:val="00D11FE7"/>
    <w:rsid w:val="00D12BAF"/>
    <w:rsid w:val="00D15E24"/>
    <w:rsid w:val="00D1634B"/>
    <w:rsid w:val="00D169E7"/>
    <w:rsid w:val="00D370BF"/>
    <w:rsid w:val="00D37A25"/>
    <w:rsid w:val="00D513E8"/>
    <w:rsid w:val="00D54B01"/>
    <w:rsid w:val="00D6198E"/>
    <w:rsid w:val="00D73916"/>
    <w:rsid w:val="00D756D2"/>
    <w:rsid w:val="00D84E0C"/>
    <w:rsid w:val="00D8566C"/>
    <w:rsid w:val="00D93A63"/>
    <w:rsid w:val="00D93A6F"/>
    <w:rsid w:val="00D97D8E"/>
    <w:rsid w:val="00DA2B59"/>
    <w:rsid w:val="00DA396F"/>
    <w:rsid w:val="00DA4DCC"/>
    <w:rsid w:val="00DA7ACD"/>
    <w:rsid w:val="00DC0CA7"/>
    <w:rsid w:val="00DC5ECF"/>
    <w:rsid w:val="00DC66B3"/>
    <w:rsid w:val="00DE1D9B"/>
    <w:rsid w:val="00DE24B2"/>
    <w:rsid w:val="00DE332F"/>
    <w:rsid w:val="00DF4F75"/>
    <w:rsid w:val="00E11349"/>
    <w:rsid w:val="00E17467"/>
    <w:rsid w:val="00E17CC9"/>
    <w:rsid w:val="00E318A5"/>
    <w:rsid w:val="00E32EC6"/>
    <w:rsid w:val="00E33B7A"/>
    <w:rsid w:val="00E376FE"/>
    <w:rsid w:val="00E42560"/>
    <w:rsid w:val="00E54C00"/>
    <w:rsid w:val="00E644CE"/>
    <w:rsid w:val="00E71274"/>
    <w:rsid w:val="00E87EAF"/>
    <w:rsid w:val="00EA5546"/>
    <w:rsid w:val="00EB2C8F"/>
    <w:rsid w:val="00EC04FE"/>
    <w:rsid w:val="00EC4225"/>
    <w:rsid w:val="00EC68D3"/>
    <w:rsid w:val="00EE684E"/>
    <w:rsid w:val="00EF77B2"/>
    <w:rsid w:val="00F00B46"/>
    <w:rsid w:val="00F02081"/>
    <w:rsid w:val="00F03FED"/>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C24F2"/>
    <w:rsid w:val="00FD7050"/>
    <w:rsid w:val="00FD7CDB"/>
    <w:rsid w:val="00FE1538"/>
    <w:rsid w:val="00FE48C1"/>
    <w:rsid w:val="00FE570C"/>
    <w:rsid w:val="00FF1B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customStyle="1" w:styleId="Heading6Char">
    <w:name w:val="Heading 6 Char"/>
    <w:basedOn w:val="DefaultParagraphFont"/>
    <w:link w:val="Heading6"/>
    <w:rsid w:val="00643B5F"/>
    <w:rPr>
      <w:sz w:val="22"/>
      <w:lang w:val="en-GB" w:eastAsia="en-US"/>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lang w:val="fr-FR" w:eastAsia="fr-FR"/>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lang w:val="en-US"/>
    </w:rPr>
  </w:style>
  <w:style w:type="character" w:customStyle="1" w:styleId="shorttext">
    <w:name w:val="short_text"/>
    <w:basedOn w:val="DefaultParagraphFont"/>
    <w:rsid w:val="00D04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customStyle="1" w:styleId="Heading6Char">
    <w:name w:val="Heading 6 Char"/>
    <w:basedOn w:val="DefaultParagraphFont"/>
    <w:link w:val="Heading6"/>
    <w:rsid w:val="00643B5F"/>
    <w:rPr>
      <w:sz w:val="22"/>
      <w:lang w:val="en-GB" w:eastAsia="en-US"/>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lang w:val="fr-FR" w:eastAsia="fr-FR"/>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lang w:val="en-US"/>
    </w:rPr>
  </w:style>
  <w:style w:type="character" w:customStyle="1" w:styleId="shorttext">
    <w:name w:val="short_text"/>
    <w:basedOn w:val="DefaultParagraphFont"/>
    <w:rsid w:val="00D0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ess@eesc.europa.eu?subject=Je%20d%C3%A9sire%20obtenir%20des%20inform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esc.europa.eu/?i=portal.fr.events-and-activities-civil-society-prize-2016"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3XPXQ63Y2AW3-8-770</_dlc_DocId>
    <_dlc_DocIdUrl xmlns="8835a8a4-5a07-4207-ac1e-223f88a8f7af">
      <Url>http://dm/EESC/2016/_layouts/DocIdRedir.aspx?ID=3XPXQ63Y2AW3-8-770</Url>
      <Description>3XPXQ63Y2AW3-8-770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2016-11-23T12:00:00+00:00</ProductionDate>
    <DocumentNumber xmlns="5b5fc767-807c-48ce-a2a0-58da019d9a18">6280</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13140</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5b5fc767-807c-48ce-a2a0-58da019d9a18"/>
  </ds:schemaRefs>
</ds:datastoreItem>
</file>

<file path=customXml/itemProps4.xml><?xml version="1.0" encoding="utf-8"?>
<ds:datastoreItem xmlns:ds="http://schemas.openxmlformats.org/officeDocument/2006/customXml" ds:itemID="{08247BC9-220B-4C17-BCF9-D5795ECC429D}">
  <ds:schemaRefs>
    <ds:schemaRef ds:uri="http://schemas.microsoft.com/sharepoint/events"/>
  </ds:schemaRefs>
</ds:datastoreItem>
</file>

<file path=customXml/itemProps5.xml><?xml version="1.0" encoding="utf-8"?>
<ds:datastoreItem xmlns:ds="http://schemas.openxmlformats.org/officeDocument/2006/customXml" ds:itemID="{61EA2305-C899-4D03-8522-697DD5900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5b5fc767-807c-48ce-a2a0-58da019d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A3D666-ACA4-4E0E-9273-41CAFCA4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1204</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 - CSPrize - short list</vt:lpstr>
    </vt:vector>
  </TitlesOfParts>
  <Company>CESE-CdR</Company>
  <LinksUpToDate>false</LinksUpToDate>
  <CharactersWithSpaces>7811</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CSPrize - short list</dc:title>
  <dc:subject>Press release</dc:subject>
  <dc:creator>Agata Berdys</dc:creator>
  <cp:keywords>EESC-2016-06280-00-00-CP-TRA-EN</cp:keywords>
  <dc:description>Rapporteur: -  Original language: - EN Date of document: - 23/11/2016 Date of meeting: -  External documents: -  Administrator responsible: -  REIS MARGARIDA</dc:description>
  <cp:lastModifiedBy>Milen Minchev</cp:lastModifiedBy>
  <cp:revision>2</cp:revision>
  <cp:lastPrinted>2015-11-12T07:45:00Z</cp:lastPrinted>
  <dcterms:created xsi:type="dcterms:W3CDTF">2016-11-29T14:36:00Z</dcterms:created>
  <dcterms:modified xsi:type="dcterms:W3CDTF">2016-11-29T14:36:00Z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0x010100EA97B91038054C99906057A708A1480A00C3157ED79594C3428C4553EF9FC1E0CB</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23/11/2016</vt:lpwstr>
  </property>
  <property fmtid="{D5CDD505-2E9C-101B-9397-08002B2CF9AE}" pid="7" name="Pref_Time">
    <vt:lpwstr>08:50:14</vt:lpwstr>
  </property>
  <property fmtid="{D5CDD505-2E9C-101B-9397-08002B2CF9AE}" pid="8" name="Pref_User">
    <vt:lpwstr>enied</vt:lpwstr>
  </property>
  <property fmtid="{D5CDD505-2E9C-101B-9397-08002B2CF9AE}" pid="9" name="Pref_FileName">
    <vt:lpwstr>EESC-2016-06280-00-00-CP-ORI.docx</vt:lpwstr>
  </property>
  <property fmtid="{D5CDD505-2E9C-101B-9397-08002B2CF9AE}" pid="10" name="_dlc_DocIdItemGuid">
    <vt:lpwstr>b263c69d-8b62-4cad-9a47-8fcf12cc76f7</vt:lpwstr>
  </property>
  <property fmtid="{D5CDD505-2E9C-101B-9397-08002B2CF9AE}" pid="11" name="DocumentType_0">
    <vt:lpwstr>CP|de8ad211-9e8d-408b-8324-674d21bb7d18</vt:lpwstr>
  </property>
  <property fmtid="{D5CDD505-2E9C-101B-9397-08002B2CF9AE}" pid="12" name="AvailableTranslations">
    <vt:lpwstr>10;#EN|f2175f21-25d7-44a3-96da-d6a61b075e1b;#4;#FR|d2afafd3-4c81-4f60-8f52-ee33f2f54ff3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6280</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13140</vt:i4>
  </property>
  <property fmtid="{D5CDD505-2E9C-101B-9397-08002B2CF9AE}" pid="36" name="DocumentYear">
    <vt:i4>2016</vt:i4>
  </property>
  <property fmtid="{D5CDD505-2E9C-101B-9397-08002B2CF9AE}" pid="37" name="DocumentLanguage">
    <vt:lpwstr>10;#EN|f2175f21-25d7-44a3-96da-d6a61b075e1b</vt:lpwstr>
  </property>
</Properties>
</file>