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v:shapetype id="_x0000_t202" coordsize="21600,21600" o:spt="202" path="m,l,21600r21600,l21600,xe" w14:anchorId="0E8AB1F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b/>
                          <w:bCs/>
                          <w:sz w:val="48"/>
                          <w:rFonts w:ascii="Arial" w:hAnsi="Arial" w:cs="Arial"/>
                        </w:rPr>
                      </w:pPr>
                      <w:r>
                        <w:rPr>
                          <w:b/>
                          <w:bCs/>
                          <w:sz w:val="48"/>
                          <w:rFonts w:ascii="Arial" w:hAnsi="Arial"/>
                        </w:rPr>
                        <w:t xml:space="preserve">ET</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„SINU EUROOPA, SINU ARVAMUS!“ SAAB KÜMNEAASTASEKS: HÄÄLETA TULEVIKU POOLT!</w:t>
      </w:r>
    </w:p>
    <w:p w:rsidR="00B22ADE" w:rsidRPr="000C2BB3" w:rsidRDefault="00B22ADE" w:rsidP="00386707">
      <w:pPr>
        <w:jc w:val="center"/>
        <w:rPr>
          <w:b/>
        </w:rPr>
      </w:pPr>
    </w:p>
    <w:p w:rsidR="00B22ADE" w:rsidRPr="000C2BB3" w:rsidRDefault="00CD5E68" w:rsidP="00386707">
      <w:pPr>
        <w:jc w:val="center"/>
        <w:rPr>
          <w:b/>
        </w:rPr>
      </w:pPr>
      <w:r>
        <w:rPr>
          <w:b/>
        </w:rPr>
        <w:t>21.-22. märts 2019</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TÖÖDOKUMENT OSALEVATELE KOOLIDELE</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Euroopa Majandus- ja Sotsiaalkomitee</w:t>
      </w:r>
    </w:p>
    <w:p w:rsidR="00A811A6" w:rsidRPr="000C2BB3" w:rsidRDefault="00A811A6" w:rsidP="00A811A6">
      <w:pPr>
        <w:keepNext/>
      </w:pPr>
    </w:p>
    <w:p w:rsidR="00820DEF" w:rsidRPr="000C2BB3" w:rsidRDefault="00820DEF" w:rsidP="00891F69">
      <w:r>
        <w:t>Euroopa Majandus- ja Sotsiaalkomitee on Euroopa Liidu nõuandev organ. See loodi 1957. aastal Rooma lepinguga.</w:t>
      </w:r>
    </w:p>
    <w:p w:rsidR="00820DEF" w:rsidRPr="000C2BB3" w:rsidRDefault="00820DEF" w:rsidP="00891F69"/>
    <w:p w:rsidR="00A811A6" w:rsidRPr="000C2BB3" w:rsidRDefault="0039020D" w:rsidP="00891F69">
      <w:r>
        <w:t>Komitee koosneb 350 liikmest, kes esindavad 28 liikmesriigi kodanikuühiskonna organisatsioone. Nad on jagatud kolme rühma: tööandjad, töötajad ja „Euroopa mitmekesisus“ (viimane esindab väga mitmesuguseid rühmi alates keskkonnakaitsjatest ja põllumajandustootjatest kuni tarbijate, puuetega inimeste organisatsioonide, VVOdeni jne). Komitee liikmed kasutavad oma teadmisi ja kogemusi selleks, et parandada Euroopa Liidus otsuste langetamist.</w:t>
      </w:r>
    </w:p>
    <w:p w:rsidR="00A811A6" w:rsidRPr="000C2BB3" w:rsidRDefault="00A811A6" w:rsidP="00A811A6"/>
    <w:p w:rsidR="00A811A6" w:rsidRPr="000C2BB3" w:rsidRDefault="00A811A6" w:rsidP="00A811A6">
      <w:r>
        <w:t>Komitee ülesanne on teha kuuldavaks organiseeritud kodanikuühiskonna hääl. Euroopa Parlament, nõukogu ja Euroopa Komisjon on õiguslikult kohustatud Euroopa Majandus- ja Sotsiaalkomiteega konsulteerima paljude uute õigusaktide väljatöötamisel. Komitee koostab nimetatud ja muudes küsimustes arvamusi, mis on valminud kolme rühma konsensuse alusel. Seetõttu kajastavad komitees vastu võetud arvamused kogu organiseeritud kodanikuühiskonna (tööandjad, töötajad ja eri elualade esindajad) huve, lähtudes kompromissidest ja vastastikusest austusest.</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Sinu Euroopa, Sinu arvamus!</w:t>
      </w:r>
    </w:p>
    <w:p w:rsidR="0004744F" w:rsidRPr="000C2BB3" w:rsidRDefault="0004744F" w:rsidP="00B162A0">
      <w:pPr>
        <w:keepNext/>
      </w:pPr>
    </w:p>
    <w:p w:rsidR="004D6196" w:rsidRPr="000C2BB3" w:rsidRDefault="0004744F" w:rsidP="0004744F">
      <w:r>
        <w:t>Komitee korraldas ürituse „Sinu Euroopa, Sinu arvamus!“ esmakordselt 2010. aastal. Tegemist on iga-aastase üritusega, mis toob keskkooliõpilasi ja nende õpetajaid igast liikmesriigist ja kandidaatriigist kokku ELi südamesse. Õpilased arutavad ettepanekuid mingil konkreetsel teemal ja koostavad ühiselt resolutsiooni, mis edastatakse ELi otsuselangetajatele.</w:t>
      </w:r>
    </w:p>
    <w:p w:rsidR="004D6196" w:rsidRPr="000C2BB3" w:rsidRDefault="004D6196" w:rsidP="0004744F"/>
    <w:p w:rsidR="0004744F" w:rsidRPr="000C2BB3" w:rsidRDefault="0004744F" w:rsidP="0004744F">
      <w:r>
        <w:t>Igast riigist valitakse juhuslikkuse põhimõttel üks kool, mis saadab kolm vähemalt 16aastast õpilast ja nende õpetaja Brüsselisse, et osaleda komitee näitlikul täiskogu istungjärgul, kus arutatakse üht aktuaalset teemat. Üritus „Sinu Euroopa, Sinu arvamus!“ toimub 21.-22. märtsil 2019. Enne üritust külastavad komitee liikmed väljavalitud koole, et rääkida komitee tööst ja vastata õpilaste küsimustele.</w:t>
      </w:r>
    </w:p>
    <w:p w:rsidR="0004744F" w:rsidRPr="000C2BB3" w:rsidRDefault="0004744F" w:rsidP="0004744F"/>
    <w:p w:rsidR="0004744F" w:rsidRPr="000C2BB3" w:rsidRDefault="0004744F" w:rsidP="00015FAC">
      <w:r>
        <w:t>„Sinu Euroopa, Sinu arvamus!“ annab noortele ainulaadse võimaluse kohtuda ja vahetada kogemusi, kuulata oma eakaaslasi eri riikidest ning saada rohkem teada sellest, kuidas teised inimesed elavad. Brüsselis arutavad õpilased teemasid seoses Euroopa Parlamendi valimiste ja nende rolliga Euroopa tulevastes poliitikameetmetes, ning hääletavad nende üle. Samuti annab „Sinu Euroopa, Sinu arvamus!“ rikastava ja unustamatu kogemuse mitte ainult osalevatele noortele, vaid ka meile Euroopa Majandus- ja Sotsiaalkomitees.</w:t>
      </w:r>
    </w:p>
    <w:p w:rsidR="004D6196" w:rsidRPr="000C2BB3" w:rsidRDefault="004D6196" w:rsidP="00015FAC"/>
    <w:p w:rsidR="004D6196" w:rsidRPr="000C2BB3" w:rsidRDefault="004D6196" w:rsidP="00015FAC">
      <w:r>
        <w:t>2019. aasta märgib ka ürituse „Sinu Euroopa, Sinu arvamus!“ kümnendat sünnipäeva ning selle tähistamiseks korraldatakse spetsiaalseid tegevusi.</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„Sinu Euroopa, Sinu arvamus!“ 2019</w:t>
      </w:r>
    </w:p>
    <w:p w:rsidR="00386707" w:rsidRPr="000C2BB3" w:rsidRDefault="00386707" w:rsidP="00B162A0">
      <w:pPr>
        <w:keepNext/>
      </w:pPr>
    </w:p>
    <w:p w:rsidR="00547750" w:rsidRPr="000C2BB3" w:rsidRDefault="000B20B4" w:rsidP="005937F9">
      <w:r>
        <w:t xml:space="preserve">23.–26. mail 2019 annavad Euroopa Liidu kodanikud oma hääle Euroopa Parlamendi valimistel. Ühena kolmest tähtsamast Euroopa Liidu institutsioonist on parlamendil Euroopa Liidu ja selle kodanike tuleviku osas otsustav roll ning seetõttu on laialdane osavõtt valimistest demokraatia jaoks esmatähtis. Valimisaktiivsuse tõstmiseks algatas Euroopa Parlament kampaania </w:t>
      </w:r>
      <w:hyperlink r:id="rId14" w:history="1">
        <w:r>
          <w:rPr>
            <w:rStyle w:val="Hyperlink"/>
          </w:rPr>
          <w:t>www.thistimeimvoting.eu</w:t>
        </w:r>
      </w:hyperlink>
    </w:p>
    <w:p w:rsidR="000B20B4" w:rsidRPr="000C2BB3" w:rsidRDefault="000B20B4" w:rsidP="00386707"/>
    <w:p w:rsidR="00915A7D" w:rsidRPr="000C2BB3" w:rsidRDefault="00AE3499" w:rsidP="00BB3256">
      <w:r>
        <w:t>Euroopa Majandus- ja Sotsiaalkomitee kui organiseeritud kodanikuühiskonna</w:t>
      </w:r>
      <w:r w:rsidR="007C5749" w:rsidRPr="000C2BB3">
        <w:rPr>
          <w:rStyle w:val="FootnoteReference"/>
        </w:rPr>
        <w:footnoteReference w:id="2"/>
      </w:r>
      <w:r>
        <w:t xml:space="preserve"> kohtumispaik võtab osa jõupingutustest suurendada valimisosalust ning on otsustanud paigutada Euroopa Parlamendi valimised oma iga-aastase noorteürituse „Sinu Euroopa, Sinu arvamus!“ keskmesse. (YEYS). Noored on Euroopa tulevik ning nemad otsustavad ELi liikumissuuna järgnevatel aastatel. Seega on komitee alati pannud erilist rõhku noorte kaasamisele oma poliitilistesse aruteludesse.</w:t>
      </w:r>
    </w:p>
    <w:p w:rsidR="005937F9" w:rsidRPr="000C2BB3" w:rsidRDefault="005937F9" w:rsidP="00BB3256"/>
    <w:p w:rsidR="005937F9" w:rsidRPr="000C2BB3" w:rsidRDefault="008E5F8E" w:rsidP="00BB3256">
      <w:r>
        <w:t xml:space="preserve">Ürituse teema on </w:t>
      </w:r>
      <w:r>
        <w:rPr>
          <w:b/>
        </w:rPr>
        <w:t>„„Sinu Euroopa, Sinu arvamus!“ saab kümneaastaseks: hääleta Euroopa tuleviku poolt!“</w:t>
      </w:r>
      <w:r>
        <w:t xml:space="preserve"> Osalejatel palutakse esitada mõtteid järgmistel teemadel: Euroopa Parlamendi valimised, tema roll ELi tasandi demokraatlikus protsessis, valimisaktiivsuse suurendamise viisid ning </w:t>
      </w:r>
      <w:r>
        <w:lastRenderedPageBreak/>
        <w:t xml:space="preserve">samuti noorte suhe poliitilise ja sotsiaalse aktiivsusega, eriti pidades silmas asjaolu, et mõned osalejad saavad 2019. aasta mais juba hääletada (näiteks Austrias on 16-aastastel õigus hääletada).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Euroopa Parlament, valimised ja noored</w:t>
      </w:r>
    </w:p>
    <w:p w:rsidR="00386707" w:rsidRPr="000C2BB3" w:rsidRDefault="00386707" w:rsidP="00B162A0">
      <w:pPr>
        <w:keepNext/>
      </w:pPr>
    </w:p>
    <w:p w:rsidR="00921532" w:rsidRPr="000C2BB3" w:rsidRDefault="00921532" w:rsidP="00297A12">
      <w:r>
        <w:t xml:space="preserve">Koos Euroopa Liidu Nõukoguga on Euroopa Parlamendil ELis seadusandlik võim ja nad otsustavad ELi eelarve üle. Alates esimesest koosseisust, mille eurooplased valisid 1979. aastal otse, on parlamendi tähtsus </w:t>
      </w:r>
      <w:r w:rsidR="009742FD">
        <w:t>viimaste</w:t>
      </w:r>
      <w:bookmarkStart w:id="0" w:name="_GoBack"/>
      <w:bookmarkEnd w:id="0"/>
      <w:r>
        <w:t xml:space="preserve"> aastate jooksul järjest kasvanud. </w:t>
      </w:r>
    </w:p>
    <w:p w:rsidR="00921532" w:rsidRPr="000C2BB3" w:rsidRDefault="00921532" w:rsidP="00297A12"/>
    <w:p w:rsidR="00297A12" w:rsidRPr="000C2BB3" w:rsidRDefault="00297A12" w:rsidP="00297A12">
      <w:r>
        <w:t>Nüüdsel ajal on Euroopa Parlamendil volitused kinnitada ametisse Euroopa Komisjon ja kõik selle liikmed; nagu igas parlamentaarses demokraatias, vajab valitsus parlamendi usaldust ametisse asumiseks.</w:t>
      </w:r>
    </w:p>
    <w:p w:rsidR="00921532" w:rsidRPr="000C2BB3" w:rsidRDefault="00921532" w:rsidP="00297A12"/>
    <w:p w:rsidR="00921532" w:rsidRPr="000C2BB3" w:rsidRDefault="00921532" w:rsidP="00297A12">
      <w:r>
        <w:t>2014. aasta valimiskampaania ajal viidi sisse uus esikandidaatide (</w:t>
      </w:r>
      <w:proofErr w:type="spellStart"/>
      <w:r>
        <w:rPr>
          <w:i/>
        </w:rPr>
        <w:t>Spitzenkandidaten</w:t>
      </w:r>
      <w:proofErr w:type="spellEnd"/>
      <w:r>
        <w:t xml:space="preserve">) süsteem, mille kohaselt Euroopa Komisjoni uueks presidendiks saab kandidaat, kelle esitab valimistel kõige edukamaks osutunud fraktsioon. Kuna valimiste üldvõitjad olid erakonnad, kes kuulusid Euroopa Rahvaparteisse, valis parlament nende kandidaadi Jean-Claude </w:t>
      </w:r>
      <w:proofErr w:type="spellStart"/>
      <w:r>
        <w:t>Junckeri</w:t>
      </w:r>
      <w:proofErr w:type="spellEnd"/>
      <w:r>
        <w:t xml:space="preserve"> komisjoni presidendiks ametiajaks 2014–2019.</w:t>
      </w:r>
    </w:p>
    <w:p w:rsidR="007A0DC3" w:rsidRPr="000C2BB3" w:rsidRDefault="007A0DC3" w:rsidP="00B162A0">
      <w:pPr>
        <w:keepNext/>
      </w:pPr>
    </w:p>
    <w:p w:rsidR="00B11451" w:rsidRPr="000C2BB3" w:rsidRDefault="00B11451" w:rsidP="00B162A0">
      <w:pPr>
        <w:keepNext/>
      </w:pPr>
      <w:r>
        <w:t>Esimestel Euroopa Parlamendi valimistel 1979. aastal oli valimisaktiivsus 63 %. Viimastel valimistel 2014. aastal oli see kõigest 42,54 %.</w:t>
      </w:r>
      <w:r w:rsidR="007A4551">
        <w:rPr>
          <w:rStyle w:val="FootnoteReference"/>
        </w:rPr>
        <w:footnoteReference w:id="3"/>
      </w:r>
      <w:r>
        <w:t xml:space="preserve"> Selle vähenemise põhjuste hulgas oli finants- ja majanduskriis, mis paljudes Euroopa riikides õõnestas kodanike usku juhtivatesse erakondadesse ja Euroopa protsessi üldisemalt.</w:t>
      </w:r>
    </w:p>
    <w:p w:rsidR="007A1B13" w:rsidRPr="000C2BB3" w:rsidRDefault="007A1B13" w:rsidP="00B162A0">
      <w:pPr>
        <w:keepNext/>
      </w:pPr>
    </w:p>
    <w:p w:rsidR="007A1B13" w:rsidRPr="000C2BB3" w:rsidRDefault="007A1B13" w:rsidP="00B162A0">
      <w:pPr>
        <w:keepNext/>
      </w:pPr>
      <w:r>
        <w:t xml:space="preserve">Kui võtta protsendimäär 42,54 % ja lahutada see vanusegruppideks, siis näeme, et kõige vähem hääletasid noored: kogu Euroopas hääletas vaid 30 % 16–29-aastastest, see näitaja on isegi madalam kui 40 % 16–24-aastastest, kes võtavad osa riiklikest valimistest (25–29-aastaste hulgast hääletab 56 %, vt Euroopa Noortefoorumi poolt 2018. aastal avaldatud uurimus </w:t>
      </w:r>
      <w:hyperlink r:id="rId15" w:history="1">
        <w:proofErr w:type="spellStart"/>
        <w:r>
          <w:rPr>
            <w:rStyle w:val="Hyperlink"/>
            <w:i/>
          </w:rPr>
          <w:t>Youth</w:t>
        </w:r>
        <w:proofErr w:type="spellEnd"/>
        <w:r>
          <w:rPr>
            <w:rStyle w:val="Hyperlink"/>
            <w:i/>
          </w:rPr>
          <w:t xml:space="preserve"> and </w:t>
        </w:r>
        <w:proofErr w:type="spellStart"/>
        <w:r>
          <w:rPr>
            <w:rStyle w:val="Hyperlink"/>
            <w:i/>
          </w:rPr>
          <w:t>Political</w:t>
        </w:r>
        <w:proofErr w:type="spellEnd"/>
        <w:r>
          <w:rPr>
            <w:rStyle w:val="Hyperlink"/>
            <w:i/>
          </w:rPr>
          <w:t xml:space="preserve"> </w:t>
        </w:r>
        <w:proofErr w:type="spellStart"/>
        <w:r>
          <w:rPr>
            <w:rStyle w:val="Hyperlink"/>
            <w:i/>
          </w:rPr>
          <w:t>Parties</w:t>
        </w:r>
        <w:proofErr w:type="spellEnd"/>
      </w:hyperlink>
      <w:r>
        <w:t>, lk 8).</w:t>
      </w:r>
    </w:p>
    <w:p w:rsidR="00B11451" w:rsidRPr="000C2BB3" w:rsidRDefault="00B11451" w:rsidP="00B162A0">
      <w:pPr>
        <w:keepNext/>
      </w:pPr>
    </w:p>
    <w:p w:rsidR="000C2BB3" w:rsidRDefault="00FE5C45" w:rsidP="00FE5C45">
      <w:r>
        <w:t xml:space="preserve">Saadaolevad andmed viitavad sellele, et midagi sarnast võib juhtuda ka 2019. aastal. Vastavalt </w:t>
      </w:r>
      <w:hyperlink r:id="rId16" w:history="1">
        <w:r>
          <w:rPr>
            <w:rStyle w:val="Hyperlink"/>
          </w:rPr>
          <w:t>2018. aasta aprilli Eurobaromeetri uuringule</w:t>
        </w:r>
      </w:hyperlink>
      <w:r>
        <w:t xml:space="preserve"> on küll 60 % eurooplastest veendunud, et nende riigile on Euroopa Liitu kuulumine kasulik olnud – kõige suurem protsendimäär pärast 1983. aastat –, kuid ainult 50 % inimestest väidab, et nad on valimistest huvitatud.</w:t>
      </w:r>
    </w:p>
    <w:p w:rsidR="000C2BB3" w:rsidRDefault="000C2BB3" w:rsidP="00FE5C45"/>
    <w:p w:rsidR="00B11451" w:rsidRPr="000C2BB3" w:rsidRDefault="000C2BB3" w:rsidP="00FE5C45">
      <w:r>
        <w:t>Kokkuvõtteks: vaatamata ELi üldise maine paranemisele ja Euroopa Parlamendi tähtsusele otsustamisprotsessis jääb üle ära oodata, kas enamik valijaid maikuus ka reaalselt valima tuleb.</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lastRenderedPageBreak/>
        <w:t>Üldküsimused</w:t>
      </w:r>
    </w:p>
    <w:p w:rsidR="009551B2" w:rsidRPr="000C2BB3" w:rsidRDefault="009551B2" w:rsidP="009551B2">
      <w:pPr>
        <w:keepNext/>
      </w:pPr>
    </w:p>
    <w:p w:rsidR="009551B2" w:rsidRPr="000C2BB3" w:rsidRDefault="009551B2" w:rsidP="009551B2">
      <w:r>
        <w:t>Selleks, et aidata õpilastel ja nende õpetajatel sõnastada ideid ja valmistuda aruteludeks Brüsselis, on allpool toodud mõned küsimused, mis võidakse tõstatada 2019. aasta üritusel „Sinu Euroopa, Sinu arvamus!“.</w:t>
      </w:r>
    </w:p>
    <w:p w:rsidR="009551B2" w:rsidRPr="000C2BB3" w:rsidRDefault="009551B2" w:rsidP="009551B2"/>
    <w:p w:rsidR="009551B2" w:rsidRPr="000C2BB3" w:rsidRDefault="00CB52B7" w:rsidP="009551B2">
      <w:pPr>
        <w:pStyle w:val="Heading2"/>
        <w:keepNext/>
      </w:pPr>
      <w:r>
        <w:t>Tänapäeva demokraatia toimimine</w:t>
      </w:r>
    </w:p>
    <w:p w:rsidR="009551B2" w:rsidRPr="000C2BB3" w:rsidRDefault="009551B2" w:rsidP="00FE5C45"/>
    <w:p w:rsidR="009551B2" w:rsidRPr="000C2BB3" w:rsidRDefault="009551B2" w:rsidP="009551B2">
      <w:pPr>
        <w:pStyle w:val="ListParagraph"/>
        <w:numPr>
          <w:ilvl w:val="0"/>
          <w:numId w:val="35"/>
        </w:numPr>
      </w:pPr>
      <w:r>
        <w:t>Milline on Sinu koduriigi institutsiooniline süsteem? (vabariik või konstitutsiooniline monarhia, parlamentaarne, presidentaalne, poolpresidentaalne ...)</w:t>
      </w:r>
    </w:p>
    <w:p w:rsidR="00344E72" w:rsidRDefault="00344E72" w:rsidP="006969C5">
      <w:pPr>
        <w:pStyle w:val="ListParagraph"/>
        <w:numPr>
          <w:ilvl w:val="0"/>
          <w:numId w:val="35"/>
        </w:numPr>
      </w:pPr>
      <w:r>
        <w:t>Euroopa Liidu peamised institutsioonid ja organid on: Euroopa Parlament, Euroopa Ülemkogu ja Euroopa Liidu Nõukogu, Euroopa Komisjon, Euroopa Liidu Kohus, Euroopa Kontrollikoda, Euroopa Keskpank, Euroopa välisteenistus, Euroopa Majandus- ja Sotsiaalkomitee ja Euroopa Regioonide Komitee. Millised on peamised institutsioonid ja organid Sinu koduriigis?</w:t>
      </w:r>
    </w:p>
    <w:p w:rsidR="009551B2" w:rsidRPr="000C2BB3" w:rsidRDefault="009551B2" w:rsidP="009551B2">
      <w:pPr>
        <w:pStyle w:val="ListParagraph"/>
        <w:numPr>
          <w:ilvl w:val="0"/>
          <w:numId w:val="35"/>
        </w:numPr>
      </w:pPr>
      <w:r>
        <w:t>Milline organ on Sinu koduriigi institutsionaalses süsteemis kesksel kohal?</w:t>
      </w:r>
    </w:p>
    <w:p w:rsidR="009551B2" w:rsidRPr="000C2BB3" w:rsidRDefault="009551B2" w:rsidP="009551B2">
      <w:pPr>
        <w:pStyle w:val="ListParagraph"/>
      </w:pPr>
    </w:p>
    <w:p w:rsidR="00344E72" w:rsidRPr="000C2BB3" w:rsidRDefault="00344E72" w:rsidP="00344E72">
      <w:pPr>
        <w:pStyle w:val="Heading2"/>
      </w:pPr>
      <w:r>
        <w:t>Noored ja tänapäeva ühiskond</w:t>
      </w:r>
    </w:p>
    <w:p w:rsidR="00344E72" w:rsidRPr="000C2BB3" w:rsidRDefault="00344E72" w:rsidP="00344E72"/>
    <w:p w:rsidR="00344E72" w:rsidRPr="000C2BB3" w:rsidRDefault="00344E72" w:rsidP="0039020D">
      <w:pPr>
        <w:pStyle w:val="ListParagraph"/>
        <w:numPr>
          <w:ilvl w:val="0"/>
          <w:numId w:val="39"/>
        </w:numPr>
      </w:pPr>
      <w:r>
        <w:t>Millist ühiskonda sa soovid oma koduriigile ja Euroopale?</w:t>
      </w:r>
    </w:p>
    <w:p w:rsidR="00344E72" w:rsidRPr="000C2BB3" w:rsidRDefault="00344E72" w:rsidP="0039020D">
      <w:pPr>
        <w:pStyle w:val="ListParagraph"/>
        <w:numPr>
          <w:ilvl w:val="0"/>
          <w:numId w:val="39"/>
        </w:numPr>
      </w:pPr>
      <w:r>
        <w:t>Kas peale valimiste on teisi viise ühiskonnaelus osaleda?</w:t>
      </w:r>
    </w:p>
    <w:p w:rsidR="00344E72" w:rsidRDefault="00344E72" w:rsidP="0039020D">
      <w:pPr>
        <w:pStyle w:val="ListParagraph"/>
        <w:numPr>
          <w:ilvl w:val="0"/>
          <w:numId w:val="39"/>
        </w:numPr>
      </w:pPr>
      <w:r>
        <w:t>Kas Sa tegeled poliitikaga või arvad, et hakkad tulevikus tegelema?</w:t>
      </w:r>
    </w:p>
    <w:p w:rsidR="00344E72" w:rsidRDefault="00344E72" w:rsidP="0039020D">
      <w:pPr>
        <w:pStyle w:val="ListParagraph"/>
        <w:numPr>
          <w:ilvl w:val="0"/>
          <w:numId w:val="39"/>
        </w:numPr>
      </w:pPr>
      <w:r>
        <w:t>Kui paljusid omavanuseid noori Sa tead, kes on poliitikast huvitatud? Kas nad on enamus või vähemus ja miks?</w:t>
      </w:r>
    </w:p>
    <w:p w:rsidR="00C86B61" w:rsidRPr="000C2BB3" w:rsidRDefault="00C86B61" w:rsidP="0039020D">
      <w:pPr>
        <w:pStyle w:val="ListParagraph"/>
        <w:numPr>
          <w:ilvl w:val="0"/>
          <w:numId w:val="39"/>
        </w:numPr>
      </w:pPr>
      <w:r>
        <w:t>Mida Sa ootad uuelt Euroopa Parlamendilt?</w:t>
      </w:r>
    </w:p>
    <w:p w:rsidR="00344E72" w:rsidRPr="000C2BB3" w:rsidRDefault="00344E72" w:rsidP="00344E72"/>
    <w:p w:rsidR="009551B2" w:rsidRPr="000C2BB3" w:rsidRDefault="004C3202" w:rsidP="009551B2">
      <w:pPr>
        <w:pStyle w:val="Heading2"/>
      </w:pPr>
      <w:r>
        <w:t>Noored ja valimistel hääletamine</w:t>
      </w:r>
    </w:p>
    <w:p w:rsidR="009551B2" w:rsidRPr="000C2BB3" w:rsidRDefault="009551B2" w:rsidP="00F25211"/>
    <w:p w:rsidR="00FB141C" w:rsidRPr="000C2BB3" w:rsidRDefault="00503376" w:rsidP="0039020D">
      <w:pPr>
        <w:pStyle w:val="ListParagraph"/>
        <w:numPr>
          <w:ilvl w:val="0"/>
          <w:numId w:val="40"/>
        </w:numPr>
      </w:pPr>
      <w:r>
        <w:t>Kui vanalt saadakse Sinu koduriigis seaduse järgi valimisõigus?</w:t>
      </w:r>
    </w:p>
    <w:p w:rsidR="004C3202" w:rsidRPr="000C2BB3" w:rsidRDefault="004C3202" w:rsidP="0039020D">
      <w:pPr>
        <w:pStyle w:val="ListParagraph"/>
        <w:numPr>
          <w:ilvl w:val="0"/>
          <w:numId w:val="40"/>
        </w:numPr>
      </w:pPr>
      <w:r>
        <w:t>Kas Sa lähed valima, kui Sa nii vanaks saad? Miks, või miks mitte?</w:t>
      </w:r>
    </w:p>
    <w:p w:rsidR="004C3202" w:rsidRPr="000C2BB3" w:rsidRDefault="00503376" w:rsidP="0039020D">
      <w:pPr>
        <w:pStyle w:val="ListParagraph"/>
        <w:numPr>
          <w:ilvl w:val="0"/>
          <w:numId w:val="40"/>
        </w:numPr>
      </w:pPr>
      <w:r>
        <w:t>Miks on valimistel hääletamine oluline inimeste osaluseks riigi ja/või Euroopa Liidu arengus?</w:t>
      </w:r>
    </w:p>
    <w:p w:rsidR="004C3202" w:rsidRPr="000C2BB3" w:rsidRDefault="004C3202" w:rsidP="0039020D">
      <w:pPr>
        <w:pStyle w:val="ListParagraph"/>
        <w:numPr>
          <w:ilvl w:val="0"/>
          <w:numId w:val="40"/>
        </w:numPr>
      </w:pPr>
      <w:r>
        <w:t>Miks Sinu meelest on noorte valimisaktiivsus madalam kui vanematel inimestel?</w:t>
      </w:r>
    </w:p>
    <w:p w:rsidR="004C3202" w:rsidRPr="000C2BB3" w:rsidRDefault="004C3202" w:rsidP="0039020D">
      <w:pPr>
        <w:pStyle w:val="ListParagraph"/>
        <w:numPr>
          <w:ilvl w:val="0"/>
          <w:numId w:val="40"/>
        </w:numPr>
      </w:pPr>
      <w:r>
        <w:t>Kuidas võiks hääletamine mittehääletamise asemel parandada noorte olukorda? (keskkond, tööhõive, sotsiaalsed tagatised, stabiilsus jne)</w:t>
      </w:r>
    </w:p>
    <w:p w:rsidR="004C3202" w:rsidRPr="000C2BB3" w:rsidRDefault="004C3202" w:rsidP="00F25211"/>
    <w:p w:rsidR="00FB141C" w:rsidRPr="000C2BB3" w:rsidRDefault="00FB141C" w:rsidP="00FB141C">
      <w:pPr>
        <w:pStyle w:val="Heading2"/>
        <w:keepNext/>
      </w:pPr>
      <w:r>
        <w:t>Meedia ja suhtlusvõrgustike roll</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Milline on meedia osatähtsus Sinu igapäevaelus? Kas meedial on Sinu arust võime mõjutada seda, kuidas inimesed mõtlevad ja käituvad?</w:t>
      </w:r>
    </w:p>
    <w:p w:rsidR="00FB141C" w:rsidRPr="000C2BB3" w:rsidRDefault="00FB141C" w:rsidP="009C4A96">
      <w:pPr>
        <w:pStyle w:val="ListParagraph"/>
        <w:numPr>
          <w:ilvl w:val="0"/>
          <w:numId w:val="23"/>
        </w:numPr>
        <w:ind w:left="709" w:hanging="359"/>
      </w:pPr>
      <w:r>
        <w:t>Mida Sa arvad täpsemalt meedia rollist Euroopas? Kas meedia annab Sinu arust edasi Euroopa ja demokraatlikke väärtusi?</w:t>
      </w:r>
    </w:p>
    <w:p w:rsidR="00FB141C" w:rsidRPr="000C2BB3" w:rsidRDefault="00FB141C" w:rsidP="009C4A96">
      <w:pPr>
        <w:pStyle w:val="ListParagraph"/>
        <w:numPr>
          <w:ilvl w:val="0"/>
          <w:numId w:val="23"/>
        </w:numPr>
        <w:ind w:left="756" w:hanging="392"/>
        <w:rPr>
          <w:b/>
        </w:rPr>
      </w:pPr>
      <w:r>
        <w:t>Kas oskad soovitada viise Euroopa ja demokraatlike väärtuste edendamiseks meedia abil? Kas see aitab Sinu hinnangul luua parema ühiskonna?</w:t>
      </w:r>
    </w:p>
    <w:p w:rsidR="00FB141C" w:rsidRPr="000C2BB3" w:rsidRDefault="00FB141C" w:rsidP="009C4A96">
      <w:pPr>
        <w:pStyle w:val="ListParagraph"/>
        <w:numPr>
          <w:ilvl w:val="0"/>
          <w:numId w:val="23"/>
        </w:numPr>
        <w:ind w:left="756" w:hanging="392"/>
        <w:rPr>
          <w:b/>
        </w:rPr>
      </w:pPr>
      <w:r>
        <w:lastRenderedPageBreak/>
        <w:t>Milline on suhtlusvõrgustike roll: kas need edastavad rohkem positiivseid või negatiivseid sõnumeid? Kuidas me saame tagada, et suhtlusvõrgustikud toetaksid Euroopa ja demokraatlikke väärtusi?</w:t>
      </w:r>
    </w:p>
    <w:p w:rsidR="00FB141C" w:rsidRDefault="00FB141C" w:rsidP="00FB141C"/>
    <w:p w:rsidR="009551B2" w:rsidRDefault="009551B2" w:rsidP="00F25211"/>
    <w:p w:rsidR="00C86B61" w:rsidRPr="00C86B61" w:rsidRDefault="00C86B61" w:rsidP="00B311A5">
      <w:pPr>
        <w:pStyle w:val="Heading1"/>
        <w:keepNext/>
        <w:keepLines/>
        <w:rPr>
          <w:b/>
        </w:rPr>
      </w:pPr>
      <w:r>
        <w:rPr>
          <w:b/>
        </w:rPr>
        <w:t>Konkreetsed küsimused</w:t>
      </w:r>
    </w:p>
    <w:p w:rsidR="00C86B61" w:rsidRDefault="00C86B61" w:rsidP="00B311A5">
      <w:pPr>
        <w:keepNext/>
        <w:keepLines/>
      </w:pPr>
    </w:p>
    <w:p w:rsidR="00C86B61" w:rsidRPr="00C86B61" w:rsidRDefault="00C86B61" w:rsidP="003C7161">
      <w:pPr>
        <w:pStyle w:val="ListParagraph"/>
        <w:numPr>
          <w:ilvl w:val="0"/>
          <w:numId w:val="37"/>
        </w:numPr>
      </w:pPr>
      <w:r>
        <w:t xml:space="preserve">Mida Sinu arvates tuleks teha, et suurendada valimisaktiivsust Euroopa Parlamendi valimistel? </w:t>
      </w:r>
    </w:p>
    <w:p w:rsidR="00C86B61" w:rsidRPr="00C86B61" w:rsidRDefault="00C86B61" w:rsidP="003C7161">
      <w:pPr>
        <w:pStyle w:val="ListParagraph"/>
        <w:numPr>
          <w:ilvl w:val="0"/>
          <w:numId w:val="37"/>
        </w:numPr>
      </w:pPr>
      <w:r>
        <w:t>Kuidas me saame tulevikus tugevdada esindusdemokraatiat?</w:t>
      </w:r>
    </w:p>
    <w:p w:rsidR="00C86B61" w:rsidRPr="00C86B61" w:rsidRDefault="00C86B61" w:rsidP="003C7161">
      <w:pPr>
        <w:pStyle w:val="ListParagraph"/>
        <w:numPr>
          <w:ilvl w:val="0"/>
          <w:numId w:val="37"/>
        </w:numPr>
        <w:spacing w:after="240" w:line="276" w:lineRule="auto"/>
      </w:pPr>
      <w:r>
        <w:t>Millised poliitilise osaluse viisid on veel olemas peale Euroopa Parlamendi valimiste ja kuidas Sa saaksid nendega ühineda?</w:t>
      </w:r>
    </w:p>
    <w:p w:rsidR="00C86B61" w:rsidRDefault="00503376" w:rsidP="00C86B61">
      <w:pPr>
        <w:spacing w:after="240" w:line="276" w:lineRule="auto"/>
      </w:pPr>
      <w:r>
        <w:t>Need kolm ülaltoodud küsimust panevad aluse ürituse kolmele allteemale. Siin on mõned viited nende allteemade üle mõtisklemiseks:</w:t>
      </w:r>
    </w:p>
    <w:p w:rsidR="00B311A5" w:rsidRDefault="00B311A5" w:rsidP="00EC3958">
      <w:pPr>
        <w:spacing w:after="240" w:line="276" w:lineRule="auto"/>
        <w:rPr>
          <w:b/>
        </w:rPr>
      </w:pPr>
    </w:p>
    <w:p w:rsidR="00EC3958" w:rsidRDefault="00EC3958" w:rsidP="00EC3958">
      <w:pPr>
        <w:spacing w:after="240" w:line="276" w:lineRule="auto"/>
        <w:rPr>
          <w:bCs/>
        </w:rPr>
      </w:pPr>
      <w:r>
        <w:rPr>
          <w:b/>
          <w:bCs/>
        </w:rPr>
        <w:t>1.</w:t>
      </w:r>
      <w:r>
        <w:t xml:space="preserve"> </w:t>
      </w:r>
      <w:r>
        <w:rPr>
          <w:b/>
          <w:bCs/>
        </w:rPr>
        <w:t>k</w:t>
      </w:r>
      <w:r>
        <w:rPr>
          <w:b/>
        </w:rPr>
        <w:t>üsimus:</w:t>
      </w:r>
      <w:r>
        <w:t xml:space="preserve"> Mida Sinu arvates tuleks teha, et suurendada valimisaktiivsust Euroopa Parlamendi valimistel?</w:t>
      </w:r>
    </w:p>
    <w:p w:rsidR="00DC20A4" w:rsidRDefault="003C7161" w:rsidP="00EC3958">
      <w:pPr>
        <w:spacing w:after="240" w:line="276" w:lineRule="auto"/>
      </w:pPr>
      <w:r>
        <w:t>Mõnikord väidetakse, et valijad on Euroopa Parlamendi valimistel passiivsemad kui riiklikel valimistel, kuna nad tunnevad, et riikideülene tasand on neist kaugemal kui riiklik tasand. Siiski võib olla ka teisi seletusi: näiteks asjaolu, et me kipume oma riigi poliitikuid paremini tundma kui teiste riikide omi, võib mõjutada meie valmisolekut hääletada teatud esikandidaadi poolt või mitte. Samuti, kui teiste riikide poliitikud ei räägi meie keelt, ei saa nad osaleda teledebattides võrdsetel alustel meie riigi poliitikutega, seega on nad massimeedias vähem nähtavad.</w:t>
      </w:r>
    </w:p>
    <w:p w:rsidR="003C7161" w:rsidRDefault="003C7161" w:rsidP="005045E2">
      <w:pPr>
        <w:spacing w:after="240" w:line="276" w:lineRule="auto"/>
      </w:pPr>
      <w:r>
        <w:t xml:space="preserve">Euroopa noorteorganisatsioonide, näiteks Euroopa Noortefoorumi või AEGEE (Euroopa üliõpilasfoorum) pakutud lahendused hõlmavad järgmist: riikideülesed nimekirjad, valimisseaduste ühtlustamine, valimisõigus 16-aastastele, esikandidaatide süsteemi säilitamine, noorte kvoot otsustusorganistes. </w:t>
      </w:r>
    </w:p>
    <w:p w:rsidR="003C7161" w:rsidRDefault="003C7161" w:rsidP="00EC3958">
      <w:pPr>
        <w:pStyle w:val="ListParagraph"/>
        <w:numPr>
          <w:ilvl w:val="0"/>
          <w:numId w:val="41"/>
        </w:numPr>
        <w:spacing w:after="240" w:line="276" w:lineRule="auto"/>
      </w:pPr>
      <w:r>
        <w:t>Mida Sa sellest mõttest arvad?</w:t>
      </w:r>
    </w:p>
    <w:p w:rsidR="003C7161" w:rsidRDefault="003C7161" w:rsidP="00EC3958">
      <w:pPr>
        <w:pStyle w:val="ListParagraph"/>
        <w:numPr>
          <w:ilvl w:val="0"/>
          <w:numId w:val="41"/>
        </w:numPr>
        <w:spacing w:after="240" w:line="276" w:lineRule="auto"/>
      </w:pPr>
      <w:r>
        <w:t xml:space="preserve">Millised on </w:t>
      </w:r>
      <w:r>
        <w:rPr>
          <w:u w:val="single"/>
        </w:rPr>
        <w:t>Sinu</w:t>
      </w:r>
      <w:r>
        <w:t xml:space="preserve"> mõtted?</w:t>
      </w:r>
    </w:p>
    <w:p w:rsidR="00B311A5" w:rsidRPr="00C86B61" w:rsidRDefault="00B311A5" w:rsidP="00B311A5">
      <w:pPr>
        <w:spacing w:after="240" w:line="276" w:lineRule="auto"/>
      </w:pPr>
    </w:p>
    <w:p w:rsidR="00EC3958" w:rsidRDefault="00EC3958" w:rsidP="00EC3958">
      <w:pPr>
        <w:spacing w:after="240" w:line="276" w:lineRule="auto"/>
      </w:pPr>
      <w:r>
        <w:rPr>
          <w:b/>
        </w:rPr>
        <w:t>2. küsimus:</w:t>
      </w:r>
      <w:r>
        <w:t xml:space="preserve"> Kuidas me saame tulevikus tugevdada esindusdemokraatiat?</w:t>
      </w:r>
    </w:p>
    <w:p w:rsidR="00C86B61" w:rsidRDefault="004A6908" w:rsidP="00EC3958">
      <w:pPr>
        <w:spacing w:after="240" w:line="276" w:lineRule="auto"/>
      </w:pPr>
      <w:r>
        <w:t>Esindusdemokraatia on süsteem, milles kodanikud valivad omale teatud ametiajaks (tavaliselt 4-5 aastaks) esindajad, kes hoolitsevad seadusandluse ja valitsuse eest kuni järgmiste valimisteni; valimiste vahepeal saavad valijad mõjutada oma esindajate tegevust selliste otsedemokraatia vahendite kaudu nagu referendumid ja petitsioonid. Nüüdsel ajal on sotsiaalmeedia ja veebipõhise tegevuse esiletõus viinud uute otsedemokraatia vahenditeni, nagu veebipõhine hääletamine ja arvamusküsitlused.</w:t>
      </w:r>
    </w:p>
    <w:p w:rsidR="006C5E99" w:rsidRDefault="006C5E99" w:rsidP="00EC3958">
      <w:pPr>
        <w:pStyle w:val="ListParagraph"/>
        <w:numPr>
          <w:ilvl w:val="0"/>
          <w:numId w:val="43"/>
        </w:numPr>
        <w:spacing w:after="240" w:line="276" w:lineRule="auto"/>
      </w:pPr>
      <w:r>
        <w:t>Mida Sa arvad uutest otsedemokraatia vahenditest?</w:t>
      </w:r>
    </w:p>
    <w:p w:rsidR="006C5E99" w:rsidRDefault="006C5E99" w:rsidP="00EC3958">
      <w:pPr>
        <w:pStyle w:val="ListParagraph"/>
        <w:numPr>
          <w:ilvl w:val="0"/>
          <w:numId w:val="43"/>
        </w:numPr>
        <w:spacing w:after="240" w:line="276" w:lineRule="auto"/>
      </w:pPr>
      <w:r>
        <w:t>Kuidas me saame neid kasutada, kahjustamata esindusdemokraatiat, nii nagu see meie põhiseadustes on sätestatud?</w:t>
      </w:r>
    </w:p>
    <w:p w:rsidR="00EC3958" w:rsidRDefault="006C5E99" w:rsidP="00EC3958">
      <w:pPr>
        <w:pStyle w:val="ListParagraph"/>
        <w:numPr>
          <w:ilvl w:val="0"/>
          <w:numId w:val="43"/>
        </w:numPr>
        <w:spacing w:after="240" w:line="276" w:lineRule="auto"/>
      </w:pPr>
      <w:r>
        <w:lastRenderedPageBreak/>
        <w:t>Kuidas me saame tagada, et otsedemokraatia otsused toetuvad autentsele teabele ega ole kallutatud, näiteks võltsuudiste poolt?</w:t>
      </w:r>
    </w:p>
    <w:p w:rsidR="00B311A5" w:rsidRDefault="00B311A5" w:rsidP="00EC3958">
      <w:pPr>
        <w:spacing w:after="240" w:line="276" w:lineRule="auto"/>
        <w:rPr>
          <w:b/>
        </w:rPr>
      </w:pPr>
    </w:p>
    <w:p w:rsidR="00EC3958" w:rsidRDefault="00EC3958" w:rsidP="00EC3958">
      <w:pPr>
        <w:spacing w:after="240" w:line="276" w:lineRule="auto"/>
      </w:pPr>
      <w:r>
        <w:rPr>
          <w:b/>
        </w:rPr>
        <w:t>3. küsimus:</w:t>
      </w:r>
      <w:r>
        <w:t xml:space="preserve"> Millised poliitilise osaluse viisid on veel olemas peale Euroopa Parlamendi valimiste ja kuidas Sa saaksid nendega ühineda?</w:t>
      </w:r>
    </w:p>
    <w:p w:rsidR="006C5E99" w:rsidRDefault="006C5E99" w:rsidP="00EC3958">
      <w:pPr>
        <w:spacing w:after="240" w:line="276" w:lineRule="auto"/>
      </w:pPr>
      <w:r>
        <w:t xml:space="preserve">Demokraatia põhineb vabal ja õigel teabel ning </w:t>
      </w:r>
      <w:r>
        <w:rPr>
          <w:u w:val="single"/>
        </w:rPr>
        <w:t>osalusel.</w:t>
      </w:r>
      <w:r>
        <w:t xml:space="preserve"> Ühiskonnas, kus otsustamisprotsessides osaleb vaid osa elanikkonnast (näiteks kuna paljud tunnevad end kõrvalejäetuna ning seetõttu ei hääleta), kipub demokraatia nõrgenema ja kiratsema. Isegi kui noored üldiselt osalevad valimistel vähem kui muud vanuserühmad, on nad sageli kaasatud muul viisil (vabatahtlik tegevus, tänavameeleavaldused jne)</w:t>
      </w:r>
    </w:p>
    <w:p w:rsidR="00D41971" w:rsidRDefault="00D41971" w:rsidP="00EC3958">
      <w:pPr>
        <w:pStyle w:val="ListParagraph"/>
        <w:numPr>
          <w:ilvl w:val="0"/>
          <w:numId w:val="44"/>
        </w:numPr>
        <w:spacing w:after="240" w:line="276" w:lineRule="auto"/>
      </w:pPr>
      <w:r>
        <w:t>Kuidas saaks tänapäeva demokraatia kanaliseerida noorte energiat ja huvi nii, et see tooks ühiskonnas kaasa tõelised muutused?</w:t>
      </w:r>
    </w:p>
    <w:p w:rsidR="00D41971" w:rsidRDefault="00D41971" w:rsidP="00EC3958">
      <w:pPr>
        <w:pStyle w:val="ListParagraph"/>
        <w:numPr>
          <w:ilvl w:val="0"/>
          <w:numId w:val="44"/>
        </w:numPr>
        <w:spacing w:after="240" w:line="276" w:lineRule="auto"/>
      </w:pPr>
      <w:r>
        <w:t>Kuidas saab alternatiivne osalemine olla koostoimes traditsioonilisema poliitilise tegevusega?</w:t>
      </w:r>
    </w:p>
    <w:p w:rsidR="00D41971" w:rsidRDefault="00D41971" w:rsidP="00EC3958">
      <w:pPr>
        <w:pStyle w:val="ListParagraph"/>
        <w:numPr>
          <w:ilvl w:val="0"/>
          <w:numId w:val="44"/>
        </w:numPr>
        <w:spacing w:after="240" w:line="276" w:lineRule="auto"/>
      </w:pPr>
      <w:r>
        <w:t>Kuidas saavad noored osaleda nii, et nad tõepoolest kujundavad tuleviku ühiskonna arengut?</w:t>
      </w:r>
    </w:p>
    <w:p w:rsidR="00D41971" w:rsidRPr="00C86B61" w:rsidRDefault="00D41971" w:rsidP="00EC3958">
      <w:pPr>
        <w:pStyle w:val="ListParagraph"/>
        <w:numPr>
          <w:ilvl w:val="0"/>
          <w:numId w:val="44"/>
        </w:numPr>
        <w:spacing w:after="240" w:line="276" w:lineRule="auto"/>
      </w:pPr>
      <w:r>
        <w:t>Kuidas saavad erinevad põlvkonnad tulevikus koos töötada ja kuidas saavad noored tunda end jätkuvalt kaasatuna ühiskonnaellu ja poliitikasse ka siis, kui nad vanemaks saavad ja läbivad erinevaid eluetappe?</w:t>
      </w:r>
    </w:p>
    <w:p w:rsidR="00C86B61" w:rsidRPr="00C86B61" w:rsidRDefault="00C86B61" w:rsidP="00C86B61"/>
    <w:p w:rsidR="00C86B61" w:rsidRDefault="003C7161" w:rsidP="00C86B61">
      <w:r>
        <w:t>Võimalikud allikad aruteluks:</w:t>
      </w:r>
    </w:p>
    <w:p w:rsidR="00F25211" w:rsidRPr="003C7161" w:rsidRDefault="009742FD" w:rsidP="00F25211">
      <w:hyperlink r:id="rId17" w:history="1">
        <w:r w:rsidR="00B311A5">
          <w:rPr>
            <w:rStyle w:val="Hyperlink"/>
          </w:rPr>
          <w:t>2015. aasta uurimus „Noored ja demokraatlik elu Euroopas: mida oodata pärast 2014. aasta Euroopa valimisi?“</w:t>
        </w:r>
      </w:hyperlink>
    </w:p>
    <w:p w:rsidR="00F25211" w:rsidRPr="00C86B61" w:rsidRDefault="009742FD" w:rsidP="00F25211">
      <w:pPr>
        <w:rPr>
          <w:u w:val="single"/>
        </w:rPr>
      </w:pPr>
      <w:hyperlink r:id="rId18" w:history="1">
        <w:r w:rsidR="00B311A5">
          <w:rPr>
            <w:rStyle w:val="Hyperlink"/>
          </w:rPr>
          <w:t>2018: Noored ja parteid: töövahendid noortesõbraliku poliitika jaoks Euroopas</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Lisateave</w:t>
      </w:r>
    </w:p>
    <w:p w:rsidR="00386707" w:rsidRPr="000C2BB3" w:rsidRDefault="00386707" w:rsidP="00B162A0">
      <w:pPr>
        <w:keepNext/>
      </w:pPr>
    </w:p>
    <w:p w:rsidR="00386707" w:rsidRPr="000C2BB3" w:rsidRDefault="004E0FBC" w:rsidP="00B162A0">
      <w:pPr>
        <w:pStyle w:val="Heading2"/>
        <w:keepNext/>
      </w:pPr>
      <w:r>
        <w:t>Sinu Euroopa, Sinu arvamus!</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w:t>
      </w:r>
      <w:proofErr w:type="spellStart"/>
      <w:r>
        <w:t>youreurope</w:t>
      </w:r>
      <w:proofErr w:type="spellEnd"/>
      <w:r>
        <w:t xml:space="preserv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t>youreuropeyoursay</w:t>
      </w:r>
      <w:proofErr w:type="spellEnd"/>
      <w:r>
        <w:t xml:space="preserve">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w:t>
      </w:r>
      <w:proofErr w:type="spellStart"/>
      <w:r>
        <w:t>youreurope</w:t>
      </w:r>
      <w:proofErr w:type="spellEnd"/>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Ürituse „Sinu Euroopa, Sinu arvamus!“ veebileht: </w:t>
      </w:r>
      <w:hyperlink r:id="rId28" w:history="1">
        <w:r>
          <w:rPr>
            <w:rStyle w:val="Hyperlink"/>
          </w:rPr>
          <w:t>www.eesc.europa.eu/YEYS2019</w:t>
        </w:r>
      </w:hyperlink>
      <w:r>
        <w:t xml:space="preserve"> </w:t>
      </w:r>
    </w:p>
    <w:p w:rsidR="00B866AC" w:rsidRDefault="000F6F39" w:rsidP="00386707">
      <w:r>
        <w:t xml:space="preserve">Ürituse „Sinu Euroopa, Sinu arvamus!“ video: </w:t>
      </w:r>
      <w:hyperlink r:id="rId29" w:history="1">
        <w:r>
          <w:rPr>
            <w:rStyle w:val="Hyperlink"/>
            <w:sz w:val="18"/>
          </w:rPr>
          <w:t>www.eesc.europa.eu/en/agenda/our-events/events/your-europe-your-say-2018/video-2018</w:t>
        </w:r>
      </w:hyperlink>
      <w:r>
        <w:t xml:space="preserve"> </w:t>
      </w:r>
    </w:p>
    <w:p w:rsidR="000F6F39" w:rsidRPr="000C2BB3" w:rsidRDefault="000F6F39" w:rsidP="00386707">
      <w:r>
        <w:t xml:space="preserve">Ürituse „Sinu Euroopa, Sinu arvamus!“ 2018. aasta aruanne: </w:t>
      </w:r>
      <w:hyperlink r:id="rId30" w:history="1">
        <w:r>
          <w:rPr>
            <w:rStyle w:val="Hyperlink"/>
            <w:sz w:val="18"/>
          </w:rPr>
          <w:t>www.eesc.europa.eu/en/agenda/our-events/events/your-europe-your-say-2018/documents</w:t>
        </w:r>
      </w:hyperlink>
    </w:p>
    <w:p w:rsidR="00386707" w:rsidRPr="000C2BB3" w:rsidRDefault="00386707" w:rsidP="00386707"/>
    <w:p w:rsidR="000000DD" w:rsidRPr="000C2BB3" w:rsidRDefault="00F25211" w:rsidP="00B162A0">
      <w:pPr>
        <w:pStyle w:val="Heading2"/>
        <w:keepNext/>
      </w:pPr>
      <w:r>
        <w:t>Euroopa Parlament ja 2019. aasta valimised</w:t>
      </w:r>
    </w:p>
    <w:p w:rsidR="000000DD" w:rsidRPr="000C2BB3" w:rsidRDefault="000000DD" w:rsidP="000000DD"/>
    <w:p w:rsidR="00F25211" w:rsidRPr="000C2BB3" w:rsidRDefault="00F25211" w:rsidP="000000DD">
      <w:r>
        <w:t xml:space="preserve">Euroopa Parlamendi veebileht: </w:t>
      </w:r>
      <w:hyperlink r:id="rId31" w:history="1">
        <w:r>
          <w:rPr>
            <w:rStyle w:val="Hyperlink"/>
          </w:rPr>
          <w:t>www.europarl.europa.eu</w:t>
        </w:r>
      </w:hyperlink>
      <w:r>
        <w:t xml:space="preserve"> </w:t>
      </w:r>
    </w:p>
    <w:p w:rsidR="000000DD" w:rsidRDefault="00F25211" w:rsidP="000000DD">
      <w:r>
        <w:t xml:space="preserve">Valimiskampaania: </w:t>
      </w:r>
      <w:hyperlink r:id="rId32" w:history="1">
        <w:r>
          <w:rPr>
            <w:rStyle w:val="Hyperlink"/>
          </w:rPr>
          <w:t>www.thistimeimvoting.eu</w:t>
        </w:r>
      </w:hyperlink>
      <w:r>
        <w:rPr>
          <w:rStyle w:val="Hyperlink"/>
        </w:rPr>
        <w:br/>
      </w:r>
      <w:r>
        <w:t xml:space="preserve">EL piirkondade eest: </w:t>
      </w:r>
      <w:hyperlink r:id="rId33" w:history="1">
        <w:r>
          <w:rPr>
            <w:rStyle w:val="Hyperlink"/>
          </w:rPr>
          <w:t>www.what-europe-does-for-me.eu</w:t>
        </w:r>
      </w:hyperlink>
      <w:r>
        <w:t xml:space="preserve"> </w:t>
      </w:r>
    </w:p>
    <w:p w:rsidR="00631AC1" w:rsidRPr="000C2BB3" w:rsidRDefault="00631AC1" w:rsidP="000000DD"/>
    <w:p w:rsidR="004E0FBC" w:rsidRPr="000C2BB3" w:rsidRDefault="00B866AC" w:rsidP="00B162A0">
      <w:pPr>
        <w:pStyle w:val="Heading2"/>
        <w:keepNext/>
      </w:pPr>
      <w:r>
        <w:t>Euroopa Majandus- ja Sotsiaalkomitee:</w:t>
      </w:r>
    </w:p>
    <w:p w:rsidR="00386707" w:rsidRPr="000C2BB3" w:rsidRDefault="005901E5" w:rsidP="00386707">
      <w:r>
        <w:t xml:space="preserve">EMSK veebileht: </w:t>
      </w:r>
      <w:hyperlink r:id="rId34" w:history="1">
        <w:r>
          <w:rPr>
            <w:rStyle w:val="Hyperlink"/>
          </w:rPr>
          <w:t>www.eesc.europa.eu</w:t>
        </w:r>
      </w:hyperlink>
    </w:p>
    <w:p w:rsidR="000956CD" w:rsidRPr="000C2BB3" w:rsidRDefault="000956CD" w:rsidP="00386707">
      <w:pPr>
        <w:rPr>
          <w:sz w:val="18"/>
          <w:szCs w:val="18"/>
        </w:rPr>
      </w:pPr>
    </w:p>
    <w:p w:rsidR="00B311A5" w:rsidRDefault="00B311A5">
      <w:pPr>
        <w:overflowPunct w:val="0"/>
        <w:autoSpaceDE w:val="0"/>
        <w:autoSpaceDN w:val="0"/>
        <w:adjustRightInd w:val="0"/>
        <w:jc w:val="center"/>
        <w:textAlignment w:val="baseline"/>
      </w:pPr>
      <w:r>
        <w:t>_____________</w:t>
      </w:r>
    </w:p>
    <w:p w:rsidR="00B311A5" w:rsidRPr="00AE57B9" w:rsidRDefault="00B311A5">
      <w:pPr>
        <w:rPr>
          <w:lang w:val="nl-BE"/>
        </w:rPr>
      </w:pPr>
    </w:p>
    <w:p w:rsidR="00386707" w:rsidRPr="000C2BB3" w:rsidRDefault="00386707" w:rsidP="0068643B">
      <w:pPr>
        <w:keepNext/>
        <w:jc w:val="center"/>
      </w:pPr>
    </w:p>
    <w:sectPr w:rsidR="00386707" w:rsidRPr="000C2BB3" w:rsidSect="00B311A5">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9742FD">
      <w:rPr>
        <w:noProof/>
      </w:rPr>
      <w:t>7</w:t>
    </w:r>
    <w:r>
      <w:fldChar w:fldCharType="end"/>
    </w:r>
    <w:r>
      <w:t>/</w:t>
    </w:r>
    <w:fldSimple w:instr=" NUMPAGES ">
      <w:r w:rsidR="009742FD">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Organiseeritud kodanikuühiskond ühendab kõiki rühmi ja organisatsioone, milles inimesed tegutsevad koostöös, olgu tegemist kas kohaliku, riigi või Euroopa tasandiga. Need rühmad on sageli ühenduslüli otsustajate ja kodanike vahel ning annavad inimestele võimaluse aktiivselt oma elutingimiste parandamise nimel tegutseda.</w:t>
      </w:r>
    </w:p>
  </w:footnote>
  <w:footnote w:id="3">
    <w:p w:rsidR="007A4551" w:rsidRPr="00E05B60" w:rsidRDefault="007A4551">
      <w:pPr>
        <w:pStyle w:val="FootnoteText"/>
      </w:pPr>
      <w:r>
        <w:rPr>
          <w:rStyle w:val="FootnoteReference"/>
        </w:rPr>
        <w:footnoteRef/>
      </w:r>
      <w:r>
        <w:t xml:space="preserve"> Andmed pärinevad uurimusest </w:t>
      </w:r>
      <w:proofErr w:type="spellStart"/>
      <w:r>
        <w:rPr>
          <w:i/>
        </w:rPr>
        <w:t>European</w:t>
      </w:r>
      <w:proofErr w:type="spellEnd"/>
      <w:r>
        <w:rPr>
          <w:i/>
        </w:rPr>
        <w:t xml:space="preserve"> </w:t>
      </w:r>
      <w:proofErr w:type="spellStart"/>
      <w:r>
        <w:rPr>
          <w:i/>
        </w:rPr>
        <w:t>Parliament</w:t>
      </w:r>
      <w:proofErr w:type="spellEnd"/>
      <w:r>
        <w:rPr>
          <w:i/>
        </w:rPr>
        <w:t xml:space="preserve"> </w:t>
      </w:r>
      <w:proofErr w:type="spellStart"/>
      <w:r>
        <w:rPr>
          <w:i/>
        </w:rPr>
        <w:t>Election</w:t>
      </w:r>
      <w:proofErr w:type="spellEnd"/>
      <w:r>
        <w:rPr>
          <w:i/>
        </w:rPr>
        <w:t xml:space="preserve"> </w:t>
      </w:r>
      <w:proofErr w:type="spellStart"/>
      <w:r>
        <w:rPr>
          <w:i/>
        </w:rPr>
        <w:t>Study</w:t>
      </w:r>
      <w:proofErr w:type="spellEnd"/>
      <w:r>
        <w:rPr>
          <w:i/>
        </w:rPr>
        <w:t xml:space="preserve">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A5" w:rsidRPr="00B311A5" w:rsidRDefault="00B311A5" w:rsidP="00B3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lang="nl-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742FD"/>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t-E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t-EE"/>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et-EE"/>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et-EE"/>
    </w:rPr>
  </w:style>
  <w:style w:type="paragraph" w:styleId="Revision">
    <w:name w:val="Revision"/>
    <w:hidden/>
    <w:uiPriority w:val="99"/>
    <w:semiHidden/>
    <w:rsid w:val="00DC20A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t-E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t-EE"/>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et-EE"/>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et-EE"/>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youthforum.org/sites/default/files/publication-pdfs/Toolkit%20Youth%20and%20Political%20Parties%20-%20w%20Key%20Recommendations.pdf" TargetMode="External"/><Relationship Id="rId26" Type="http://schemas.openxmlformats.org/officeDocument/2006/relationships/image" Target="media/image4.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4.png@01D27D69.83C43E00" TargetMode="External"/><Relationship Id="rId34" Type="http://schemas.openxmlformats.org/officeDocument/2006/relationships/hyperlink" Target="http://www.eesc.europa.eu/?i=portal.en.the-committe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hforum.org/sites/default/files/publication-pdfs/YFJ_YoungPeopleAndDemocraticLifeInEurope_B1_web-9e4bd8be22.pdf" TargetMode="External"/><Relationship Id="rId25" Type="http://schemas.openxmlformats.org/officeDocument/2006/relationships/hyperlink" Target="https://twitter.com/youreurope" TargetMode="External"/><Relationship Id="rId33" Type="http://schemas.openxmlformats.org/officeDocument/2006/relationships/hyperlink" Target="http://www.what-europe-does-for-me.e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roparl.europa.eu/news/en/press-room/20180522IPR04027/public-opinion-survey-finds-record-support-for-eu-despite-brexit-backdrop" TargetMode="External"/><Relationship Id="rId20" Type="http://schemas.openxmlformats.org/officeDocument/2006/relationships/image" Target="media/image2.png"/><Relationship Id="rId29" Type="http://schemas.openxmlformats.org/officeDocument/2006/relationships/hyperlink" Target="http://www.eesc.europa.eu/en/agenda/our-events/events/your-europe-your-say-2018/video-20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www.thistimeimvoting.e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youthforum.org/sites/default/files/publication-pdfs/Toolkit%20Youth%20and%20Political%20Parties%20-%20w%20Key%20Recommendations.pdf" TargetMode="External"/><Relationship Id="rId23" Type="http://schemas.openxmlformats.org/officeDocument/2006/relationships/hyperlink" Target="https://www.google.be/search?hl=fr&amp;rls=com.microsoft:fr-BE:IE-Address&amp;biw=1477&amp;bih=718&amp;tbm=isch&amp;q=logo+facebook&amp;sa=X&amp;ved=0ahUKEwiZw6iIyN7XAhURU1AKHRcjAjQQhyYIIg" TargetMode="External"/><Relationship Id="rId28" Type="http://schemas.openxmlformats.org/officeDocument/2006/relationships/hyperlink" Target="http://www.eesc.europa.eu/YEYS2019"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instagram.com/youreurope/" TargetMode="External"/><Relationship Id="rId31" Type="http://schemas.openxmlformats.org/officeDocument/2006/relationships/hyperlink" Target="http://www.europarl.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istimeimvoting.eu/" TargetMode="External"/><Relationship Id="rId22" Type="http://schemas.openxmlformats.org/officeDocument/2006/relationships/hyperlink" Target="https://www.facebook.com/youreuropeyoursay/" TargetMode="External"/><Relationship Id="rId27" Type="http://schemas.openxmlformats.org/officeDocument/2006/relationships/image" Target="cid:image003.png@01D27D69.83C43E00" TargetMode="External"/><Relationship Id="rId30" Type="http://schemas.openxmlformats.org/officeDocument/2006/relationships/hyperlink" Target="http://www.eesc.europa.eu/en/agenda/our-events/events/your-europe-your-say-2018/documents"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RCSZ5D2JPTA3-6-7258</_dlc_DocId>
    <_dlc_DocIdUrl xmlns="8975caae-a2e4-4a1b-856a-87d8a7cad937">
      <Url>http://dm/EESC/2018/_layouts/DocIdRedir.aspx?ID=RCSZ5D2JPTA3-6-7258</Url>
      <Description>RCSZ5D2JPTA3-6-7258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268BE634-6F9D-4A6D-A3FB-655FC0D94E30}"/>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83CF374E-9D48-4EA8-A06F-E0BB4C70D4AC}"/>
</file>

<file path=docProps/app.xml><?xml version="1.0" encoding="utf-8"?>
<Properties xmlns="http://schemas.openxmlformats.org/officeDocument/2006/extended-properties" xmlns:vt="http://schemas.openxmlformats.org/officeDocument/2006/docPropsVTypes">
  <Template>Styles</Template>
  <TotalTime>0</TotalTime>
  <Pages>7</Pages>
  <Words>1582</Words>
  <Characters>12464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WORKING DOCUMENT FOR PARTICIPATING SCHOOLS</dc:title>
  <dc:creator>Eleonora Di Nicolantonio</dc:creator>
  <cp:keywords>EESC-2018-04514-00-00-INFO-TRA-EN</cp:keywords>
  <dc:description>Rapporteur:  - Original language: EN - Date of document: 10/12/2018 - Date of meeting:  - External documents:  - Administrator: M. Vitali Daniele</dc:description>
  <cp:lastModifiedBy>Ülle Veermäe</cp:lastModifiedBy>
  <cp:revision>3</cp:revision>
  <cp:lastPrinted>2018-11-09T10:27:00Z</cp:lastPrinted>
  <dcterms:created xsi:type="dcterms:W3CDTF">2018-11-21T11:07:00Z</dcterms:created>
  <dcterms:modified xsi:type="dcterms:W3CDTF">2018-12-10T11:10:00Z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66c209ed-49d7-40d7-8406-0587119886ec</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24;#PT|50ccc04a-eadd-42ae-a0cb-acaf45f812ba;#23;#SK|46d9fce0-ef79-4f71-b89b-cd6aa82426b8;#21;#CS|72f9705b-0217-4fd3-bea2-cbc7ed80e26e;#20;#PL|1e03da61-4678-4e07-b136-b5024ca9197b;#19;#SL|98a412ae-eb01-49e9-ae3d-585a81724cfc;#18;#ES|e7a6b05b-ae16-40c8-add9-68b64b03aeba;#16;#HU|6b229040-c589-4408-b4c1-4285663d20a8;#14;#NL|55c6556c-b4f4-441d-9acf-c498d4f838bd;#8;#FR|d2afafd3-4c81-4f60-8f52-ee33f2f54ff3;#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BG|1a1b3951-7821-4e6a-85f5-5673fc08bd2c;HU|6b229040-c589-4408-b4c1-4285663d20a8;SK|46d9fce0-ef79-4f71-b89b-cd6aa82426b8;NL|55c6556c-b4f4-441d-9acf-c498d4f838bd;LV|46f7e311-5d9f-4663-b433-18aeccb7ace7;FR|d2afafd3-4c81-4f60-8f52-ee33f2f54ff3;PL|1e03da61-4678-4e07-b136-b5024ca9197b;EL|6d4f4d51-af9b-4650-94b4-4276bee85c91;HR|2f555653-ed1a-4fe6-8362-9082d95989e5;IT|0774613c-01ed-4e5d-a25d-11d2388de825;MT|7df99101-6854-4a26-b53a-b88c0da02c26;ES|e7a6b05b-ae16-40c8-add9-68b64b03aeba;SL|98a412ae-eb01-49e9-ae3d-585a81724cfc;PT|50ccc04a-eadd-42ae-a0cb-acaf45f812ba;LT|a7ff5ce7-6123-4f68-865a-a57c31810414;CS|72f9705b-0217-4fd3-bea2-cbc7ed80e26e;EN|f2175f21-25d7-44a3-96da-d6a61b075e1b;RO|feb747a2-64cd-4299-af12-4833ddc30497;DE|f6b31e5a-26fa-4935-b661-318e46daf27e;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47;#ET|ff6c3f4c-b02c-4c3c-ab07-2c37995a7a0a</vt:lpwstr>
  </property>
</Properties>
</file>