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BD" w:rsidRPr="006238D0" w:rsidRDefault="00350FA3" w:rsidP="006238D0">
      <w:pPr>
        <w:pStyle w:val="ListParagraph"/>
        <w:ind w:left="0"/>
        <w:jc w:val="center"/>
        <w:rPr>
          <w:rFonts w:ascii="Arial" w:hAnsi="Arial" w:cs="Arial"/>
          <w:sz w:val="22"/>
          <w:lang w:val="en-US"/>
        </w:rPr>
      </w:pPr>
      <w:r>
        <w:rPr>
          <w:rFonts w:ascii="Arial" w:hAnsi="Arial" w:cs="Arial"/>
          <w:noProof/>
          <w:sz w:val="22"/>
          <w:lang w:val="fr-BE" w:eastAsia="fr-BE"/>
        </w:rPr>
        <w:drawing>
          <wp:inline distT="0" distB="0" distL="0" distR="0">
            <wp:extent cx="5398935" cy="2250219"/>
            <wp:effectExtent l="0" t="0" r="0" b="0"/>
            <wp:docPr id="3" name="Picture 3" descr="C:\Users\kser\Pictures\CivSocDays worksh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r\Pictures\CivSocDays workshop-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50680"/>
                    </a:xfrm>
                    <a:prstGeom prst="rect">
                      <a:avLst/>
                    </a:prstGeom>
                    <a:noFill/>
                    <a:ln>
                      <a:noFill/>
                    </a:ln>
                  </pic:spPr>
                </pic:pic>
              </a:graphicData>
            </a:graphic>
          </wp:inline>
        </w:drawing>
      </w:r>
    </w:p>
    <w:p w:rsidR="006238D0" w:rsidRDefault="006238D0" w:rsidP="00501EBD">
      <w:pPr>
        <w:pStyle w:val="ListParagraph"/>
        <w:ind w:left="0"/>
        <w:jc w:val="center"/>
        <w:rPr>
          <w:rFonts w:ascii="Arial" w:hAnsi="Arial" w:cs="Arial"/>
          <w:b/>
          <w:sz w:val="22"/>
        </w:rPr>
      </w:pPr>
    </w:p>
    <w:p w:rsidR="008B1630" w:rsidRDefault="008B1630" w:rsidP="008B1630">
      <w:pPr>
        <w:jc w:val="center"/>
        <w:rPr>
          <w:rFonts w:ascii="Arial" w:hAnsi="Arial" w:cs="Arial"/>
          <w:i/>
          <w:sz w:val="22"/>
          <w:szCs w:val="24"/>
        </w:rPr>
      </w:pPr>
      <w:r w:rsidRPr="006238D0">
        <w:rPr>
          <w:rFonts w:ascii="Arial" w:hAnsi="Arial" w:cs="Arial"/>
          <w:i/>
          <w:sz w:val="22"/>
          <w:szCs w:val="24"/>
        </w:rPr>
        <w:t>Organised by the European Citizen Action Service (ECAS)</w:t>
      </w:r>
      <w:r w:rsidR="00BA7AF3" w:rsidRPr="006238D0">
        <w:rPr>
          <w:rFonts w:ascii="Arial" w:hAnsi="Arial" w:cs="Arial"/>
          <w:i/>
          <w:sz w:val="22"/>
          <w:szCs w:val="24"/>
        </w:rPr>
        <w:t xml:space="preserve"> and Vol</w:t>
      </w:r>
      <w:r w:rsidR="00236B46" w:rsidRPr="006238D0">
        <w:rPr>
          <w:rFonts w:ascii="Arial" w:hAnsi="Arial" w:cs="Arial"/>
          <w:i/>
          <w:sz w:val="22"/>
          <w:szCs w:val="24"/>
        </w:rPr>
        <w:t>onteurope</w:t>
      </w:r>
    </w:p>
    <w:p w:rsidR="001A2C25" w:rsidRDefault="001A2C25" w:rsidP="008B1630">
      <w:pPr>
        <w:jc w:val="center"/>
        <w:rPr>
          <w:rFonts w:ascii="Arial" w:hAnsi="Arial" w:cs="Arial"/>
          <w:i/>
          <w:sz w:val="22"/>
          <w:szCs w:val="24"/>
        </w:rPr>
      </w:pPr>
    </w:p>
    <w:p w:rsidR="001931D4" w:rsidRPr="006238D0" w:rsidRDefault="008B1630" w:rsidP="001931D4">
      <w:pPr>
        <w:jc w:val="both"/>
        <w:rPr>
          <w:rFonts w:ascii="Arial" w:hAnsi="Arial" w:cs="Arial"/>
          <w:sz w:val="22"/>
          <w:lang w:eastAsia="it-IT"/>
        </w:rPr>
      </w:pPr>
      <w:bookmarkStart w:id="0" w:name="_GoBack"/>
      <w:bookmarkEnd w:id="0"/>
      <w:r w:rsidRPr="006238D0">
        <w:rPr>
          <w:rFonts w:ascii="Arial" w:hAnsi="Arial" w:cs="Arial"/>
          <w:sz w:val="22"/>
          <w:lang w:eastAsia="it-IT"/>
        </w:rPr>
        <w:t>The workshop aimed</w:t>
      </w:r>
      <w:r w:rsidR="00EC7CDE" w:rsidRPr="006238D0">
        <w:rPr>
          <w:rFonts w:ascii="Arial" w:hAnsi="Arial" w:cs="Arial"/>
          <w:sz w:val="22"/>
          <w:lang w:eastAsia="it-IT"/>
        </w:rPr>
        <w:t xml:space="preserve"> to</w:t>
      </w:r>
      <w:r w:rsidRPr="006238D0">
        <w:rPr>
          <w:rFonts w:ascii="Arial" w:hAnsi="Arial" w:cs="Arial"/>
          <w:sz w:val="22"/>
          <w:lang w:eastAsia="it-IT"/>
        </w:rPr>
        <w:t xml:space="preserve"> </w:t>
      </w:r>
      <w:r w:rsidR="0062030E" w:rsidRPr="006238D0">
        <w:rPr>
          <w:rFonts w:ascii="Arial" w:hAnsi="Arial" w:cs="Arial"/>
          <w:sz w:val="22"/>
          <w:lang w:eastAsia="it-IT"/>
        </w:rPr>
        <w:t>explore</w:t>
      </w:r>
      <w:r w:rsidRPr="006238D0">
        <w:rPr>
          <w:rFonts w:ascii="Arial" w:hAnsi="Arial" w:cs="Arial"/>
          <w:sz w:val="22"/>
          <w:lang w:eastAsia="it-IT"/>
        </w:rPr>
        <w:t xml:space="preserve"> </w:t>
      </w:r>
      <w:r w:rsidR="004701C9" w:rsidRPr="006238D0">
        <w:rPr>
          <w:rFonts w:ascii="Arial" w:hAnsi="Arial" w:cs="Arial"/>
          <w:sz w:val="22"/>
          <w:lang w:eastAsia="it-IT"/>
        </w:rPr>
        <w:t xml:space="preserve">the </w:t>
      </w:r>
      <w:r w:rsidR="00EC7CDE" w:rsidRPr="006238D0">
        <w:rPr>
          <w:rFonts w:ascii="Arial" w:hAnsi="Arial" w:cs="Arial"/>
          <w:sz w:val="22"/>
          <w:lang w:eastAsia="it-IT"/>
        </w:rPr>
        <w:t>potential of</w:t>
      </w:r>
      <w:r w:rsidR="00C45176" w:rsidRPr="006238D0">
        <w:rPr>
          <w:rFonts w:ascii="Arial" w:hAnsi="Arial" w:cs="Arial"/>
          <w:sz w:val="22"/>
          <w:lang w:eastAsia="it-IT"/>
        </w:rPr>
        <w:t xml:space="preserve"> new</w:t>
      </w:r>
      <w:r w:rsidR="00EC7CDE" w:rsidRPr="006238D0">
        <w:rPr>
          <w:rFonts w:ascii="Arial" w:hAnsi="Arial" w:cs="Arial"/>
          <w:sz w:val="22"/>
          <w:lang w:eastAsia="it-IT"/>
        </w:rPr>
        <w:t xml:space="preserve"> e-</w:t>
      </w:r>
      <w:r w:rsidR="003E1C9E" w:rsidRPr="006238D0">
        <w:rPr>
          <w:rFonts w:ascii="Arial" w:hAnsi="Arial" w:cs="Arial"/>
          <w:sz w:val="22"/>
          <w:lang w:eastAsia="it-IT"/>
        </w:rPr>
        <w:t xml:space="preserve">democracy </w:t>
      </w:r>
      <w:r w:rsidR="00882230" w:rsidRPr="006238D0">
        <w:rPr>
          <w:rFonts w:ascii="Arial" w:hAnsi="Arial" w:cs="Arial"/>
          <w:sz w:val="22"/>
          <w:lang w:eastAsia="it-IT"/>
        </w:rPr>
        <w:t>tools</w:t>
      </w:r>
      <w:r w:rsidR="000A0402" w:rsidRPr="006238D0">
        <w:rPr>
          <w:rFonts w:ascii="Arial" w:hAnsi="Arial" w:cs="Arial"/>
          <w:sz w:val="22"/>
          <w:lang w:eastAsia="it-IT"/>
        </w:rPr>
        <w:t xml:space="preserve"> </w:t>
      </w:r>
      <w:r w:rsidR="00F23344" w:rsidRPr="006238D0">
        <w:rPr>
          <w:rFonts w:ascii="Arial" w:hAnsi="Arial" w:cs="Arial"/>
          <w:sz w:val="22"/>
          <w:lang w:eastAsia="it-IT"/>
        </w:rPr>
        <w:t xml:space="preserve">for more direct participation </w:t>
      </w:r>
      <w:r w:rsidR="003E1C9E" w:rsidRPr="006238D0">
        <w:rPr>
          <w:rFonts w:ascii="Arial" w:hAnsi="Arial" w:cs="Arial"/>
          <w:sz w:val="22"/>
          <w:lang w:eastAsia="it-IT"/>
        </w:rPr>
        <w:t xml:space="preserve">of </w:t>
      </w:r>
      <w:r w:rsidR="00F23344" w:rsidRPr="006238D0">
        <w:rPr>
          <w:rFonts w:ascii="Arial" w:hAnsi="Arial" w:cs="Arial"/>
          <w:sz w:val="22"/>
          <w:lang w:eastAsia="it-IT"/>
        </w:rPr>
        <w:t xml:space="preserve">citizens </w:t>
      </w:r>
      <w:r w:rsidR="003E1C9E" w:rsidRPr="006238D0">
        <w:rPr>
          <w:rFonts w:ascii="Arial" w:hAnsi="Arial" w:cs="Arial"/>
          <w:sz w:val="22"/>
          <w:lang w:eastAsia="it-IT"/>
        </w:rPr>
        <w:t>in decision-making processes</w:t>
      </w:r>
      <w:r w:rsidR="00C45176" w:rsidRPr="006238D0">
        <w:rPr>
          <w:rFonts w:ascii="Arial" w:hAnsi="Arial" w:cs="Arial"/>
          <w:sz w:val="22"/>
          <w:lang w:eastAsia="it-IT"/>
        </w:rPr>
        <w:t>. These digital tools</w:t>
      </w:r>
      <w:r w:rsidR="00882230" w:rsidRPr="006238D0">
        <w:rPr>
          <w:rFonts w:ascii="Arial" w:hAnsi="Arial" w:cs="Arial"/>
          <w:sz w:val="22"/>
          <w:lang w:eastAsia="it-IT"/>
        </w:rPr>
        <w:t xml:space="preserve"> can allow citizens to contribute with their ideas to policy-making and in the best cases, engage with their decision-makers to co-create legislations.</w:t>
      </w:r>
      <w:r w:rsidR="00EC7CDE" w:rsidRPr="006238D0">
        <w:rPr>
          <w:rFonts w:ascii="Arial" w:hAnsi="Arial" w:cs="Arial"/>
          <w:sz w:val="22"/>
          <w:lang w:eastAsia="it-IT"/>
        </w:rPr>
        <w:t xml:space="preserve"> </w:t>
      </w:r>
      <w:r w:rsidR="00882230" w:rsidRPr="006238D0">
        <w:rPr>
          <w:rFonts w:ascii="Arial" w:hAnsi="Arial" w:cs="Arial"/>
          <w:sz w:val="22"/>
          <w:lang w:eastAsia="it-IT"/>
        </w:rPr>
        <w:t>The number of these methods and platforms has increased over the past years, as citizens are demanding more possibilities of active and direct involvement in democratic processes.</w:t>
      </w:r>
      <w:r w:rsidR="00EC7CDE" w:rsidRPr="006238D0">
        <w:rPr>
          <w:rFonts w:ascii="Arial" w:hAnsi="Arial" w:cs="Arial"/>
          <w:sz w:val="22"/>
          <w:lang w:eastAsia="it-IT"/>
        </w:rPr>
        <w:t xml:space="preserve"> The workshop stimulated a debate on the different </w:t>
      </w:r>
      <w:r w:rsidR="00C45176" w:rsidRPr="006238D0">
        <w:rPr>
          <w:rFonts w:ascii="Arial" w:hAnsi="Arial" w:cs="Arial"/>
          <w:sz w:val="22"/>
          <w:lang w:eastAsia="it-IT"/>
        </w:rPr>
        <w:t>type</w:t>
      </w:r>
      <w:r w:rsidR="00EC7CDE" w:rsidRPr="006238D0">
        <w:rPr>
          <w:rFonts w:ascii="Arial" w:hAnsi="Arial" w:cs="Arial"/>
          <w:sz w:val="22"/>
          <w:lang w:eastAsia="it-IT"/>
        </w:rPr>
        <w:t xml:space="preserve"> </w:t>
      </w:r>
      <w:r w:rsidR="007C6A13" w:rsidRPr="006238D0">
        <w:rPr>
          <w:rFonts w:ascii="Arial" w:hAnsi="Arial" w:cs="Arial"/>
          <w:sz w:val="22"/>
          <w:lang w:eastAsia="it-IT"/>
        </w:rPr>
        <w:t xml:space="preserve">of e-participation </w:t>
      </w:r>
      <w:r w:rsidR="00EC7CDE" w:rsidRPr="006238D0">
        <w:rPr>
          <w:rFonts w:ascii="Arial" w:hAnsi="Arial" w:cs="Arial"/>
          <w:sz w:val="22"/>
          <w:lang w:eastAsia="it-IT"/>
        </w:rPr>
        <w:t>tools, engaging the audience on which kind of tool citizen</w:t>
      </w:r>
      <w:r w:rsidR="001931D4" w:rsidRPr="006238D0">
        <w:rPr>
          <w:rFonts w:ascii="Arial" w:hAnsi="Arial" w:cs="Arial"/>
          <w:sz w:val="22"/>
          <w:lang w:eastAsia="it-IT"/>
        </w:rPr>
        <w:t>s perceive</w:t>
      </w:r>
      <w:r w:rsidR="00EC7CDE" w:rsidRPr="006238D0">
        <w:rPr>
          <w:rFonts w:ascii="Arial" w:hAnsi="Arial" w:cs="Arial"/>
          <w:sz w:val="22"/>
          <w:lang w:eastAsia="it-IT"/>
        </w:rPr>
        <w:t xml:space="preserve"> as more effective</w:t>
      </w:r>
      <w:r w:rsidR="001931D4" w:rsidRPr="006238D0">
        <w:rPr>
          <w:rFonts w:ascii="Arial" w:hAnsi="Arial" w:cs="Arial"/>
          <w:sz w:val="22"/>
          <w:lang w:eastAsia="it-IT"/>
        </w:rPr>
        <w:t xml:space="preserve"> and society</w:t>
      </w:r>
      <w:r w:rsidR="00EC7CDE" w:rsidRPr="006238D0">
        <w:rPr>
          <w:rFonts w:ascii="Arial" w:hAnsi="Arial" w:cs="Arial"/>
          <w:sz w:val="22"/>
          <w:lang w:eastAsia="it-IT"/>
        </w:rPr>
        <w:t xml:space="preserve"> </w:t>
      </w:r>
      <w:r w:rsidR="001931D4" w:rsidRPr="006238D0">
        <w:rPr>
          <w:rFonts w:ascii="Arial" w:hAnsi="Arial" w:cs="Arial"/>
          <w:sz w:val="22"/>
          <w:lang w:eastAsia="it-IT"/>
        </w:rPr>
        <w:t>would need most to contribute to active civic engagement.</w:t>
      </w:r>
      <w:r w:rsidR="00EB01D6" w:rsidRPr="006238D0">
        <w:rPr>
          <w:rFonts w:ascii="Arial" w:hAnsi="Arial" w:cs="Arial"/>
          <w:sz w:val="22"/>
          <w:lang w:eastAsia="it-IT"/>
        </w:rPr>
        <w:t xml:space="preserve"> </w:t>
      </w:r>
    </w:p>
    <w:p w:rsidR="00882230" w:rsidRPr="006238D0" w:rsidRDefault="00882230" w:rsidP="00882230">
      <w:pPr>
        <w:jc w:val="both"/>
        <w:rPr>
          <w:rFonts w:ascii="Arial" w:hAnsi="Arial" w:cs="Arial"/>
          <w:sz w:val="22"/>
          <w:lang w:eastAsia="it-IT"/>
        </w:rPr>
      </w:pPr>
    </w:p>
    <w:p w:rsidR="008B1630" w:rsidRPr="006238D0" w:rsidRDefault="008B1630" w:rsidP="007C6A13">
      <w:pPr>
        <w:jc w:val="both"/>
        <w:rPr>
          <w:rFonts w:ascii="Arial" w:hAnsi="Arial" w:cs="Arial"/>
          <w:sz w:val="22"/>
        </w:rPr>
      </w:pPr>
      <w:r w:rsidRPr="006238D0">
        <w:rPr>
          <w:rFonts w:ascii="Arial" w:hAnsi="Arial" w:cs="Arial"/>
          <w:b/>
          <w:sz w:val="22"/>
        </w:rPr>
        <w:t>Elisa Lironi</w:t>
      </w:r>
      <w:r w:rsidRPr="006238D0">
        <w:rPr>
          <w:rFonts w:ascii="Arial" w:hAnsi="Arial" w:cs="Arial"/>
          <w:sz w:val="22"/>
        </w:rPr>
        <w:t xml:space="preserve">, ECAS’ Digital Democracy Manager, began the workshop by </w:t>
      </w:r>
      <w:r w:rsidR="002A43C1" w:rsidRPr="006238D0">
        <w:rPr>
          <w:rFonts w:ascii="Arial" w:hAnsi="Arial" w:cs="Arial"/>
          <w:sz w:val="22"/>
        </w:rPr>
        <w:t>introducing the</w:t>
      </w:r>
      <w:r w:rsidR="00EC7CDE" w:rsidRPr="006238D0">
        <w:rPr>
          <w:rFonts w:ascii="Arial" w:hAnsi="Arial" w:cs="Arial"/>
          <w:sz w:val="22"/>
        </w:rPr>
        <w:t xml:space="preserve"> </w:t>
      </w:r>
      <w:r w:rsidR="002A43C1" w:rsidRPr="006238D0">
        <w:rPr>
          <w:rFonts w:ascii="Arial" w:hAnsi="Arial" w:cs="Arial"/>
          <w:sz w:val="22"/>
        </w:rPr>
        <w:t>speakers</w:t>
      </w:r>
      <w:r w:rsidR="00EC7CDE" w:rsidRPr="006238D0">
        <w:rPr>
          <w:rFonts w:ascii="Arial" w:hAnsi="Arial" w:cs="Arial"/>
          <w:sz w:val="22"/>
        </w:rPr>
        <w:t xml:space="preserve"> and the </w:t>
      </w:r>
      <w:r w:rsidR="00BA1AE8" w:rsidRPr="006238D0">
        <w:rPr>
          <w:rFonts w:ascii="Arial" w:hAnsi="Arial" w:cs="Arial"/>
          <w:sz w:val="22"/>
        </w:rPr>
        <w:t>different e-participation tools</w:t>
      </w:r>
      <w:r w:rsidR="0062030E" w:rsidRPr="006238D0">
        <w:rPr>
          <w:rFonts w:ascii="Arial" w:hAnsi="Arial" w:cs="Arial"/>
          <w:sz w:val="22"/>
        </w:rPr>
        <w:t xml:space="preserve"> that will be presented</w:t>
      </w:r>
      <w:r w:rsidR="002A43C1" w:rsidRPr="006238D0">
        <w:rPr>
          <w:rFonts w:ascii="Arial" w:hAnsi="Arial" w:cs="Arial"/>
          <w:sz w:val="22"/>
        </w:rPr>
        <w:t>. Each to</w:t>
      </w:r>
      <w:r w:rsidR="00640003" w:rsidRPr="006238D0">
        <w:rPr>
          <w:rFonts w:ascii="Arial" w:hAnsi="Arial" w:cs="Arial"/>
          <w:sz w:val="22"/>
        </w:rPr>
        <w:t>ol presents unique features and</w:t>
      </w:r>
      <w:r w:rsidR="00EB01D6" w:rsidRPr="006238D0">
        <w:rPr>
          <w:rFonts w:ascii="Arial" w:hAnsi="Arial" w:cs="Arial"/>
          <w:sz w:val="22"/>
        </w:rPr>
        <w:t xml:space="preserve"> functionalities tailored for specific use</w:t>
      </w:r>
      <w:r w:rsidR="004A2FE9" w:rsidRPr="006238D0">
        <w:rPr>
          <w:rFonts w:ascii="Arial" w:hAnsi="Arial" w:cs="Arial"/>
          <w:sz w:val="22"/>
        </w:rPr>
        <w:t xml:space="preserve"> and serving different purposes</w:t>
      </w:r>
      <w:r w:rsidR="009E657E" w:rsidRPr="006238D0">
        <w:rPr>
          <w:rFonts w:ascii="Arial" w:hAnsi="Arial" w:cs="Arial"/>
          <w:sz w:val="22"/>
        </w:rPr>
        <w:t>, but all</w:t>
      </w:r>
      <w:r w:rsidR="00EB01D6" w:rsidRPr="006238D0">
        <w:rPr>
          <w:rFonts w:ascii="Arial" w:hAnsi="Arial" w:cs="Arial"/>
          <w:sz w:val="22"/>
        </w:rPr>
        <w:t xml:space="preserve"> </w:t>
      </w:r>
      <w:r w:rsidR="009E657E" w:rsidRPr="006238D0">
        <w:rPr>
          <w:rFonts w:ascii="Arial" w:hAnsi="Arial" w:cs="Arial"/>
          <w:sz w:val="22"/>
        </w:rPr>
        <w:t>of them</w:t>
      </w:r>
      <w:r w:rsidR="00EB01D6" w:rsidRPr="006238D0">
        <w:rPr>
          <w:rFonts w:ascii="Arial" w:hAnsi="Arial" w:cs="Arial"/>
          <w:sz w:val="22"/>
        </w:rPr>
        <w:t xml:space="preserve"> aim to explore new possibilities of active and direct</w:t>
      </w:r>
      <w:r w:rsidR="002B1351" w:rsidRPr="006238D0">
        <w:rPr>
          <w:rFonts w:ascii="Arial" w:hAnsi="Arial" w:cs="Arial"/>
          <w:sz w:val="22"/>
        </w:rPr>
        <w:t xml:space="preserve"> citizens’</w:t>
      </w:r>
      <w:r w:rsidR="00EB01D6" w:rsidRPr="006238D0">
        <w:rPr>
          <w:rFonts w:ascii="Arial" w:hAnsi="Arial" w:cs="Arial"/>
          <w:sz w:val="22"/>
        </w:rPr>
        <w:t xml:space="preserve"> involvement in democratic processes. </w:t>
      </w:r>
      <w:r w:rsidR="00BA1AE8" w:rsidRPr="006238D0">
        <w:rPr>
          <w:rFonts w:ascii="Arial" w:hAnsi="Arial" w:cs="Arial"/>
          <w:sz w:val="22"/>
        </w:rPr>
        <w:t xml:space="preserve"> </w:t>
      </w:r>
      <w:r w:rsidR="001931D4" w:rsidRPr="006238D0">
        <w:rPr>
          <w:rFonts w:ascii="Arial" w:hAnsi="Arial" w:cs="Arial"/>
          <w:sz w:val="22"/>
        </w:rPr>
        <w:t xml:space="preserve">She explained the workshop’s structure and underlined </w:t>
      </w:r>
      <w:r w:rsidR="007C6A13" w:rsidRPr="006238D0">
        <w:rPr>
          <w:rFonts w:ascii="Arial" w:hAnsi="Arial" w:cs="Arial"/>
          <w:sz w:val="22"/>
        </w:rPr>
        <w:t xml:space="preserve">the growing importance of e-participation tools </w:t>
      </w:r>
      <w:r w:rsidR="0062030E" w:rsidRPr="006238D0">
        <w:rPr>
          <w:rFonts w:ascii="Arial" w:hAnsi="Arial" w:cs="Arial"/>
          <w:sz w:val="22"/>
          <w:lang w:eastAsia="it-IT"/>
        </w:rPr>
        <w:t xml:space="preserve">that can </w:t>
      </w:r>
      <w:r w:rsidR="0062030E" w:rsidRPr="006238D0">
        <w:rPr>
          <w:rFonts w:ascii="Arial" w:hAnsi="Arial" w:cs="Arial"/>
          <w:sz w:val="22"/>
        </w:rPr>
        <w:t>contribute to a more open and inclusive form of policy-making.</w:t>
      </w:r>
      <w:r w:rsidR="00EB01D6" w:rsidRPr="006238D0">
        <w:rPr>
          <w:rFonts w:ascii="Arial" w:hAnsi="Arial" w:cs="Arial"/>
          <w:sz w:val="22"/>
        </w:rPr>
        <w:t xml:space="preserve"> </w:t>
      </w:r>
      <w:r w:rsidR="00C46795" w:rsidRPr="006238D0">
        <w:rPr>
          <w:rFonts w:ascii="Arial" w:hAnsi="Arial" w:cs="Arial"/>
          <w:sz w:val="22"/>
        </w:rPr>
        <w:t xml:space="preserve"> </w:t>
      </w:r>
      <w:r w:rsidR="008E71F1" w:rsidRPr="006238D0">
        <w:rPr>
          <w:rFonts w:ascii="Arial" w:hAnsi="Arial" w:cs="Arial"/>
          <w:sz w:val="22"/>
        </w:rPr>
        <w:t>After a</w:t>
      </w:r>
      <w:r w:rsidR="003E1C9E" w:rsidRPr="006238D0">
        <w:rPr>
          <w:rFonts w:ascii="Arial" w:hAnsi="Arial" w:cs="Arial"/>
          <w:sz w:val="22"/>
        </w:rPr>
        <w:t xml:space="preserve"> presentation of each tool</w:t>
      </w:r>
      <w:r w:rsidR="00403E97" w:rsidRPr="006238D0">
        <w:rPr>
          <w:rFonts w:ascii="Arial" w:hAnsi="Arial" w:cs="Arial"/>
          <w:sz w:val="22"/>
        </w:rPr>
        <w:t xml:space="preserve"> </w:t>
      </w:r>
      <w:r w:rsidR="008E71F1" w:rsidRPr="006238D0">
        <w:rPr>
          <w:rFonts w:ascii="Arial" w:hAnsi="Arial" w:cs="Arial"/>
          <w:sz w:val="22"/>
        </w:rPr>
        <w:t xml:space="preserve">by the speakers, </w:t>
      </w:r>
      <w:r w:rsidR="005178B3" w:rsidRPr="006238D0">
        <w:rPr>
          <w:rFonts w:ascii="Arial" w:hAnsi="Arial" w:cs="Arial"/>
          <w:sz w:val="22"/>
        </w:rPr>
        <w:t xml:space="preserve">the </w:t>
      </w:r>
      <w:r w:rsidR="00387EF4" w:rsidRPr="006238D0">
        <w:rPr>
          <w:rFonts w:ascii="Arial" w:hAnsi="Arial" w:cs="Arial"/>
          <w:sz w:val="22"/>
        </w:rPr>
        <w:t>floor was open to the participants</w:t>
      </w:r>
      <w:r w:rsidR="008E71F1" w:rsidRPr="006238D0">
        <w:rPr>
          <w:rFonts w:ascii="Arial" w:hAnsi="Arial" w:cs="Arial"/>
          <w:sz w:val="22"/>
        </w:rPr>
        <w:t xml:space="preserve"> </w:t>
      </w:r>
      <w:r w:rsidR="00387EF4" w:rsidRPr="006238D0">
        <w:rPr>
          <w:rFonts w:ascii="Arial" w:hAnsi="Arial" w:cs="Arial"/>
          <w:sz w:val="22"/>
        </w:rPr>
        <w:t>who could “</w:t>
      </w:r>
      <w:r w:rsidR="008E71F1" w:rsidRPr="006238D0">
        <w:rPr>
          <w:rFonts w:ascii="Arial" w:hAnsi="Arial" w:cs="Arial"/>
          <w:sz w:val="22"/>
        </w:rPr>
        <w:t>challenge</w:t>
      </w:r>
      <w:r w:rsidR="00387EF4" w:rsidRPr="006238D0">
        <w:rPr>
          <w:rFonts w:ascii="Arial" w:hAnsi="Arial" w:cs="Arial"/>
          <w:sz w:val="22"/>
        </w:rPr>
        <w:t>”</w:t>
      </w:r>
      <w:r w:rsidR="008E71F1" w:rsidRPr="006238D0">
        <w:rPr>
          <w:rFonts w:ascii="Arial" w:hAnsi="Arial" w:cs="Arial"/>
          <w:sz w:val="22"/>
        </w:rPr>
        <w:t xml:space="preserve"> the tools by asking questions to the panellists. </w:t>
      </w:r>
      <w:r w:rsidR="00C46795" w:rsidRPr="006238D0">
        <w:rPr>
          <w:rFonts w:ascii="Arial" w:hAnsi="Arial" w:cs="Arial"/>
          <w:sz w:val="22"/>
        </w:rPr>
        <w:t xml:space="preserve"> </w:t>
      </w:r>
      <w:r w:rsidR="0062030E" w:rsidRPr="006238D0">
        <w:rPr>
          <w:rFonts w:ascii="Arial" w:hAnsi="Arial" w:cs="Arial"/>
          <w:sz w:val="22"/>
        </w:rPr>
        <w:t xml:space="preserve">She </w:t>
      </w:r>
      <w:r w:rsidR="005178B3" w:rsidRPr="006238D0">
        <w:rPr>
          <w:rFonts w:ascii="Arial" w:hAnsi="Arial" w:cs="Arial"/>
          <w:sz w:val="22"/>
        </w:rPr>
        <w:t>concluded her remarks highlighting</w:t>
      </w:r>
      <w:r w:rsidR="0062030E" w:rsidRPr="006238D0">
        <w:rPr>
          <w:rFonts w:ascii="Arial" w:hAnsi="Arial" w:cs="Arial"/>
          <w:sz w:val="22"/>
        </w:rPr>
        <w:t xml:space="preserve"> how digital democracy tools allow citizens to contribute on different aspects and levels of decision-making processes</w:t>
      </w:r>
      <w:r w:rsidR="002252AB" w:rsidRPr="006238D0">
        <w:rPr>
          <w:rFonts w:ascii="Arial" w:hAnsi="Arial" w:cs="Arial"/>
          <w:sz w:val="22"/>
        </w:rPr>
        <w:t xml:space="preserve">, and they can be particularly beneficial for society. </w:t>
      </w:r>
      <w:r w:rsidR="0062030E" w:rsidRPr="006238D0">
        <w:rPr>
          <w:rFonts w:ascii="Arial" w:hAnsi="Arial" w:cs="Arial"/>
          <w:sz w:val="22"/>
        </w:rPr>
        <w:t xml:space="preserve"> </w:t>
      </w:r>
    </w:p>
    <w:p w:rsidR="00A81007" w:rsidRPr="006238D0" w:rsidRDefault="00A81007" w:rsidP="007C6A13">
      <w:pPr>
        <w:jc w:val="both"/>
        <w:rPr>
          <w:rFonts w:ascii="Arial" w:hAnsi="Arial" w:cs="Arial"/>
          <w:sz w:val="22"/>
        </w:rPr>
      </w:pPr>
    </w:p>
    <w:p w:rsidR="00882230" w:rsidRPr="006238D0" w:rsidRDefault="00882230" w:rsidP="002252AB">
      <w:pPr>
        <w:jc w:val="both"/>
        <w:rPr>
          <w:rFonts w:ascii="Arial" w:hAnsi="Arial" w:cs="Arial"/>
          <w:sz w:val="22"/>
          <w:lang w:eastAsia="it-IT"/>
        </w:rPr>
      </w:pPr>
      <w:r w:rsidRPr="006238D0">
        <w:rPr>
          <w:rFonts w:ascii="Arial" w:hAnsi="Arial" w:cs="Arial"/>
          <w:b/>
          <w:sz w:val="22"/>
          <w:lang w:eastAsia="it-IT"/>
        </w:rPr>
        <w:t xml:space="preserve">Tom de </w:t>
      </w:r>
      <w:proofErr w:type="spellStart"/>
      <w:proofErr w:type="gramStart"/>
      <w:r w:rsidRPr="006238D0">
        <w:rPr>
          <w:rFonts w:ascii="Arial" w:hAnsi="Arial" w:cs="Arial"/>
          <w:b/>
          <w:sz w:val="22"/>
          <w:lang w:eastAsia="it-IT"/>
        </w:rPr>
        <w:t>Grunwald</w:t>
      </w:r>
      <w:proofErr w:type="spellEnd"/>
      <w:r w:rsidRPr="006238D0">
        <w:rPr>
          <w:rFonts w:ascii="Arial" w:hAnsi="Arial" w:cs="Arial"/>
          <w:sz w:val="22"/>
          <w:lang w:eastAsia="it-IT"/>
        </w:rPr>
        <w:t>,</w:t>
      </w:r>
      <w:proofErr w:type="gramEnd"/>
      <w:r w:rsidR="002252AB" w:rsidRPr="006238D0">
        <w:rPr>
          <w:rFonts w:ascii="Arial" w:hAnsi="Arial" w:cs="Arial"/>
          <w:sz w:val="22"/>
          <w:lang w:eastAsia="it-IT"/>
        </w:rPr>
        <w:t> presented</w:t>
      </w:r>
      <w:r w:rsidRPr="006238D0">
        <w:rPr>
          <w:rFonts w:ascii="Arial" w:hAnsi="Arial" w:cs="Arial"/>
          <w:sz w:val="22"/>
          <w:lang w:eastAsia="it-IT"/>
        </w:rPr>
        <w:t xml:space="preserve"> </w:t>
      </w:r>
      <w:proofErr w:type="spellStart"/>
      <w:r w:rsidRPr="006238D0">
        <w:rPr>
          <w:rFonts w:ascii="Arial" w:hAnsi="Arial" w:cs="Arial"/>
          <w:sz w:val="22"/>
          <w:lang w:eastAsia="it-IT"/>
        </w:rPr>
        <w:t>SwapMyVote</w:t>
      </w:r>
      <w:proofErr w:type="spellEnd"/>
      <w:r w:rsidR="002A43C1" w:rsidRPr="006238D0">
        <w:rPr>
          <w:rFonts w:ascii="Arial" w:hAnsi="Arial" w:cs="Arial"/>
          <w:sz w:val="22"/>
          <w:lang w:eastAsia="it-IT"/>
        </w:rPr>
        <w:t xml:space="preserve"> </w:t>
      </w:r>
      <w:r w:rsidR="002252AB" w:rsidRPr="006238D0">
        <w:rPr>
          <w:rFonts w:ascii="Arial" w:hAnsi="Arial" w:cs="Arial"/>
          <w:sz w:val="22"/>
          <w:lang w:eastAsia="it-IT"/>
        </w:rPr>
        <w:t>a</w:t>
      </w:r>
      <w:r w:rsidR="005178B3" w:rsidRPr="006238D0">
        <w:rPr>
          <w:rFonts w:ascii="Arial" w:hAnsi="Arial" w:cs="Arial"/>
          <w:sz w:val="22"/>
          <w:lang w:eastAsia="it-IT"/>
        </w:rPr>
        <w:t>n</w:t>
      </w:r>
      <w:r w:rsidR="002252AB" w:rsidRPr="006238D0">
        <w:rPr>
          <w:rFonts w:ascii="Arial" w:hAnsi="Arial" w:cs="Arial"/>
          <w:sz w:val="22"/>
          <w:lang w:eastAsia="it-IT"/>
        </w:rPr>
        <w:t xml:space="preserve"> e-participation tool </w:t>
      </w:r>
      <w:r w:rsidR="00F11856" w:rsidRPr="006238D0">
        <w:rPr>
          <w:rFonts w:ascii="Arial" w:hAnsi="Arial" w:cs="Arial"/>
          <w:sz w:val="22"/>
          <w:lang w:eastAsia="it-IT"/>
        </w:rPr>
        <w:t xml:space="preserve">created to overcome </w:t>
      </w:r>
      <w:r w:rsidR="00387EF4" w:rsidRPr="006238D0">
        <w:rPr>
          <w:rFonts w:ascii="Arial" w:hAnsi="Arial" w:cs="Arial"/>
          <w:sz w:val="22"/>
          <w:lang w:eastAsia="it-IT"/>
        </w:rPr>
        <w:t>the</w:t>
      </w:r>
      <w:r w:rsidR="00F11856" w:rsidRPr="006238D0">
        <w:rPr>
          <w:rFonts w:ascii="Arial" w:hAnsi="Arial" w:cs="Arial"/>
          <w:sz w:val="22"/>
          <w:lang w:eastAsia="it-IT"/>
        </w:rPr>
        <w:t xml:space="preserve"> democratic deficit emerging from the first</w:t>
      </w:r>
      <w:r w:rsidR="00387EF4" w:rsidRPr="006238D0">
        <w:rPr>
          <w:rFonts w:ascii="Arial" w:hAnsi="Arial" w:cs="Arial"/>
          <w:sz w:val="22"/>
          <w:lang w:eastAsia="it-IT"/>
        </w:rPr>
        <w:t>-</w:t>
      </w:r>
      <w:r w:rsidR="00F11856" w:rsidRPr="006238D0">
        <w:rPr>
          <w:rFonts w:ascii="Arial" w:hAnsi="Arial" w:cs="Arial"/>
          <w:sz w:val="22"/>
          <w:lang w:eastAsia="it-IT"/>
        </w:rPr>
        <w:t>past-the-post voting s</w:t>
      </w:r>
      <w:r w:rsidR="000837D0" w:rsidRPr="006238D0">
        <w:rPr>
          <w:rFonts w:ascii="Arial" w:hAnsi="Arial" w:cs="Arial"/>
          <w:sz w:val="22"/>
          <w:lang w:eastAsia="it-IT"/>
        </w:rPr>
        <w:t xml:space="preserve">ystem in the United Kingdom. </w:t>
      </w:r>
      <w:r w:rsidR="00387EF4" w:rsidRPr="006238D0">
        <w:rPr>
          <w:rFonts w:ascii="Arial" w:hAnsi="Arial" w:cs="Arial"/>
          <w:sz w:val="22"/>
          <w:lang w:eastAsia="it-IT"/>
        </w:rPr>
        <w:t>During elections in the UK,</w:t>
      </w:r>
      <w:r w:rsidR="000837D0" w:rsidRPr="006238D0">
        <w:rPr>
          <w:rFonts w:ascii="Arial" w:hAnsi="Arial" w:cs="Arial"/>
          <w:sz w:val="22"/>
          <w:lang w:eastAsia="it-IT"/>
        </w:rPr>
        <w:t xml:space="preserve"> a lot of votes in some constituencies are wasted because they are dominated by one party. Voting in one of these constituencies </w:t>
      </w:r>
      <w:r w:rsidR="00387EF4" w:rsidRPr="006238D0">
        <w:rPr>
          <w:rFonts w:ascii="Arial" w:hAnsi="Arial" w:cs="Arial"/>
          <w:sz w:val="22"/>
          <w:lang w:eastAsia="it-IT"/>
        </w:rPr>
        <w:t xml:space="preserve">has become </w:t>
      </w:r>
      <w:r w:rsidR="000837D0" w:rsidRPr="006238D0">
        <w:rPr>
          <w:rFonts w:ascii="Arial" w:hAnsi="Arial" w:cs="Arial"/>
          <w:sz w:val="22"/>
          <w:lang w:eastAsia="it-IT"/>
        </w:rPr>
        <w:t xml:space="preserve">irrelevant for some citizens, because their candidates </w:t>
      </w:r>
      <w:r w:rsidR="00387EF4" w:rsidRPr="006238D0">
        <w:rPr>
          <w:rFonts w:ascii="Arial" w:hAnsi="Arial" w:cs="Arial"/>
          <w:sz w:val="22"/>
          <w:lang w:eastAsia="it-IT"/>
        </w:rPr>
        <w:t>may have just a tiny chance of</w:t>
      </w:r>
      <w:r w:rsidR="000837D0" w:rsidRPr="006238D0">
        <w:rPr>
          <w:rFonts w:ascii="Arial" w:hAnsi="Arial" w:cs="Arial"/>
          <w:sz w:val="22"/>
          <w:lang w:eastAsia="it-IT"/>
        </w:rPr>
        <w:t xml:space="preserve"> be</w:t>
      </w:r>
      <w:r w:rsidR="00387EF4" w:rsidRPr="006238D0">
        <w:rPr>
          <w:rFonts w:ascii="Arial" w:hAnsi="Arial" w:cs="Arial"/>
          <w:sz w:val="22"/>
          <w:lang w:eastAsia="it-IT"/>
        </w:rPr>
        <w:t>ing</w:t>
      </w:r>
      <w:r w:rsidR="000837D0" w:rsidRPr="006238D0">
        <w:rPr>
          <w:rFonts w:ascii="Arial" w:hAnsi="Arial" w:cs="Arial"/>
          <w:sz w:val="22"/>
          <w:lang w:eastAsia="it-IT"/>
        </w:rPr>
        <w:t xml:space="preserve"> elected. </w:t>
      </w:r>
      <w:proofErr w:type="spellStart"/>
      <w:r w:rsidR="000837D0" w:rsidRPr="006238D0">
        <w:rPr>
          <w:rFonts w:ascii="Arial" w:hAnsi="Arial" w:cs="Arial"/>
          <w:sz w:val="22"/>
          <w:lang w:eastAsia="it-IT"/>
        </w:rPr>
        <w:t>SwapMyVote</w:t>
      </w:r>
      <w:proofErr w:type="spellEnd"/>
      <w:r w:rsidR="000837D0" w:rsidRPr="006238D0">
        <w:rPr>
          <w:rFonts w:ascii="Arial" w:hAnsi="Arial" w:cs="Arial"/>
          <w:sz w:val="22"/>
          <w:lang w:eastAsia="it-IT"/>
        </w:rPr>
        <w:t xml:space="preserve"> would allow people who feel their vote may be wasted to swap with someone in another constituency</w:t>
      </w:r>
      <w:r w:rsidR="00387EF4" w:rsidRPr="006238D0">
        <w:rPr>
          <w:rFonts w:ascii="Arial" w:hAnsi="Arial" w:cs="Arial"/>
          <w:sz w:val="22"/>
          <w:lang w:eastAsia="it-IT"/>
        </w:rPr>
        <w:t xml:space="preserve"> already dominated by a certain party</w:t>
      </w:r>
      <w:r w:rsidR="000837D0" w:rsidRPr="006238D0">
        <w:rPr>
          <w:rFonts w:ascii="Arial" w:hAnsi="Arial" w:cs="Arial"/>
          <w:sz w:val="22"/>
          <w:lang w:eastAsia="it-IT"/>
        </w:rPr>
        <w:t xml:space="preserve">. He pointed out that the system is perfectly legal and the application helps citizens to connect with someone else that wants to swap its vote providing also information about the most recent polls in the selected constituency. He remarked that in the last UK general elections, more than six million people voted tactically and the tool received support from all the political parties. </w:t>
      </w:r>
      <w:r w:rsidR="00EF3775" w:rsidRPr="006238D0">
        <w:rPr>
          <w:rFonts w:ascii="Arial" w:hAnsi="Arial" w:cs="Arial"/>
          <w:sz w:val="22"/>
          <w:lang w:eastAsia="it-IT"/>
        </w:rPr>
        <w:t xml:space="preserve">He concluded that </w:t>
      </w:r>
      <w:proofErr w:type="spellStart"/>
      <w:r w:rsidR="00EF3775" w:rsidRPr="006238D0">
        <w:rPr>
          <w:rFonts w:ascii="Arial" w:hAnsi="Arial" w:cs="Arial"/>
          <w:sz w:val="22"/>
          <w:lang w:eastAsia="it-IT"/>
        </w:rPr>
        <w:lastRenderedPageBreak/>
        <w:t>SwapMyVote</w:t>
      </w:r>
      <w:proofErr w:type="spellEnd"/>
      <w:r w:rsidR="00EF3775" w:rsidRPr="006238D0">
        <w:rPr>
          <w:rFonts w:ascii="Arial" w:hAnsi="Arial" w:cs="Arial"/>
          <w:sz w:val="22"/>
          <w:lang w:eastAsia="it-IT"/>
        </w:rPr>
        <w:t xml:space="preserve"> is an e-participation tool aimed to improve citizens’ democratic representation as it allows citizens’ votes to become more valuab</w:t>
      </w:r>
      <w:r w:rsidR="00EB01D6" w:rsidRPr="006238D0">
        <w:rPr>
          <w:rFonts w:ascii="Arial" w:hAnsi="Arial" w:cs="Arial"/>
          <w:sz w:val="22"/>
          <w:lang w:eastAsia="it-IT"/>
        </w:rPr>
        <w:t xml:space="preserve">le. Although the tool was created </w:t>
      </w:r>
      <w:r w:rsidR="00387EF4" w:rsidRPr="006238D0">
        <w:rPr>
          <w:rFonts w:ascii="Arial" w:hAnsi="Arial" w:cs="Arial"/>
          <w:sz w:val="22"/>
          <w:lang w:eastAsia="it-IT"/>
        </w:rPr>
        <w:t xml:space="preserve">for the UK’s </w:t>
      </w:r>
      <w:r w:rsidR="002B1351" w:rsidRPr="006238D0">
        <w:rPr>
          <w:rFonts w:ascii="Arial" w:hAnsi="Arial" w:cs="Arial"/>
          <w:sz w:val="22"/>
          <w:lang w:eastAsia="it-IT"/>
        </w:rPr>
        <w:t>political landscape</w:t>
      </w:r>
      <w:r w:rsidR="007F627D" w:rsidRPr="006238D0">
        <w:rPr>
          <w:rFonts w:ascii="Arial" w:hAnsi="Arial" w:cs="Arial"/>
          <w:sz w:val="22"/>
          <w:lang w:eastAsia="it-IT"/>
        </w:rPr>
        <w:t xml:space="preserve">, it </w:t>
      </w:r>
      <w:r w:rsidR="002B1351" w:rsidRPr="006238D0">
        <w:rPr>
          <w:rFonts w:ascii="Arial" w:hAnsi="Arial" w:cs="Arial"/>
          <w:sz w:val="22"/>
          <w:lang w:eastAsia="it-IT"/>
        </w:rPr>
        <w:t xml:space="preserve">is </w:t>
      </w:r>
      <w:r w:rsidR="00640003" w:rsidRPr="006238D0">
        <w:rPr>
          <w:rFonts w:ascii="Arial" w:hAnsi="Arial" w:cs="Arial"/>
          <w:sz w:val="22"/>
          <w:lang w:eastAsia="it-IT"/>
        </w:rPr>
        <w:t>intended</w:t>
      </w:r>
      <w:r w:rsidR="007F627D" w:rsidRPr="006238D0">
        <w:rPr>
          <w:rFonts w:ascii="Arial" w:hAnsi="Arial" w:cs="Arial"/>
          <w:sz w:val="22"/>
          <w:lang w:eastAsia="it-IT"/>
        </w:rPr>
        <w:t xml:space="preserve"> to be used in other countries all over the world</w:t>
      </w:r>
      <w:r w:rsidR="00640003" w:rsidRPr="006238D0">
        <w:rPr>
          <w:rFonts w:ascii="Arial" w:hAnsi="Arial" w:cs="Arial"/>
          <w:sz w:val="22"/>
          <w:lang w:eastAsia="it-IT"/>
        </w:rPr>
        <w:t>,</w:t>
      </w:r>
      <w:r w:rsidR="007F627D" w:rsidRPr="006238D0">
        <w:rPr>
          <w:rFonts w:ascii="Arial" w:hAnsi="Arial" w:cs="Arial"/>
          <w:sz w:val="22"/>
          <w:lang w:eastAsia="it-IT"/>
        </w:rPr>
        <w:t xml:space="preserve"> particularly where the first-past-the-post voting system is in place.</w:t>
      </w:r>
    </w:p>
    <w:p w:rsidR="00A81007" w:rsidRPr="006238D0" w:rsidRDefault="00A81007" w:rsidP="000640E4">
      <w:pPr>
        <w:jc w:val="both"/>
        <w:rPr>
          <w:rFonts w:ascii="Arial" w:hAnsi="Arial" w:cs="Arial"/>
          <w:b/>
          <w:sz w:val="22"/>
          <w:lang w:eastAsia="it-IT"/>
        </w:rPr>
      </w:pPr>
    </w:p>
    <w:p w:rsidR="00787453" w:rsidRPr="006238D0" w:rsidRDefault="00882230" w:rsidP="000640E4">
      <w:pPr>
        <w:jc w:val="both"/>
        <w:rPr>
          <w:rFonts w:ascii="Arial" w:hAnsi="Arial" w:cs="Arial"/>
          <w:sz w:val="22"/>
        </w:rPr>
      </w:pPr>
      <w:r w:rsidRPr="006238D0">
        <w:rPr>
          <w:rFonts w:ascii="Arial" w:hAnsi="Arial" w:cs="Arial"/>
          <w:b/>
          <w:sz w:val="22"/>
          <w:lang w:eastAsia="it-IT"/>
        </w:rPr>
        <w:t>Doru Frantescu</w:t>
      </w:r>
      <w:r w:rsidR="00ED7C68" w:rsidRPr="006238D0">
        <w:rPr>
          <w:rFonts w:ascii="Arial" w:hAnsi="Arial" w:cs="Arial"/>
          <w:sz w:val="22"/>
          <w:lang w:eastAsia="it-IT"/>
        </w:rPr>
        <w:t xml:space="preserve">, Director of </w:t>
      </w:r>
      <w:r w:rsidRPr="006238D0">
        <w:rPr>
          <w:rFonts w:ascii="Arial" w:hAnsi="Arial" w:cs="Arial"/>
          <w:sz w:val="22"/>
          <w:lang w:eastAsia="it-IT"/>
        </w:rPr>
        <w:t>VoteWatch Europe</w:t>
      </w:r>
      <w:r w:rsidR="00ED7C68" w:rsidRPr="006238D0">
        <w:rPr>
          <w:rFonts w:ascii="Arial" w:hAnsi="Arial" w:cs="Arial"/>
          <w:sz w:val="22"/>
          <w:lang w:eastAsia="it-IT"/>
        </w:rPr>
        <w:t>,</w:t>
      </w:r>
      <w:r w:rsidR="00ED7C68" w:rsidRPr="006238D0">
        <w:rPr>
          <w:rFonts w:ascii="Arial" w:hAnsi="Arial" w:cs="Arial"/>
          <w:sz w:val="24"/>
          <w:lang w:eastAsia="it-IT"/>
        </w:rPr>
        <w:t xml:space="preserve"> </w:t>
      </w:r>
      <w:r w:rsidR="00ED7C68" w:rsidRPr="006238D0">
        <w:rPr>
          <w:rFonts w:ascii="Arial" w:hAnsi="Arial" w:cs="Arial"/>
          <w:sz w:val="22"/>
        </w:rPr>
        <w:t xml:space="preserve">provided an overview of </w:t>
      </w:r>
      <w:proofErr w:type="spellStart"/>
      <w:r w:rsidR="00ED7C68" w:rsidRPr="006238D0">
        <w:rPr>
          <w:rFonts w:ascii="Arial" w:hAnsi="Arial" w:cs="Arial"/>
          <w:sz w:val="22"/>
        </w:rPr>
        <w:t>YouVoteEU</w:t>
      </w:r>
      <w:proofErr w:type="spellEnd"/>
      <w:r w:rsidR="00ED7C68" w:rsidRPr="006238D0">
        <w:rPr>
          <w:rFonts w:ascii="Arial" w:hAnsi="Arial" w:cs="Arial"/>
          <w:sz w:val="22"/>
        </w:rPr>
        <w:t>, the most recent initiative undertaken by VoteWatch Europe, alongside other four civil society organizations</w:t>
      </w:r>
      <w:r w:rsidR="00787453" w:rsidRPr="006238D0">
        <w:rPr>
          <w:rFonts w:ascii="Arial" w:hAnsi="Arial" w:cs="Arial"/>
          <w:sz w:val="22"/>
        </w:rPr>
        <w:t xml:space="preserve"> in the context of the 2019 European elections</w:t>
      </w:r>
      <w:r w:rsidR="007F627D" w:rsidRPr="006238D0">
        <w:rPr>
          <w:rFonts w:ascii="Arial" w:hAnsi="Arial" w:cs="Arial"/>
          <w:sz w:val="22"/>
        </w:rPr>
        <w:t xml:space="preserve">. </w:t>
      </w:r>
      <w:proofErr w:type="spellStart"/>
      <w:r w:rsidR="00A57AA3" w:rsidRPr="006238D0">
        <w:rPr>
          <w:rFonts w:ascii="Arial" w:hAnsi="Arial" w:cs="Arial"/>
          <w:sz w:val="22"/>
        </w:rPr>
        <w:t>YouVoteEU</w:t>
      </w:r>
      <w:proofErr w:type="spellEnd"/>
      <w:r w:rsidR="00A57AA3" w:rsidRPr="006238D0">
        <w:rPr>
          <w:rFonts w:ascii="Arial" w:hAnsi="Arial" w:cs="Arial"/>
          <w:sz w:val="22"/>
        </w:rPr>
        <w:t xml:space="preserve"> is a project that includes the development of an </w:t>
      </w:r>
      <w:r w:rsidR="00787453" w:rsidRPr="006238D0">
        <w:rPr>
          <w:rFonts w:ascii="Arial" w:hAnsi="Arial" w:cs="Arial"/>
          <w:sz w:val="22"/>
        </w:rPr>
        <w:t xml:space="preserve">innovative </w:t>
      </w:r>
      <w:r w:rsidR="00923F57" w:rsidRPr="006238D0">
        <w:rPr>
          <w:rFonts w:ascii="Arial" w:hAnsi="Arial" w:cs="Arial"/>
          <w:sz w:val="22"/>
        </w:rPr>
        <w:t>monitoring</w:t>
      </w:r>
      <w:r w:rsidR="00787453" w:rsidRPr="006238D0">
        <w:rPr>
          <w:rFonts w:ascii="Arial" w:hAnsi="Arial" w:cs="Arial"/>
          <w:sz w:val="22"/>
        </w:rPr>
        <w:t xml:space="preserve"> platform </w:t>
      </w:r>
      <w:r w:rsidR="00923F57" w:rsidRPr="006238D0">
        <w:rPr>
          <w:rFonts w:ascii="Arial" w:hAnsi="Arial" w:cs="Arial"/>
          <w:sz w:val="22"/>
        </w:rPr>
        <w:t xml:space="preserve">for more transparency in EU decision-making. </w:t>
      </w:r>
      <w:r w:rsidR="00787453" w:rsidRPr="006238D0">
        <w:rPr>
          <w:rFonts w:ascii="Arial" w:hAnsi="Arial" w:cs="Arial"/>
          <w:sz w:val="22"/>
        </w:rPr>
        <w:t>The platform</w:t>
      </w:r>
      <w:r w:rsidR="00923F57" w:rsidRPr="006238D0">
        <w:rPr>
          <w:rFonts w:ascii="Arial" w:hAnsi="Arial" w:cs="Arial"/>
          <w:sz w:val="22"/>
        </w:rPr>
        <w:t xml:space="preserve"> will be running mainly during the 2019 European Elections in order</w:t>
      </w:r>
      <w:r w:rsidR="00787453" w:rsidRPr="006238D0">
        <w:rPr>
          <w:rFonts w:ascii="Arial" w:hAnsi="Arial" w:cs="Arial"/>
          <w:sz w:val="22"/>
        </w:rPr>
        <w:t xml:space="preserve"> </w:t>
      </w:r>
      <w:r w:rsidR="00923F57" w:rsidRPr="006238D0">
        <w:rPr>
          <w:rFonts w:ascii="Arial" w:hAnsi="Arial" w:cs="Arial"/>
          <w:sz w:val="22"/>
        </w:rPr>
        <w:t>to gather</w:t>
      </w:r>
      <w:r w:rsidR="00787453" w:rsidRPr="006238D0">
        <w:rPr>
          <w:rFonts w:ascii="Arial" w:hAnsi="Arial" w:cs="Arial"/>
          <w:sz w:val="22"/>
        </w:rPr>
        <w:t xml:space="preserve"> the candidates</w:t>
      </w:r>
      <w:r w:rsidR="00A57AA3" w:rsidRPr="006238D0">
        <w:rPr>
          <w:rFonts w:ascii="Arial" w:hAnsi="Arial" w:cs="Arial"/>
          <w:sz w:val="22"/>
        </w:rPr>
        <w:t xml:space="preserve"> of the European Parliament</w:t>
      </w:r>
      <w:r w:rsidR="00787453" w:rsidRPr="006238D0">
        <w:rPr>
          <w:rFonts w:ascii="Arial" w:hAnsi="Arial" w:cs="Arial"/>
          <w:sz w:val="22"/>
        </w:rPr>
        <w:t xml:space="preserve">, who will get the chance to better promote their agenda among the electorate, and the citizens, who will get the chance to assess how their preferences match the views of the candidates, based on their previous voting </w:t>
      </w:r>
      <w:r w:rsidR="000640E4" w:rsidRPr="006238D0">
        <w:rPr>
          <w:rFonts w:ascii="Arial" w:hAnsi="Arial" w:cs="Arial"/>
          <w:sz w:val="22"/>
        </w:rPr>
        <w:t xml:space="preserve">behaviour. It is a voting advice application that will collect actual facts and decisions raising citizens’ awareness. </w:t>
      </w:r>
      <w:r w:rsidR="00A57AA3" w:rsidRPr="006238D0">
        <w:rPr>
          <w:rFonts w:ascii="Arial" w:hAnsi="Arial" w:cs="Arial"/>
          <w:sz w:val="22"/>
        </w:rPr>
        <w:t>Furthermore,</w:t>
      </w:r>
      <w:r w:rsidR="000640E4" w:rsidRPr="006238D0">
        <w:rPr>
          <w:rFonts w:ascii="Arial" w:hAnsi="Arial" w:cs="Arial"/>
          <w:sz w:val="22"/>
        </w:rPr>
        <w:t xml:space="preserve"> </w:t>
      </w:r>
      <w:r w:rsidR="00A57AA3" w:rsidRPr="006238D0">
        <w:rPr>
          <w:rFonts w:ascii="Arial" w:hAnsi="Arial" w:cs="Arial"/>
          <w:sz w:val="22"/>
        </w:rPr>
        <w:t xml:space="preserve">EP </w:t>
      </w:r>
      <w:r w:rsidR="000640E4" w:rsidRPr="006238D0">
        <w:rPr>
          <w:rFonts w:ascii="Arial" w:hAnsi="Arial" w:cs="Arial"/>
          <w:sz w:val="22"/>
        </w:rPr>
        <w:t xml:space="preserve">candidates, citizens, stakeholders, and organisations </w:t>
      </w:r>
      <w:r w:rsidR="00A57AA3" w:rsidRPr="006238D0">
        <w:rPr>
          <w:rFonts w:ascii="Arial" w:hAnsi="Arial" w:cs="Arial"/>
          <w:sz w:val="22"/>
        </w:rPr>
        <w:t xml:space="preserve">will benefit from </w:t>
      </w:r>
      <w:r w:rsidR="000640E4" w:rsidRPr="006238D0">
        <w:rPr>
          <w:rFonts w:ascii="Arial" w:hAnsi="Arial" w:cs="Arial"/>
          <w:sz w:val="22"/>
        </w:rPr>
        <w:t>the platfor</w:t>
      </w:r>
      <w:r w:rsidR="00A57AA3" w:rsidRPr="006238D0">
        <w:rPr>
          <w:rFonts w:ascii="Arial" w:hAnsi="Arial" w:cs="Arial"/>
          <w:sz w:val="22"/>
        </w:rPr>
        <w:t>m</w:t>
      </w:r>
      <w:r w:rsidR="007038E7" w:rsidRPr="006238D0">
        <w:rPr>
          <w:rFonts w:ascii="Arial" w:hAnsi="Arial" w:cs="Arial"/>
          <w:sz w:val="22"/>
        </w:rPr>
        <w:t xml:space="preserve"> </w:t>
      </w:r>
      <w:r w:rsidR="00A57AA3" w:rsidRPr="006238D0">
        <w:rPr>
          <w:rFonts w:ascii="Arial" w:hAnsi="Arial" w:cs="Arial"/>
          <w:sz w:val="22"/>
        </w:rPr>
        <w:t xml:space="preserve">as different </w:t>
      </w:r>
      <w:r w:rsidR="000640E4" w:rsidRPr="006238D0">
        <w:rPr>
          <w:rFonts w:ascii="Arial" w:hAnsi="Arial" w:cs="Arial"/>
          <w:sz w:val="22"/>
        </w:rPr>
        <w:t>view</w:t>
      </w:r>
      <w:r w:rsidR="00A57AA3" w:rsidRPr="006238D0">
        <w:rPr>
          <w:rFonts w:ascii="Arial" w:hAnsi="Arial" w:cs="Arial"/>
          <w:sz w:val="22"/>
        </w:rPr>
        <w:t>s</w:t>
      </w:r>
      <w:r w:rsidR="000640E4" w:rsidRPr="006238D0">
        <w:rPr>
          <w:rFonts w:ascii="Arial" w:hAnsi="Arial" w:cs="Arial"/>
          <w:sz w:val="22"/>
        </w:rPr>
        <w:t xml:space="preserve"> will be equally represented</w:t>
      </w:r>
      <w:r w:rsidR="00270C6F" w:rsidRPr="006238D0">
        <w:rPr>
          <w:rFonts w:ascii="Arial" w:hAnsi="Arial" w:cs="Arial"/>
          <w:sz w:val="22"/>
        </w:rPr>
        <w:t xml:space="preserve"> on it</w:t>
      </w:r>
      <w:r w:rsidR="000640E4" w:rsidRPr="006238D0">
        <w:rPr>
          <w:rFonts w:ascii="Arial" w:hAnsi="Arial" w:cs="Arial"/>
          <w:sz w:val="22"/>
        </w:rPr>
        <w:t xml:space="preserve">. He remarked that </w:t>
      </w:r>
      <w:proofErr w:type="spellStart"/>
      <w:r w:rsidR="000640E4" w:rsidRPr="006238D0">
        <w:rPr>
          <w:rFonts w:ascii="Arial" w:hAnsi="Arial" w:cs="Arial"/>
          <w:sz w:val="22"/>
        </w:rPr>
        <w:t>YouVoteEu</w:t>
      </w:r>
      <w:proofErr w:type="spellEnd"/>
      <w:r w:rsidR="000640E4" w:rsidRPr="006238D0">
        <w:rPr>
          <w:rFonts w:ascii="Arial" w:hAnsi="Arial" w:cs="Arial"/>
          <w:sz w:val="22"/>
        </w:rPr>
        <w:t xml:space="preserve"> is particularly important for citizens because it provides information about the voting behaviour of their representatives in the European Parliament and it will help distinguish between pure speculations and actual facts. </w:t>
      </w:r>
      <w:r w:rsidR="00AE7377" w:rsidRPr="006238D0">
        <w:rPr>
          <w:rFonts w:ascii="Arial" w:hAnsi="Arial" w:cs="Arial"/>
          <w:sz w:val="22"/>
        </w:rPr>
        <w:t xml:space="preserve">He concluded affirming that </w:t>
      </w:r>
      <w:proofErr w:type="spellStart"/>
      <w:r w:rsidR="00C23E81" w:rsidRPr="006238D0">
        <w:rPr>
          <w:rFonts w:ascii="Arial" w:hAnsi="Arial" w:cs="Arial"/>
          <w:sz w:val="22"/>
        </w:rPr>
        <w:t>YouVoteEu</w:t>
      </w:r>
      <w:proofErr w:type="spellEnd"/>
      <w:r w:rsidR="00D174D9" w:rsidRPr="006238D0">
        <w:rPr>
          <w:rFonts w:ascii="Arial" w:hAnsi="Arial" w:cs="Arial"/>
          <w:sz w:val="22"/>
        </w:rPr>
        <w:t xml:space="preserve"> it</w:t>
      </w:r>
      <w:r w:rsidR="00C23E81" w:rsidRPr="006238D0">
        <w:rPr>
          <w:rFonts w:ascii="Arial" w:hAnsi="Arial" w:cs="Arial"/>
          <w:sz w:val="22"/>
        </w:rPr>
        <w:t xml:space="preserve"> also</w:t>
      </w:r>
      <w:r w:rsidR="00D174D9" w:rsidRPr="006238D0">
        <w:rPr>
          <w:rFonts w:ascii="Arial" w:hAnsi="Arial" w:cs="Arial"/>
          <w:sz w:val="22"/>
        </w:rPr>
        <w:t xml:space="preserve"> allows stakeholders to assess the proposals of the EU elections’ candidates. </w:t>
      </w:r>
    </w:p>
    <w:p w:rsidR="00A81007" w:rsidRPr="006238D0" w:rsidRDefault="00A81007" w:rsidP="000640E4">
      <w:pPr>
        <w:jc w:val="both"/>
        <w:rPr>
          <w:rFonts w:ascii="Arial" w:hAnsi="Arial" w:cs="Arial"/>
          <w:sz w:val="22"/>
          <w:lang w:val="en-US"/>
        </w:rPr>
      </w:pPr>
    </w:p>
    <w:p w:rsidR="00A81007" w:rsidRPr="006238D0" w:rsidRDefault="00882230" w:rsidP="004F6216">
      <w:pPr>
        <w:jc w:val="both"/>
        <w:rPr>
          <w:rFonts w:ascii="Arial" w:hAnsi="Arial" w:cs="Arial"/>
          <w:sz w:val="22"/>
          <w:lang w:eastAsia="it-IT"/>
        </w:rPr>
      </w:pPr>
      <w:r w:rsidRPr="006238D0">
        <w:rPr>
          <w:rFonts w:ascii="Arial" w:hAnsi="Arial" w:cs="Arial"/>
          <w:b/>
          <w:sz w:val="22"/>
          <w:lang w:eastAsia="it-IT"/>
        </w:rPr>
        <w:t xml:space="preserve">Aline </w:t>
      </w:r>
      <w:proofErr w:type="spellStart"/>
      <w:r w:rsidRPr="006238D0">
        <w:rPr>
          <w:rFonts w:ascii="Arial" w:hAnsi="Arial" w:cs="Arial"/>
          <w:b/>
          <w:sz w:val="22"/>
          <w:lang w:eastAsia="it-IT"/>
        </w:rPr>
        <w:t>Muylaert</w:t>
      </w:r>
      <w:proofErr w:type="spellEnd"/>
      <w:r w:rsidR="00C902C4" w:rsidRPr="006238D0">
        <w:rPr>
          <w:rFonts w:ascii="Arial" w:hAnsi="Arial" w:cs="Arial"/>
          <w:sz w:val="22"/>
          <w:lang w:eastAsia="it-IT"/>
        </w:rPr>
        <w:t xml:space="preserve">, Co-Founder, of </w:t>
      </w:r>
      <w:proofErr w:type="spellStart"/>
      <w:r w:rsidRPr="006238D0">
        <w:rPr>
          <w:rFonts w:ascii="Arial" w:hAnsi="Arial" w:cs="Arial"/>
          <w:sz w:val="22"/>
          <w:lang w:eastAsia="it-IT"/>
        </w:rPr>
        <w:t>CitizenLab</w:t>
      </w:r>
      <w:proofErr w:type="spellEnd"/>
      <w:r w:rsidR="00C902C4" w:rsidRPr="006238D0">
        <w:rPr>
          <w:rFonts w:ascii="Arial" w:hAnsi="Arial" w:cs="Arial"/>
          <w:sz w:val="22"/>
          <w:lang w:eastAsia="it-IT"/>
        </w:rPr>
        <w:t xml:space="preserve"> introduced </w:t>
      </w:r>
      <w:r w:rsidR="00923F57" w:rsidRPr="006238D0">
        <w:rPr>
          <w:rFonts w:ascii="Arial" w:hAnsi="Arial" w:cs="Arial"/>
          <w:sz w:val="22"/>
          <w:lang w:eastAsia="it-IT"/>
        </w:rPr>
        <w:t>a</w:t>
      </w:r>
      <w:r w:rsidR="00F76E61" w:rsidRPr="006238D0">
        <w:rPr>
          <w:rFonts w:ascii="Arial" w:hAnsi="Arial" w:cs="Arial"/>
          <w:sz w:val="22"/>
          <w:lang w:eastAsia="it-IT"/>
        </w:rPr>
        <w:t>n online</w:t>
      </w:r>
      <w:r w:rsidR="00923F57" w:rsidRPr="006238D0">
        <w:rPr>
          <w:rFonts w:ascii="Arial" w:hAnsi="Arial" w:cs="Arial"/>
          <w:sz w:val="22"/>
          <w:lang w:eastAsia="it-IT"/>
        </w:rPr>
        <w:t xml:space="preserve"> platform that </w:t>
      </w:r>
      <w:r w:rsidR="00C902C4" w:rsidRPr="006238D0">
        <w:rPr>
          <w:rFonts w:ascii="Arial" w:hAnsi="Arial" w:cs="Arial"/>
          <w:sz w:val="22"/>
          <w:lang w:eastAsia="it-IT"/>
        </w:rPr>
        <w:t xml:space="preserve">focuses on </w:t>
      </w:r>
      <w:r w:rsidR="00923F57" w:rsidRPr="006238D0">
        <w:rPr>
          <w:rFonts w:ascii="Arial" w:hAnsi="Arial" w:cs="Arial"/>
          <w:sz w:val="22"/>
          <w:lang w:eastAsia="it-IT"/>
        </w:rPr>
        <w:t xml:space="preserve">connecting </w:t>
      </w:r>
      <w:r w:rsidR="004F6216" w:rsidRPr="006238D0">
        <w:rPr>
          <w:rFonts w:ascii="Arial" w:hAnsi="Arial" w:cs="Arial"/>
          <w:sz w:val="22"/>
          <w:lang w:eastAsia="it-IT"/>
        </w:rPr>
        <w:t>local</w:t>
      </w:r>
      <w:r w:rsidR="00C902C4" w:rsidRPr="006238D0">
        <w:rPr>
          <w:rFonts w:ascii="Arial" w:hAnsi="Arial" w:cs="Arial"/>
          <w:sz w:val="22"/>
          <w:lang w:eastAsia="it-IT"/>
        </w:rPr>
        <w:t xml:space="preserve"> government</w:t>
      </w:r>
      <w:r w:rsidR="004F6216" w:rsidRPr="006238D0">
        <w:rPr>
          <w:rFonts w:ascii="Arial" w:hAnsi="Arial" w:cs="Arial"/>
          <w:sz w:val="22"/>
          <w:lang w:eastAsia="it-IT"/>
        </w:rPr>
        <w:t>s</w:t>
      </w:r>
      <w:r w:rsidR="002B1351" w:rsidRPr="006238D0">
        <w:rPr>
          <w:rFonts w:ascii="Arial" w:hAnsi="Arial" w:cs="Arial"/>
          <w:sz w:val="22"/>
          <w:lang w:eastAsia="it-IT"/>
        </w:rPr>
        <w:t xml:space="preserve"> </w:t>
      </w:r>
      <w:r w:rsidR="00923F57" w:rsidRPr="006238D0">
        <w:rPr>
          <w:rFonts w:ascii="Arial" w:hAnsi="Arial" w:cs="Arial"/>
          <w:sz w:val="22"/>
          <w:lang w:eastAsia="it-IT"/>
        </w:rPr>
        <w:t>to</w:t>
      </w:r>
      <w:r w:rsidR="004F6216" w:rsidRPr="006238D0">
        <w:rPr>
          <w:rFonts w:ascii="Arial" w:hAnsi="Arial" w:cs="Arial"/>
          <w:sz w:val="22"/>
          <w:lang w:eastAsia="it-IT"/>
        </w:rPr>
        <w:t xml:space="preserve"> citizens. </w:t>
      </w:r>
      <w:r w:rsidR="002B1351" w:rsidRPr="006238D0">
        <w:rPr>
          <w:rFonts w:ascii="Arial" w:hAnsi="Arial" w:cs="Arial"/>
          <w:sz w:val="22"/>
          <w:lang w:eastAsia="it-IT"/>
        </w:rPr>
        <w:t>She explained that</w:t>
      </w:r>
      <w:r w:rsidR="00F138C9" w:rsidRPr="006238D0">
        <w:rPr>
          <w:rFonts w:ascii="Arial" w:hAnsi="Arial" w:cs="Arial"/>
          <w:sz w:val="22"/>
          <w:lang w:eastAsia="it-IT"/>
        </w:rPr>
        <w:t xml:space="preserve"> in</w:t>
      </w:r>
      <w:r w:rsidR="004F6216" w:rsidRPr="006238D0">
        <w:rPr>
          <w:rFonts w:ascii="Arial" w:hAnsi="Arial" w:cs="Arial"/>
          <w:sz w:val="22"/>
          <w:lang w:eastAsia="it-IT"/>
        </w:rPr>
        <w:t xml:space="preserve"> </w:t>
      </w:r>
      <w:r w:rsidR="00E07D3E" w:rsidRPr="006238D0">
        <w:rPr>
          <w:rFonts w:ascii="Arial" w:hAnsi="Arial" w:cs="Arial"/>
          <w:sz w:val="22"/>
          <w:lang w:eastAsia="it-IT"/>
        </w:rPr>
        <w:t xml:space="preserve">the </w:t>
      </w:r>
      <w:r w:rsidR="000A0402" w:rsidRPr="006238D0">
        <w:rPr>
          <w:rFonts w:ascii="Arial" w:hAnsi="Arial" w:cs="Arial"/>
          <w:sz w:val="22"/>
          <w:lang w:eastAsia="it-IT"/>
        </w:rPr>
        <w:t>past</w:t>
      </w:r>
      <w:r w:rsidR="00E07D3E" w:rsidRPr="006238D0">
        <w:rPr>
          <w:rFonts w:ascii="Arial" w:hAnsi="Arial" w:cs="Arial"/>
          <w:sz w:val="22"/>
          <w:lang w:eastAsia="it-IT"/>
        </w:rPr>
        <w:t xml:space="preserve"> years </w:t>
      </w:r>
      <w:r w:rsidR="00BC6BD1" w:rsidRPr="006238D0">
        <w:rPr>
          <w:rFonts w:ascii="Arial" w:hAnsi="Arial" w:cs="Arial"/>
          <w:sz w:val="22"/>
          <w:lang w:eastAsia="it-IT"/>
        </w:rPr>
        <w:t>citizens’</w:t>
      </w:r>
      <w:r w:rsidR="00640003" w:rsidRPr="006238D0">
        <w:rPr>
          <w:rFonts w:ascii="Arial" w:hAnsi="Arial" w:cs="Arial"/>
          <w:sz w:val="22"/>
          <w:lang w:eastAsia="it-IT"/>
        </w:rPr>
        <w:t xml:space="preserve"> trust </w:t>
      </w:r>
      <w:r w:rsidR="00F76E61" w:rsidRPr="006238D0">
        <w:rPr>
          <w:rFonts w:ascii="Arial" w:hAnsi="Arial" w:cs="Arial"/>
          <w:sz w:val="22"/>
          <w:lang w:eastAsia="it-IT"/>
        </w:rPr>
        <w:t xml:space="preserve">in </w:t>
      </w:r>
      <w:r w:rsidR="00640003" w:rsidRPr="006238D0">
        <w:rPr>
          <w:rFonts w:ascii="Arial" w:hAnsi="Arial" w:cs="Arial"/>
          <w:sz w:val="22"/>
          <w:lang w:eastAsia="it-IT"/>
        </w:rPr>
        <w:t xml:space="preserve">governments </w:t>
      </w:r>
      <w:r w:rsidR="00F76E61" w:rsidRPr="006238D0">
        <w:rPr>
          <w:rFonts w:ascii="Arial" w:hAnsi="Arial" w:cs="Arial"/>
          <w:sz w:val="22"/>
          <w:lang w:eastAsia="it-IT"/>
        </w:rPr>
        <w:t xml:space="preserve">has declined </w:t>
      </w:r>
      <w:r w:rsidR="00640003" w:rsidRPr="006238D0">
        <w:rPr>
          <w:rFonts w:ascii="Arial" w:hAnsi="Arial" w:cs="Arial"/>
          <w:sz w:val="22"/>
          <w:lang w:eastAsia="it-IT"/>
        </w:rPr>
        <w:t xml:space="preserve">and </w:t>
      </w:r>
      <w:r w:rsidR="00F76E61" w:rsidRPr="006238D0">
        <w:rPr>
          <w:rFonts w:ascii="Arial" w:hAnsi="Arial" w:cs="Arial"/>
          <w:sz w:val="22"/>
          <w:lang w:eastAsia="it-IT"/>
        </w:rPr>
        <w:t xml:space="preserve">there is a strong demand </w:t>
      </w:r>
      <w:r w:rsidR="00E07D3E" w:rsidRPr="006238D0">
        <w:rPr>
          <w:rFonts w:ascii="Arial" w:hAnsi="Arial" w:cs="Arial"/>
          <w:sz w:val="22"/>
          <w:lang w:eastAsia="it-IT"/>
        </w:rPr>
        <w:t>for more transparency and</w:t>
      </w:r>
      <w:r w:rsidR="00BC6BD1" w:rsidRPr="006238D0">
        <w:rPr>
          <w:rFonts w:ascii="Arial" w:hAnsi="Arial" w:cs="Arial"/>
          <w:sz w:val="22"/>
          <w:lang w:eastAsia="it-IT"/>
        </w:rPr>
        <w:t xml:space="preserve"> increased</w:t>
      </w:r>
      <w:r w:rsidR="00E07D3E" w:rsidRPr="006238D0">
        <w:rPr>
          <w:rFonts w:ascii="Arial" w:hAnsi="Arial" w:cs="Arial"/>
          <w:sz w:val="22"/>
          <w:lang w:eastAsia="it-IT"/>
        </w:rPr>
        <w:t xml:space="preserve"> </w:t>
      </w:r>
      <w:r w:rsidR="00F76E61" w:rsidRPr="006238D0">
        <w:rPr>
          <w:rFonts w:ascii="Arial" w:hAnsi="Arial" w:cs="Arial"/>
          <w:sz w:val="22"/>
          <w:lang w:eastAsia="it-IT"/>
        </w:rPr>
        <w:t xml:space="preserve">citizens’ </w:t>
      </w:r>
      <w:r w:rsidR="00E07D3E" w:rsidRPr="006238D0">
        <w:rPr>
          <w:rFonts w:ascii="Arial" w:hAnsi="Arial" w:cs="Arial"/>
          <w:sz w:val="22"/>
          <w:lang w:eastAsia="it-IT"/>
        </w:rPr>
        <w:t xml:space="preserve">involvement in the policy-making processes. </w:t>
      </w:r>
      <w:proofErr w:type="spellStart"/>
      <w:r w:rsidR="00F76E61" w:rsidRPr="006238D0">
        <w:rPr>
          <w:rFonts w:ascii="Arial" w:hAnsi="Arial" w:cs="Arial"/>
          <w:sz w:val="22"/>
          <w:lang w:eastAsia="it-IT"/>
        </w:rPr>
        <w:t>CitizenLab’s</w:t>
      </w:r>
      <w:proofErr w:type="spellEnd"/>
      <w:r w:rsidR="00BC6BD1" w:rsidRPr="006238D0">
        <w:rPr>
          <w:rFonts w:ascii="Arial" w:hAnsi="Arial" w:cs="Arial"/>
          <w:sz w:val="22"/>
          <w:lang w:eastAsia="it-IT"/>
        </w:rPr>
        <w:t xml:space="preserve"> </w:t>
      </w:r>
      <w:r w:rsidR="00E07D3E" w:rsidRPr="006238D0">
        <w:rPr>
          <w:rFonts w:ascii="Arial" w:hAnsi="Arial" w:cs="Arial"/>
          <w:sz w:val="22"/>
          <w:lang w:eastAsia="it-IT"/>
        </w:rPr>
        <w:t xml:space="preserve">tool </w:t>
      </w:r>
      <w:r w:rsidR="002F0BA3" w:rsidRPr="006238D0">
        <w:rPr>
          <w:rFonts w:ascii="Arial" w:hAnsi="Arial" w:cs="Arial"/>
          <w:sz w:val="22"/>
          <w:lang w:eastAsia="it-IT"/>
        </w:rPr>
        <w:t>aims at</w:t>
      </w:r>
      <w:r w:rsidR="00695333" w:rsidRPr="006238D0">
        <w:rPr>
          <w:rFonts w:ascii="Arial" w:hAnsi="Arial" w:cs="Arial"/>
          <w:sz w:val="22"/>
          <w:lang w:eastAsia="it-IT"/>
        </w:rPr>
        <w:t xml:space="preserve"> </w:t>
      </w:r>
      <w:r w:rsidR="002F0BA3" w:rsidRPr="006238D0">
        <w:rPr>
          <w:rFonts w:ascii="Arial" w:hAnsi="Arial" w:cs="Arial"/>
          <w:sz w:val="22"/>
          <w:lang w:eastAsia="it-IT"/>
        </w:rPr>
        <w:t>engaging</w:t>
      </w:r>
      <w:r w:rsidR="00695333" w:rsidRPr="006238D0">
        <w:rPr>
          <w:rFonts w:ascii="Arial" w:hAnsi="Arial" w:cs="Arial"/>
          <w:sz w:val="22"/>
          <w:lang w:eastAsia="it-IT"/>
        </w:rPr>
        <w:t xml:space="preserve"> the so</w:t>
      </w:r>
      <w:r w:rsidR="00F76E61" w:rsidRPr="006238D0">
        <w:rPr>
          <w:rFonts w:ascii="Arial" w:hAnsi="Arial" w:cs="Arial"/>
          <w:sz w:val="22"/>
          <w:lang w:eastAsia="it-IT"/>
        </w:rPr>
        <w:t>-</w:t>
      </w:r>
      <w:r w:rsidR="00695333" w:rsidRPr="006238D0">
        <w:rPr>
          <w:rFonts w:ascii="Arial" w:hAnsi="Arial" w:cs="Arial"/>
          <w:sz w:val="22"/>
          <w:lang w:eastAsia="it-IT"/>
        </w:rPr>
        <w:t>called “</w:t>
      </w:r>
      <w:r w:rsidR="002F0BA3" w:rsidRPr="006238D0">
        <w:rPr>
          <w:rFonts w:ascii="Arial" w:hAnsi="Arial" w:cs="Arial"/>
          <w:sz w:val="22"/>
          <w:lang w:eastAsia="it-IT"/>
        </w:rPr>
        <w:t xml:space="preserve">silent majority” by helping local governments to </w:t>
      </w:r>
      <w:r w:rsidR="00695333" w:rsidRPr="006238D0">
        <w:rPr>
          <w:rFonts w:ascii="Arial" w:hAnsi="Arial" w:cs="Arial"/>
          <w:sz w:val="22"/>
          <w:lang w:eastAsia="it-IT"/>
        </w:rPr>
        <w:t>choos</w:t>
      </w:r>
      <w:r w:rsidR="002F0BA3" w:rsidRPr="006238D0">
        <w:rPr>
          <w:rFonts w:ascii="Arial" w:hAnsi="Arial" w:cs="Arial"/>
          <w:sz w:val="22"/>
          <w:lang w:eastAsia="it-IT"/>
        </w:rPr>
        <w:t>e</w:t>
      </w:r>
      <w:r w:rsidR="00695333" w:rsidRPr="006238D0">
        <w:rPr>
          <w:rFonts w:ascii="Arial" w:hAnsi="Arial" w:cs="Arial"/>
          <w:sz w:val="22"/>
          <w:lang w:eastAsia="it-IT"/>
        </w:rPr>
        <w:t xml:space="preserve"> the right participation method</w:t>
      </w:r>
      <w:r w:rsidR="00781F9A" w:rsidRPr="006238D0">
        <w:rPr>
          <w:rFonts w:ascii="Arial" w:hAnsi="Arial" w:cs="Arial"/>
          <w:sz w:val="22"/>
          <w:lang w:eastAsia="it-IT"/>
        </w:rPr>
        <w:t>, such as consultations, crowdsourcing or even co-creation</w:t>
      </w:r>
      <w:r w:rsidR="00695333" w:rsidRPr="006238D0">
        <w:rPr>
          <w:rFonts w:ascii="Arial" w:hAnsi="Arial" w:cs="Arial"/>
          <w:sz w:val="22"/>
          <w:lang w:eastAsia="it-IT"/>
        </w:rPr>
        <w:t xml:space="preserve">. </w:t>
      </w:r>
      <w:proofErr w:type="spellStart"/>
      <w:r w:rsidR="00775E31" w:rsidRPr="006238D0">
        <w:rPr>
          <w:rFonts w:ascii="Arial" w:hAnsi="Arial" w:cs="Arial"/>
          <w:sz w:val="22"/>
          <w:lang w:eastAsia="it-IT"/>
        </w:rPr>
        <w:t>CitizenLab</w:t>
      </w:r>
      <w:proofErr w:type="spellEnd"/>
      <w:r w:rsidR="00775E31" w:rsidRPr="006238D0">
        <w:rPr>
          <w:rFonts w:ascii="Arial" w:hAnsi="Arial" w:cs="Arial"/>
          <w:sz w:val="22"/>
          <w:lang w:eastAsia="it-IT"/>
        </w:rPr>
        <w:t xml:space="preserve"> </w:t>
      </w:r>
      <w:r w:rsidR="00A31468" w:rsidRPr="006238D0">
        <w:rPr>
          <w:rFonts w:ascii="Arial" w:hAnsi="Arial" w:cs="Arial"/>
          <w:sz w:val="22"/>
          <w:lang w:eastAsia="it-IT"/>
        </w:rPr>
        <w:t>developed a method based on two</w:t>
      </w:r>
      <w:r w:rsidR="00695333" w:rsidRPr="006238D0">
        <w:rPr>
          <w:rFonts w:ascii="Arial" w:hAnsi="Arial" w:cs="Arial"/>
          <w:sz w:val="22"/>
          <w:lang w:eastAsia="it-IT"/>
        </w:rPr>
        <w:t xml:space="preserve"> criteria to achieve this objective</w:t>
      </w:r>
      <w:r w:rsidR="00F76E61" w:rsidRPr="006238D0">
        <w:rPr>
          <w:rFonts w:ascii="Arial" w:hAnsi="Arial" w:cs="Arial"/>
          <w:sz w:val="22"/>
          <w:lang w:eastAsia="it-IT"/>
        </w:rPr>
        <w:t>:</w:t>
      </w:r>
      <w:r w:rsidR="00695333" w:rsidRPr="006238D0">
        <w:rPr>
          <w:rFonts w:ascii="Arial" w:hAnsi="Arial" w:cs="Arial"/>
          <w:sz w:val="22"/>
          <w:lang w:eastAsia="it-IT"/>
        </w:rPr>
        <w:t xml:space="preserve"> the degree of </w:t>
      </w:r>
      <w:r w:rsidR="002F0BA3" w:rsidRPr="006238D0">
        <w:rPr>
          <w:rFonts w:ascii="Arial" w:hAnsi="Arial" w:cs="Arial"/>
          <w:sz w:val="22"/>
          <w:lang w:eastAsia="it-IT"/>
        </w:rPr>
        <w:t xml:space="preserve">citizens’ </w:t>
      </w:r>
      <w:r w:rsidR="00695333" w:rsidRPr="006238D0">
        <w:rPr>
          <w:rFonts w:ascii="Arial" w:hAnsi="Arial" w:cs="Arial"/>
          <w:sz w:val="22"/>
          <w:lang w:eastAsia="it-IT"/>
        </w:rPr>
        <w:t>influence</w:t>
      </w:r>
      <w:r w:rsidR="002F0BA3" w:rsidRPr="006238D0">
        <w:rPr>
          <w:rFonts w:ascii="Arial" w:hAnsi="Arial" w:cs="Arial"/>
          <w:sz w:val="22"/>
          <w:lang w:eastAsia="it-IT"/>
        </w:rPr>
        <w:t xml:space="preserve"> in </w:t>
      </w:r>
      <w:r w:rsidR="00BC6BD1" w:rsidRPr="006238D0">
        <w:rPr>
          <w:rFonts w:ascii="Arial" w:hAnsi="Arial" w:cs="Arial"/>
          <w:sz w:val="22"/>
          <w:lang w:eastAsia="it-IT"/>
        </w:rPr>
        <w:t>policy</w:t>
      </w:r>
      <w:r w:rsidR="002F0BA3" w:rsidRPr="006238D0">
        <w:rPr>
          <w:rFonts w:ascii="Arial" w:hAnsi="Arial" w:cs="Arial"/>
          <w:sz w:val="22"/>
          <w:lang w:eastAsia="it-IT"/>
        </w:rPr>
        <w:t>-making</w:t>
      </w:r>
      <w:r w:rsidR="007038E7" w:rsidRPr="006238D0">
        <w:rPr>
          <w:rFonts w:ascii="Arial" w:hAnsi="Arial" w:cs="Arial"/>
          <w:sz w:val="22"/>
          <w:lang w:eastAsia="it-IT"/>
        </w:rPr>
        <w:t xml:space="preserve"> </w:t>
      </w:r>
      <w:r w:rsidR="00695333" w:rsidRPr="006238D0">
        <w:rPr>
          <w:rFonts w:ascii="Arial" w:hAnsi="Arial" w:cs="Arial"/>
          <w:sz w:val="22"/>
          <w:lang w:eastAsia="it-IT"/>
        </w:rPr>
        <w:t>and the</w:t>
      </w:r>
      <w:r w:rsidR="00F76E61" w:rsidRPr="006238D0">
        <w:rPr>
          <w:rFonts w:ascii="Arial" w:hAnsi="Arial" w:cs="Arial"/>
          <w:sz w:val="22"/>
          <w:lang w:eastAsia="it-IT"/>
        </w:rPr>
        <w:t xml:space="preserve"> different</w:t>
      </w:r>
      <w:r w:rsidR="00695333" w:rsidRPr="006238D0">
        <w:rPr>
          <w:rFonts w:ascii="Arial" w:hAnsi="Arial" w:cs="Arial"/>
          <w:sz w:val="22"/>
          <w:lang w:eastAsia="it-IT"/>
        </w:rPr>
        <w:t xml:space="preserve"> policy phase</w:t>
      </w:r>
      <w:r w:rsidR="00F76E61" w:rsidRPr="006238D0">
        <w:rPr>
          <w:rFonts w:ascii="Arial" w:hAnsi="Arial" w:cs="Arial"/>
          <w:sz w:val="22"/>
          <w:lang w:eastAsia="it-IT"/>
        </w:rPr>
        <w:t>s</w:t>
      </w:r>
      <w:r w:rsidR="002F0BA3" w:rsidRPr="006238D0">
        <w:rPr>
          <w:rFonts w:ascii="Arial" w:hAnsi="Arial" w:cs="Arial"/>
          <w:sz w:val="22"/>
          <w:lang w:eastAsia="it-IT"/>
        </w:rPr>
        <w:t xml:space="preserve"> where they can contribute</w:t>
      </w:r>
      <w:r w:rsidR="00695333" w:rsidRPr="006238D0">
        <w:rPr>
          <w:rFonts w:ascii="Arial" w:hAnsi="Arial" w:cs="Arial"/>
          <w:sz w:val="22"/>
          <w:lang w:eastAsia="it-IT"/>
        </w:rPr>
        <w:t>.</w:t>
      </w:r>
      <w:r w:rsidR="0031326F" w:rsidRPr="006238D0">
        <w:rPr>
          <w:rFonts w:ascii="Arial" w:hAnsi="Arial" w:cs="Arial"/>
          <w:sz w:val="22"/>
          <w:lang w:eastAsia="it-IT"/>
        </w:rPr>
        <w:t xml:space="preserve"> </w:t>
      </w:r>
      <w:r w:rsidR="00695333" w:rsidRPr="006238D0">
        <w:rPr>
          <w:rFonts w:ascii="Arial" w:hAnsi="Arial" w:cs="Arial"/>
          <w:sz w:val="22"/>
          <w:lang w:eastAsia="it-IT"/>
        </w:rPr>
        <w:t xml:space="preserve"> </w:t>
      </w:r>
      <w:r w:rsidR="002F0BA3" w:rsidRPr="006238D0">
        <w:rPr>
          <w:rFonts w:ascii="Arial" w:hAnsi="Arial" w:cs="Arial"/>
          <w:sz w:val="22"/>
          <w:lang w:eastAsia="it-IT"/>
        </w:rPr>
        <w:t>For example, c</w:t>
      </w:r>
      <w:r w:rsidR="00695333" w:rsidRPr="006238D0">
        <w:rPr>
          <w:rFonts w:ascii="Arial" w:hAnsi="Arial" w:cs="Arial"/>
          <w:sz w:val="22"/>
          <w:lang w:eastAsia="it-IT"/>
        </w:rPr>
        <w:t>itizens can generat</w:t>
      </w:r>
      <w:r w:rsidR="002F0BA3" w:rsidRPr="006238D0">
        <w:rPr>
          <w:rFonts w:ascii="Arial" w:hAnsi="Arial" w:cs="Arial"/>
          <w:sz w:val="22"/>
          <w:lang w:eastAsia="it-IT"/>
        </w:rPr>
        <w:t>e</w:t>
      </w:r>
      <w:r w:rsidR="00695333" w:rsidRPr="006238D0">
        <w:rPr>
          <w:rFonts w:ascii="Arial" w:hAnsi="Arial" w:cs="Arial"/>
          <w:sz w:val="22"/>
          <w:lang w:eastAsia="it-IT"/>
        </w:rPr>
        <w:t xml:space="preserve"> ideas that can easily </w:t>
      </w:r>
      <w:r w:rsidR="00F76E61" w:rsidRPr="006238D0">
        <w:rPr>
          <w:rFonts w:ascii="Arial" w:hAnsi="Arial" w:cs="Arial"/>
          <w:sz w:val="22"/>
          <w:lang w:eastAsia="it-IT"/>
        </w:rPr>
        <w:t xml:space="preserve">be </w:t>
      </w:r>
      <w:r w:rsidR="00695333" w:rsidRPr="006238D0">
        <w:rPr>
          <w:rFonts w:ascii="Arial" w:hAnsi="Arial" w:cs="Arial"/>
          <w:sz w:val="22"/>
          <w:lang w:eastAsia="it-IT"/>
        </w:rPr>
        <w:t>submit</w:t>
      </w:r>
      <w:r w:rsidR="00F76E61" w:rsidRPr="006238D0">
        <w:rPr>
          <w:rFonts w:ascii="Arial" w:hAnsi="Arial" w:cs="Arial"/>
          <w:sz w:val="22"/>
          <w:lang w:eastAsia="it-IT"/>
        </w:rPr>
        <w:t>ted</w:t>
      </w:r>
      <w:r w:rsidR="00695333" w:rsidRPr="006238D0">
        <w:rPr>
          <w:rFonts w:ascii="Arial" w:hAnsi="Arial" w:cs="Arial"/>
          <w:sz w:val="22"/>
          <w:lang w:eastAsia="it-IT"/>
        </w:rPr>
        <w:t xml:space="preserve"> through petitions while governments engage citizens </w:t>
      </w:r>
      <w:r w:rsidR="00F76E61" w:rsidRPr="006238D0">
        <w:rPr>
          <w:rFonts w:ascii="Arial" w:hAnsi="Arial" w:cs="Arial"/>
          <w:sz w:val="22"/>
          <w:lang w:eastAsia="it-IT"/>
        </w:rPr>
        <w:t xml:space="preserve">through a </w:t>
      </w:r>
      <w:r w:rsidR="00695333" w:rsidRPr="006238D0">
        <w:rPr>
          <w:rFonts w:ascii="Arial" w:hAnsi="Arial" w:cs="Arial"/>
          <w:sz w:val="22"/>
          <w:lang w:eastAsia="it-IT"/>
        </w:rPr>
        <w:t xml:space="preserve">participation project and manage the input received. The tool is particularly useful for local governments </w:t>
      </w:r>
      <w:r w:rsidR="00F76E61" w:rsidRPr="006238D0">
        <w:rPr>
          <w:rFonts w:ascii="Arial" w:hAnsi="Arial" w:cs="Arial"/>
          <w:sz w:val="22"/>
          <w:lang w:eastAsia="it-IT"/>
        </w:rPr>
        <w:t>to</w:t>
      </w:r>
      <w:r w:rsidR="00695333" w:rsidRPr="006238D0">
        <w:rPr>
          <w:rFonts w:ascii="Arial" w:hAnsi="Arial" w:cs="Arial"/>
          <w:sz w:val="22"/>
          <w:lang w:eastAsia="it-IT"/>
        </w:rPr>
        <w:t xml:space="preserve"> understand citizens’ needs based on data insights. She explained that more than 75 governments worldwide run their citizens engagement</w:t>
      </w:r>
      <w:r w:rsidR="00F76E61" w:rsidRPr="006238D0">
        <w:rPr>
          <w:rFonts w:ascii="Arial" w:hAnsi="Arial" w:cs="Arial"/>
          <w:sz w:val="22"/>
          <w:lang w:eastAsia="it-IT"/>
        </w:rPr>
        <w:t xml:space="preserve"> projects</w:t>
      </w:r>
      <w:r w:rsidR="00695333" w:rsidRPr="006238D0">
        <w:rPr>
          <w:rFonts w:ascii="Arial" w:hAnsi="Arial" w:cs="Arial"/>
          <w:sz w:val="22"/>
          <w:lang w:eastAsia="it-IT"/>
        </w:rPr>
        <w:t xml:space="preserve"> on </w:t>
      </w:r>
      <w:proofErr w:type="spellStart"/>
      <w:r w:rsidR="00695333" w:rsidRPr="006238D0">
        <w:rPr>
          <w:rFonts w:ascii="Arial" w:hAnsi="Arial" w:cs="Arial"/>
          <w:sz w:val="22"/>
          <w:lang w:eastAsia="it-IT"/>
        </w:rPr>
        <w:t>CitizenLab</w:t>
      </w:r>
      <w:proofErr w:type="spellEnd"/>
      <w:r w:rsidR="00695333" w:rsidRPr="006238D0">
        <w:rPr>
          <w:rFonts w:ascii="Arial" w:hAnsi="Arial" w:cs="Arial"/>
          <w:sz w:val="22"/>
          <w:lang w:eastAsia="it-IT"/>
        </w:rPr>
        <w:t xml:space="preserve"> and she presented three case studies stressing </w:t>
      </w:r>
      <w:r w:rsidR="00F76E61" w:rsidRPr="006238D0">
        <w:rPr>
          <w:rFonts w:ascii="Arial" w:hAnsi="Arial" w:cs="Arial"/>
          <w:sz w:val="22"/>
          <w:lang w:eastAsia="it-IT"/>
        </w:rPr>
        <w:t xml:space="preserve">the </w:t>
      </w:r>
      <w:r w:rsidR="00695333" w:rsidRPr="006238D0">
        <w:rPr>
          <w:rFonts w:ascii="Arial" w:hAnsi="Arial" w:cs="Arial"/>
          <w:sz w:val="22"/>
          <w:lang w:eastAsia="it-IT"/>
        </w:rPr>
        <w:t xml:space="preserve">good results achieved in very different </w:t>
      </w:r>
      <w:r w:rsidR="002F0BA3" w:rsidRPr="006238D0">
        <w:rPr>
          <w:rFonts w:ascii="Arial" w:hAnsi="Arial" w:cs="Arial"/>
          <w:sz w:val="22"/>
          <w:lang w:eastAsia="it-IT"/>
        </w:rPr>
        <w:t>situations</w:t>
      </w:r>
      <w:r w:rsidR="00695333" w:rsidRPr="006238D0">
        <w:rPr>
          <w:rFonts w:ascii="Arial" w:hAnsi="Arial" w:cs="Arial"/>
          <w:sz w:val="22"/>
          <w:lang w:eastAsia="it-IT"/>
        </w:rPr>
        <w:t xml:space="preserve">. </w:t>
      </w:r>
      <w:proofErr w:type="spellStart"/>
      <w:r w:rsidR="006F2F26" w:rsidRPr="006238D0">
        <w:rPr>
          <w:rFonts w:ascii="Arial" w:hAnsi="Arial" w:cs="Arial"/>
          <w:sz w:val="22"/>
          <w:lang w:eastAsia="it-IT"/>
        </w:rPr>
        <w:t>C</w:t>
      </w:r>
      <w:r w:rsidR="00F76E61" w:rsidRPr="006238D0">
        <w:rPr>
          <w:rFonts w:ascii="Arial" w:hAnsi="Arial" w:cs="Arial"/>
          <w:sz w:val="22"/>
          <w:lang w:eastAsia="it-IT"/>
        </w:rPr>
        <w:t>i</w:t>
      </w:r>
      <w:r w:rsidR="006F2F26" w:rsidRPr="006238D0">
        <w:rPr>
          <w:rFonts w:ascii="Arial" w:hAnsi="Arial" w:cs="Arial"/>
          <w:sz w:val="22"/>
          <w:lang w:eastAsia="it-IT"/>
        </w:rPr>
        <w:t>tizensLab</w:t>
      </w:r>
      <w:proofErr w:type="spellEnd"/>
      <w:r w:rsidR="006F2F26" w:rsidRPr="006238D0">
        <w:rPr>
          <w:rFonts w:ascii="Arial" w:hAnsi="Arial" w:cs="Arial"/>
          <w:sz w:val="22"/>
          <w:lang w:eastAsia="it-IT"/>
        </w:rPr>
        <w:t xml:space="preserve"> empowers citizens and combine</w:t>
      </w:r>
      <w:r w:rsidR="00F76E61" w:rsidRPr="006238D0">
        <w:rPr>
          <w:rFonts w:ascii="Arial" w:hAnsi="Arial" w:cs="Arial"/>
          <w:sz w:val="22"/>
          <w:lang w:eastAsia="it-IT"/>
        </w:rPr>
        <w:t>s</w:t>
      </w:r>
      <w:r w:rsidR="006F2F26" w:rsidRPr="006238D0">
        <w:rPr>
          <w:rFonts w:ascii="Arial" w:hAnsi="Arial" w:cs="Arial"/>
          <w:sz w:val="22"/>
          <w:lang w:eastAsia="it-IT"/>
        </w:rPr>
        <w:t xml:space="preserve"> a top-down and a bottom-up approach through</w:t>
      </w:r>
      <w:r w:rsidR="00BC6BD1" w:rsidRPr="006238D0">
        <w:rPr>
          <w:rFonts w:ascii="Arial" w:hAnsi="Arial" w:cs="Arial"/>
          <w:sz w:val="22"/>
          <w:lang w:eastAsia="it-IT"/>
        </w:rPr>
        <w:t xml:space="preserve"> </w:t>
      </w:r>
      <w:r w:rsidR="006F2F26" w:rsidRPr="006238D0">
        <w:rPr>
          <w:rFonts w:ascii="Arial" w:hAnsi="Arial" w:cs="Arial"/>
          <w:sz w:val="22"/>
          <w:lang w:eastAsia="it-IT"/>
        </w:rPr>
        <w:t>online personalised engagement that improve</w:t>
      </w:r>
      <w:r w:rsidR="00F76E61" w:rsidRPr="006238D0">
        <w:rPr>
          <w:rFonts w:ascii="Arial" w:hAnsi="Arial" w:cs="Arial"/>
          <w:sz w:val="22"/>
          <w:lang w:eastAsia="it-IT"/>
        </w:rPr>
        <w:t>s</w:t>
      </w:r>
      <w:r w:rsidR="006F2F26" w:rsidRPr="006238D0">
        <w:rPr>
          <w:rFonts w:ascii="Arial" w:hAnsi="Arial" w:cs="Arial"/>
          <w:sz w:val="22"/>
          <w:lang w:eastAsia="it-IT"/>
        </w:rPr>
        <w:t xml:space="preserve"> the transparency of decision-making. </w:t>
      </w:r>
    </w:p>
    <w:p w:rsidR="00882230" w:rsidRPr="006238D0" w:rsidRDefault="006F2F26" w:rsidP="004F6216">
      <w:pPr>
        <w:jc w:val="both"/>
        <w:rPr>
          <w:rFonts w:ascii="Arial" w:hAnsi="Arial" w:cs="Arial"/>
          <w:sz w:val="22"/>
          <w:lang w:eastAsia="it-IT"/>
        </w:rPr>
      </w:pPr>
      <w:r w:rsidRPr="006238D0">
        <w:rPr>
          <w:rFonts w:ascii="Arial" w:hAnsi="Arial" w:cs="Arial"/>
          <w:sz w:val="22"/>
          <w:lang w:eastAsia="it-IT"/>
        </w:rPr>
        <w:t xml:space="preserve"> </w:t>
      </w:r>
    </w:p>
    <w:p w:rsidR="004A1657" w:rsidRPr="006238D0" w:rsidRDefault="00882230" w:rsidP="002110AA">
      <w:pPr>
        <w:jc w:val="both"/>
        <w:rPr>
          <w:rFonts w:ascii="Arial" w:hAnsi="Arial" w:cs="Arial"/>
          <w:sz w:val="22"/>
          <w:lang w:eastAsia="it-IT"/>
        </w:rPr>
      </w:pPr>
      <w:r w:rsidRPr="006238D0">
        <w:rPr>
          <w:rFonts w:ascii="Arial" w:hAnsi="Arial" w:cs="Arial"/>
          <w:b/>
          <w:sz w:val="22"/>
          <w:lang w:eastAsia="it-IT"/>
        </w:rPr>
        <w:t xml:space="preserve">Nicolas </w:t>
      </w:r>
      <w:proofErr w:type="spellStart"/>
      <w:r w:rsidRPr="006238D0">
        <w:rPr>
          <w:rFonts w:ascii="Arial" w:hAnsi="Arial" w:cs="Arial"/>
          <w:b/>
          <w:sz w:val="22"/>
          <w:lang w:eastAsia="it-IT"/>
        </w:rPr>
        <w:t>Patte</w:t>
      </w:r>
      <w:proofErr w:type="spellEnd"/>
      <w:r w:rsidR="0031326F" w:rsidRPr="006238D0">
        <w:rPr>
          <w:rFonts w:ascii="Arial" w:hAnsi="Arial" w:cs="Arial"/>
          <w:sz w:val="22"/>
          <w:lang w:eastAsia="it-IT"/>
        </w:rPr>
        <w:t>, Director of Communication</w:t>
      </w:r>
      <w:r w:rsidRPr="006238D0">
        <w:rPr>
          <w:rFonts w:ascii="Arial" w:hAnsi="Arial" w:cs="Arial"/>
          <w:sz w:val="22"/>
          <w:lang w:eastAsia="it-IT"/>
        </w:rPr>
        <w:t xml:space="preserve"> </w:t>
      </w:r>
      <w:r w:rsidR="006F2F26" w:rsidRPr="006238D0">
        <w:rPr>
          <w:rFonts w:ascii="Arial" w:hAnsi="Arial" w:cs="Arial"/>
          <w:sz w:val="22"/>
          <w:lang w:eastAsia="it-IT"/>
        </w:rPr>
        <w:t xml:space="preserve">of </w:t>
      </w:r>
      <w:r w:rsidRPr="006238D0">
        <w:rPr>
          <w:rFonts w:ascii="Arial" w:hAnsi="Arial" w:cs="Arial"/>
          <w:sz w:val="22"/>
          <w:lang w:eastAsia="it-IT"/>
        </w:rPr>
        <w:t xml:space="preserve">Cap </w:t>
      </w:r>
      <w:proofErr w:type="spellStart"/>
      <w:r w:rsidRPr="006238D0">
        <w:rPr>
          <w:rFonts w:ascii="Arial" w:hAnsi="Arial" w:cs="Arial"/>
          <w:sz w:val="22"/>
          <w:lang w:eastAsia="it-IT"/>
        </w:rPr>
        <w:t>Collectif</w:t>
      </w:r>
      <w:proofErr w:type="spellEnd"/>
      <w:r w:rsidR="0031326F" w:rsidRPr="006238D0">
        <w:rPr>
          <w:rFonts w:ascii="Arial" w:hAnsi="Arial" w:cs="Arial"/>
          <w:sz w:val="22"/>
          <w:lang w:eastAsia="it-IT"/>
        </w:rPr>
        <w:t>,</w:t>
      </w:r>
      <w:r w:rsidR="000A0402" w:rsidRPr="006238D0">
        <w:rPr>
          <w:rFonts w:ascii="Arial" w:hAnsi="Arial" w:cs="Arial"/>
          <w:sz w:val="22"/>
          <w:lang w:eastAsia="it-IT"/>
        </w:rPr>
        <w:t xml:space="preserve"> </w:t>
      </w:r>
      <w:r w:rsidR="00BC6BD1" w:rsidRPr="006238D0">
        <w:rPr>
          <w:rFonts w:ascii="Arial" w:hAnsi="Arial" w:cs="Arial"/>
          <w:sz w:val="22"/>
          <w:lang w:eastAsia="it-IT"/>
        </w:rPr>
        <w:t>presented participatory</w:t>
      </w:r>
      <w:r w:rsidR="006F2F26" w:rsidRPr="006238D0">
        <w:rPr>
          <w:rFonts w:ascii="Arial" w:hAnsi="Arial" w:cs="Arial"/>
          <w:sz w:val="22"/>
          <w:lang w:eastAsia="it-IT"/>
        </w:rPr>
        <w:t xml:space="preserve"> budgeting </w:t>
      </w:r>
      <w:r w:rsidR="002F0BA3" w:rsidRPr="006238D0">
        <w:rPr>
          <w:rFonts w:ascii="Arial" w:hAnsi="Arial" w:cs="Arial"/>
          <w:sz w:val="22"/>
          <w:lang w:eastAsia="it-IT"/>
        </w:rPr>
        <w:t>as a method</w:t>
      </w:r>
      <w:r w:rsidR="006F2F26" w:rsidRPr="006238D0">
        <w:rPr>
          <w:rFonts w:ascii="Arial" w:hAnsi="Arial" w:cs="Arial"/>
          <w:sz w:val="22"/>
          <w:lang w:eastAsia="it-IT"/>
        </w:rPr>
        <w:t xml:space="preserve"> that allow</w:t>
      </w:r>
      <w:r w:rsidR="002F0BA3" w:rsidRPr="006238D0">
        <w:rPr>
          <w:rFonts w:ascii="Arial" w:hAnsi="Arial" w:cs="Arial"/>
          <w:sz w:val="22"/>
          <w:lang w:eastAsia="it-IT"/>
        </w:rPr>
        <w:t>s</w:t>
      </w:r>
      <w:r w:rsidR="006F2F26" w:rsidRPr="006238D0">
        <w:rPr>
          <w:rFonts w:ascii="Arial" w:hAnsi="Arial" w:cs="Arial"/>
          <w:sz w:val="22"/>
          <w:lang w:eastAsia="it-IT"/>
        </w:rPr>
        <w:t xml:space="preserve"> </w:t>
      </w:r>
      <w:r w:rsidR="002F0BA3" w:rsidRPr="006238D0">
        <w:rPr>
          <w:rFonts w:ascii="Arial" w:hAnsi="Arial" w:cs="Arial"/>
          <w:sz w:val="22"/>
          <w:lang w:eastAsia="it-IT"/>
        </w:rPr>
        <w:t xml:space="preserve">citizens </w:t>
      </w:r>
      <w:r w:rsidR="006F2F26" w:rsidRPr="006238D0">
        <w:rPr>
          <w:rFonts w:ascii="Arial" w:hAnsi="Arial" w:cs="Arial"/>
          <w:sz w:val="22"/>
          <w:lang w:eastAsia="it-IT"/>
        </w:rPr>
        <w:t xml:space="preserve">to assign part of a budget to projects proposed and chosen by </w:t>
      </w:r>
      <w:r w:rsidR="00ED7559" w:rsidRPr="006238D0">
        <w:rPr>
          <w:rFonts w:ascii="Arial" w:hAnsi="Arial" w:cs="Arial"/>
          <w:sz w:val="22"/>
          <w:lang w:eastAsia="it-IT"/>
        </w:rPr>
        <w:t>them</w:t>
      </w:r>
      <w:r w:rsidR="00BC6BD1" w:rsidRPr="006238D0">
        <w:rPr>
          <w:rFonts w:ascii="Arial" w:hAnsi="Arial" w:cs="Arial"/>
          <w:sz w:val="22"/>
          <w:lang w:eastAsia="it-IT"/>
        </w:rPr>
        <w:t xml:space="preserve">. </w:t>
      </w:r>
      <w:r w:rsidR="002110AA" w:rsidRPr="006238D0">
        <w:rPr>
          <w:rFonts w:ascii="Arial" w:hAnsi="Arial" w:cs="Arial"/>
          <w:sz w:val="22"/>
          <w:lang w:eastAsia="it-IT"/>
        </w:rPr>
        <w:t xml:space="preserve">The advantage of </w:t>
      </w:r>
      <w:r w:rsidR="002F0BA3" w:rsidRPr="006238D0">
        <w:rPr>
          <w:rFonts w:ascii="Arial" w:hAnsi="Arial" w:cs="Arial"/>
          <w:sz w:val="22"/>
          <w:lang w:eastAsia="it-IT"/>
        </w:rPr>
        <w:t>participatory budgeting is</w:t>
      </w:r>
      <w:r w:rsidR="002110AA" w:rsidRPr="006238D0">
        <w:rPr>
          <w:rFonts w:ascii="Arial" w:hAnsi="Arial" w:cs="Arial"/>
          <w:sz w:val="22"/>
          <w:lang w:eastAsia="it-IT"/>
        </w:rPr>
        <w:t xml:space="preserve"> that</w:t>
      </w:r>
      <w:r w:rsidR="002F0BA3" w:rsidRPr="006238D0">
        <w:rPr>
          <w:rFonts w:ascii="Arial" w:hAnsi="Arial" w:cs="Arial"/>
          <w:sz w:val="22"/>
          <w:lang w:eastAsia="it-IT"/>
        </w:rPr>
        <w:t xml:space="preserve"> opens a number of possibilities for citizens to propose where they want to allocate a certain budget and</w:t>
      </w:r>
      <w:r w:rsidR="002110AA" w:rsidRPr="006238D0">
        <w:rPr>
          <w:rFonts w:ascii="Arial" w:hAnsi="Arial" w:cs="Arial"/>
          <w:sz w:val="22"/>
          <w:lang w:eastAsia="it-IT"/>
        </w:rPr>
        <w:t xml:space="preserve"> </w:t>
      </w:r>
      <w:r w:rsidR="002F0BA3" w:rsidRPr="006238D0">
        <w:rPr>
          <w:rFonts w:ascii="Arial" w:hAnsi="Arial" w:cs="Arial"/>
          <w:sz w:val="22"/>
          <w:lang w:eastAsia="it-IT"/>
        </w:rPr>
        <w:t xml:space="preserve">it is one of the few e-participation tools in which </w:t>
      </w:r>
      <w:r w:rsidR="002110AA" w:rsidRPr="006238D0">
        <w:rPr>
          <w:rFonts w:ascii="Arial" w:hAnsi="Arial" w:cs="Arial"/>
          <w:sz w:val="22"/>
          <w:lang w:eastAsia="it-IT"/>
        </w:rPr>
        <w:t>there is an immediate evidence of</w:t>
      </w:r>
      <w:r w:rsidR="00BC6BD1" w:rsidRPr="006238D0">
        <w:rPr>
          <w:rFonts w:ascii="Arial" w:hAnsi="Arial" w:cs="Arial"/>
          <w:sz w:val="22"/>
          <w:lang w:eastAsia="it-IT"/>
        </w:rPr>
        <w:t xml:space="preserve"> its</w:t>
      </w:r>
      <w:r w:rsidR="002110AA" w:rsidRPr="006238D0">
        <w:rPr>
          <w:rFonts w:ascii="Arial" w:hAnsi="Arial" w:cs="Arial"/>
          <w:sz w:val="22"/>
          <w:lang w:eastAsia="it-IT"/>
        </w:rPr>
        <w:t xml:space="preserve"> </w:t>
      </w:r>
      <w:r w:rsidR="00BC6BD1" w:rsidRPr="006238D0">
        <w:rPr>
          <w:rFonts w:ascii="Arial" w:hAnsi="Arial" w:cs="Arial"/>
          <w:sz w:val="22"/>
          <w:lang w:eastAsia="it-IT"/>
        </w:rPr>
        <w:t>impact. Although</w:t>
      </w:r>
      <w:r w:rsidR="002F0BA3" w:rsidRPr="006238D0">
        <w:rPr>
          <w:rFonts w:ascii="Arial" w:hAnsi="Arial" w:cs="Arial"/>
          <w:sz w:val="22"/>
          <w:lang w:eastAsia="it-IT"/>
        </w:rPr>
        <w:t xml:space="preserve"> there are different ways of implementing participatory budgeting, Cap </w:t>
      </w:r>
      <w:proofErr w:type="spellStart"/>
      <w:r w:rsidR="002F0BA3" w:rsidRPr="006238D0">
        <w:rPr>
          <w:rFonts w:ascii="Arial" w:hAnsi="Arial" w:cs="Arial"/>
          <w:sz w:val="22"/>
          <w:lang w:eastAsia="it-IT"/>
        </w:rPr>
        <w:t>Collectif</w:t>
      </w:r>
      <w:proofErr w:type="spellEnd"/>
      <w:r w:rsidR="004A1657" w:rsidRPr="006238D0">
        <w:rPr>
          <w:rFonts w:ascii="Arial" w:hAnsi="Arial" w:cs="Arial"/>
          <w:sz w:val="22"/>
          <w:lang w:eastAsia="it-IT"/>
        </w:rPr>
        <w:t xml:space="preserve"> developed a methodology in 5 steps in order to build a relationship of trust over time and they </w:t>
      </w:r>
      <w:r w:rsidR="002F0BA3" w:rsidRPr="006238D0">
        <w:rPr>
          <w:rFonts w:ascii="Arial" w:hAnsi="Arial" w:cs="Arial"/>
          <w:sz w:val="22"/>
          <w:lang w:eastAsia="it-IT"/>
        </w:rPr>
        <w:t xml:space="preserve">also </w:t>
      </w:r>
      <w:r w:rsidR="004A1657" w:rsidRPr="006238D0">
        <w:rPr>
          <w:rFonts w:ascii="Arial" w:hAnsi="Arial" w:cs="Arial"/>
          <w:sz w:val="22"/>
          <w:lang w:eastAsia="it-IT"/>
        </w:rPr>
        <w:t xml:space="preserve">created a network that act as a learning community. </w:t>
      </w:r>
      <w:r w:rsidR="00927C25" w:rsidRPr="006238D0">
        <w:rPr>
          <w:rFonts w:ascii="Arial" w:hAnsi="Arial" w:cs="Arial"/>
          <w:sz w:val="22"/>
          <w:lang w:eastAsia="it-IT"/>
        </w:rPr>
        <w:t>Their</w:t>
      </w:r>
      <w:r w:rsidR="002F0BA3" w:rsidRPr="006238D0">
        <w:rPr>
          <w:rFonts w:ascii="Arial" w:hAnsi="Arial" w:cs="Arial"/>
          <w:sz w:val="22"/>
          <w:lang w:eastAsia="it-IT"/>
        </w:rPr>
        <w:t xml:space="preserve"> </w:t>
      </w:r>
      <w:r w:rsidR="00775E31" w:rsidRPr="006238D0">
        <w:rPr>
          <w:rFonts w:ascii="Arial" w:hAnsi="Arial" w:cs="Arial"/>
          <w:sz w:val="22"/>
          <w:lang w:eastAsia="it-IT"/>
        </w:rPr>
        <w:t>participatory budgeting</w:t>
      </w:r>
      <w:r w:rsidR="002F0BA3" w:rsidRPr="006238D0">
        <w:rPr>
          <w:rFonts w:ascii="Arial" w:hAnsi="Arial" w:cs="Arial"/>
          <w:sz w:val="22"/>
          <w:lang w:eastAsia="it-IT"/>
        </w:rPr>
        <w:t xml:space="preserve"> experience</w:t>
      </w:r>
      <w:r w:rsidR="00927C25" w:rsidRPr="006238D0">
        <w:rPr>
          <w:rFonts w:ascii="Arial" w:hAnsi="Arial" w:cs="Arial"/>
          <w:sz w:val="22"/>
          <w:lang w:eastAsia="it-IT"/>
        </w:rPr>
        <w:t>s</w:t>
      </w:r>
      <w:r w:rsidR="002F0BA3" w:rsidRPr="006238D0">
        <w:rPr>
          <w:rFonts w:ascii="Arial" w:hAnsi="Arial" w:cs="Arial"/>
          <w:sz w:val="22"/>
          <w:lang w:eastAsia="it-IT"/>
        </w:rPr>
        <w:t xml:space="preserve"> </w:t>
      </w:r>
      <w:r w:rsidR="00927C25" w:rsidRPr="006238D0">
        <w:rPr>
          <w:rFonts w:ascii="Arial" w:hAnsi="Arial" w:cs="Arial"/>
          <w:sz w:val="22"/>
          <w:lang w:eastAsia="it-IT"/>
        </w:rPr>
        <w:t>allowed citizens to allocate around</w:t>
      </w:r>
      <w:r w:rsidR="00775E31" w:rsidRPr="006238D0">
        <w:rPr>
          <w:rFonts w:ascii="Arial" w:hAnsi="Arial" w:cs="Arial"/>
          <w:sz w:val="22"/>
          <w:lang w:eastAsia="it-IT"/>
        </w:rPr>
        <w:t xml:space="preserve"> 5% of a city</w:t>
      </w:r>
      <w:r w:rsidR="00927C25" w:rsidRPr="006238D0">
        <w:rPr>
          <w:rFonts w:ascii="Arial" w:hAnsi="Arial" w:cs="Arial"/>
          <w:sz w:val="22"/>
          <w:lang w:eastAsia="it-IT"/>
        </w:rPr>
        <w:t>’s</w:t>
      </w:r>
      <w:r w:rsidR="00775E31" w:rsidRPr="006238D0">
        <w:rPr>
          <w:rFonts w:ascii="Arial" w:hAnsi="Arial" w:cs="Arial"/>
          <w:sz w:val="22"/>
          <w:lang w:eastAsia="it-IT"/>
        </w:rPr>
        <w:t xml:space="preserve"> budget. </w:t>
      </w:r>
      <w:r w:rsidR="008C008B" w:rsidRPr="006238D0">
        <w:rPr>
          <w:rFonts w:ascii="Arial" w:hAnsi="Arial" w:cs="Arial"/>
          <w:sz w:val="22"/>
          <w:lang w:eastAsia="it-IT"/>
        </w:rPr>
        <w:t xml:space="preserve">He concluded </w:t>
      </w:r>
      <w:r w:rsidR="00927C25" w:rsidRPr="006238D0">
        <w:rPr>
          <w:rFonts w:ascii="Arial" w:hAnsi="Arial" w:cs="Arial"/>
          <w:sz w:val="22"/>
          <w:lang w:eastAsia="it-IT"/>
        </w:rPr>
        <w:t xml:space="preserve">by </w:t>
      </w:r>
      <w:r w:rsidR="008C008B" w:rsidRPr="006238D0">
        <w:rPr>
          <w:rFonts w:ascii="Arial" w:hAnsi="Arial" w:cs="Arial"/>
          <w:sz w:val="22"/>
          <w:lang w:eastAsia="it-IT"/>
        </w:rPr>
        <w:t xml:space="preserve">stressing the importance of </w:t>
      </w:r>
      <w:r w:rsidR="00781F9A" w:rsidRPr="006238D0">
        <w:rPr>
          <w:rFonts w:ascii="Arial" w:hAnsi="Arial" w:cs="Arial"/>
          <w:sz w:val="22"/>
          <w:lang w:eastAsia="it-IT"/>
        </w:rPr>
        <w:t>making e-</w:t>
      </w:r>
      <w:r w:rsidR="00781F9A" w:rsidRPr="006238D0">
        <w:rPr>
          <w:rFonts w:ascii="Arial" w:hAnsi="Arial" w:cs="Arial"/>
          <w:sz w:val="22"/>
          <w:lang w:eastAsia="it-IT"/>
        </w:rPr>
        <w:lastRenderedPageBreak/>
        <w:t>participation</w:t>
      </w:r>
      <w:r w:rsidR="00927C25" w:rsidRPr="006238D0">
        <w:rPr>
          <w:rFonts w:ascii="Arial" w:hAnsi="Arial" w:cs="Arial"/>
          <w:sz w:val="22"/>
          <w:lang w:eastAsia="it-IT"/>
        </w:rPr>
        <w:t xml:space="preserve"> </w:t>
      </w:r>
      <w:r w:rsidR="00BC6BD1" w:rsidRPr="006238D0">
        <w:rPr>
          <w:rFonts w:ascii="Arial" w:hAnsi="Arial" w:cs="Arial"/>
          <w:sz w:val="22"/>
          <w:lang w:eastAsia="it-IT"/>
        </w:rPr>
        <w:t>processes easy</w:t>
      </w:r>
      <w:r w:rsidR="008C008B" w:rsidRPr="006238D0">
        <w:rPr>
          <w:rFonts w:ascii="Arial" w:hAnsi="Arial" w:cs="Arial"/>
          <w:sz w:val="22"/>
          <w:lang w:eastAsia="it-IT"/>
        </w:rPr>
        <w:t xml:space="preserve"> and tr</w:t>
      </w:r>
      <w:r w:rsidR="0031326F" w:rsidRPr="006238D0">
        <w:rPr>
          <w:rFonts w:ascii="Arial" w:hAnsi="Arial" w:cs="Arial"/>
          <w:sz w:val="22"/>
          <w:lang w:eastAsia="it-IT"/>
        </w:rPr>
        <w:t>ansparent</w:t>
      </w:r>
      <w:r w:rsidR="00781F9A" w:rsidRPr="006238D0">
        <w:rPr>
          <w:rFonts w:ascii="Arial" w:hAnsi="Arial" w:cs="Arial"/>
          <w:sz w:val="22"/>
          <w:lang w:eastAsia="it-IT"/>
        </w:rPr>
        <w:t xml:space="preserve"> so that</w:t>
      </w:r>
      <w:r w:rsidR="0031326F" w:rsidRPr="006238D0">
        <w:rPr>
          <w:rFonts w:ascii="Arial" w:hAnsi="Arial" w:cs="Arial"/>
          <w:sz w:val="22"/>
          <w:lang w:eastAsia="it-IT"/>
        </w:rPr>
        <w:t xml:space="preserve"> citizens will use </w:t>
      </w:r>
      <w:r w:rsidR="00781F9A" w:rsidRPr="006238D0">
        <w:rPr>
          <w:rFonts w:ascii="Arial" w:hAnsi="Arial" w:cs="Arial"/>
          <w:sz w:val="22"/>
          <w:lang w:eastAsia="it-IT"/>
        </w:rPr>
        <w:t xml:space="preserve">these tools more </w:t>
      </w:r>
      <w:r w:rsidR="00BC6BD1" w:rsidRPr="006238D0">
        <w:rPr>
          <w:rFonts w:ascii="Arial" w:hAnsi="Arial" w:cs="Arial"/>
          <w:sz w:val="22"/>
          <w:lang w:eastAsia="it-IT"/>
        </w:rPr>
        <w:t>often, thus</w:t>
      </w:r>
      <w:r w:rsidR="003333EE" w:rsidRPr="006238D0">
        <w:rPr>
          <w:rFonts w:ascii="Arial" w:hAnsi="Arial" w:cs="Arial"/>
          <w:sz w:val="22"/>
          <w:lang w:eastAsia="it-IT"/>
        </w:rPr>
        <w:t xml:space="preserve"> enhancing</w:t>
      </w:r>
      <w:r w:rsidR="0031326F" w:rsidRPr="006238D0">
        <w:rPr>
          <w:rFonts w:ascii="Arial" w:hAnsi="Arial" w:cs="Arial"/>
          <w:sz w:val="22"/>
          <w:lang w:eastAsia="it-IT"/>
        </w:rPr>
        <w:t xml:space="preserve"> civic participation. </w:t>
      </w:r>
    </w:p>
    <w:p w:rsidR="00A81007" w:rsidRPr="006238D0" w:rsidRDefault="00A81007" w:rsidP="00B150C3">
      <w:pPr>
        <w:jc w:val="both"/>
        <w:rPr>
          <w:rFonts w:ascii="Arial" w:hAnsi="Arial" w:cs="Arial"/>
          <w:i/>
          <w:sz w:val="22"/>
        </w:rPr>
      </w:pPr>
    </w:p>
    <w:p w:rsidR="00520778" w:rsidRDefault="008C008B" w:rsidP="00B150C3">
      <w:pPr>
        <w:jc w:val="both"/>
        <w:rPr>
          <w:rFonts w:ascii="Arial" w:hAnsi="Arial" w:cs="Arial"/>
          <w:i/>
          <w:sz w:val="22"/>
        </w:rPr>
      </w:pPr>
      <w:r w:rsidRPr="006238D0">
        <w:rPr>
          <w:rFonts w:ascii="Arial" w:hAnsi="Arial" w:cs="Arial"/>
          <w:i/>
          <w:sz w:val="22"/>
        </w:rPr>
        <w:t>After a Q&amp;A</w:t>
      </w:r>
      <w:r w:rsidR="00B150C3" w:rsidRPr="006238D0">
        <w:rPr>
          <w:rFonts w:ascii="Arial" w:hAnsi="Arial" w:cs="Arial"/>
          <w:i/>
          <w:sz w:val="22"/>
        </w:rPr>
        <w:t xml:space="preserve"> </w:t>
      </w:r>
      <w:r w:rsidRPr="006238D0">
        <w:rPr>
          <w:rFonts w:ascii="Arial" w:hAnsi="Arial" w:cs="Arial"/>
          <w:i/>
          <w:sz w:val="22"/>
        </w:rPr>
        <w:t>s</w:t>
      </w:r>
      <w:r w:rsidR="00B150C3" w:rsidRPr="006238D0">
        <w:rPr>
          <w:rFonts w:ascii="Arial" w:hAnsi="Arial" w:cs="Arial"/>
          <w:i/>
          <w:sz w:val="22"/>
        </w:rPr>
        <w:t>ession</w:t>
      </w:r>
      <w:r w:rsidRPr="006238D0">
        <w:rPr>
          <w:rFonts w:ascii="Arial" w:hAnsi="Arial" w:cs="Arial"/>
          <w:i/>
          <w:sz w:val="22"/>
        </w:rPr>
        <w:t xml:space="preserve"> where the audience engaged the speakers and challenged the tools presented</w:t>
      </w:r>
      <w:r w:rsidR="00B150C3" w:rsidRPr="006238D0">
        <w:rPr>
          <w:rFonts w:ascii="Arial" w:hAnsi="Arial" w:cs="Arial"/>
          <w:i/>
          <w:sz w:val="22"/>
        </w:rPr>
        <w:t>,</w:t>
      </w:r>
      <w:r w:rsidRPr="006238D0">
        <w:rPr>
          <w:rFonts w:ascii="Arial" w:hAnsi="Arial" w:cs="Arial"/>
          <w:i/>
          <w:sz w:val="22"/>
        </w:rPr>
        <w:t xml:space="preserve"> </w:t>
      </w:r>
      <w:r w:rsidR="00B150C3" w:rsidRPr="006238D0">
        <w:rPr>
          <w:rFonts w:ascii="Arial" w:hAnsi="Arial" w:cs="Arial"/>
          <w:i/>
          <w:sz w:val="22"/>
        </w:rPr>
        <w:t>t</w:t>
      </w:r>
      <w:r w:rsidR="00520778" w:rsidRPr="006238D0">
        <w:rPr>
          <w:rFonts w:ascii="Arial" w:hAnsi="Arial" w:cs="Arial"/>
          <w:i/>
          <w:sz w:val="22"/>
        </w:rPr>
        <w:t xml:space="preserve">he workshop </w:t>
      </w:r>
      <w:r w:rsidR="00781F9A" w:rsidRPr="006238D0">
        <w:rPr>
          <w:rFonts w:ascii="Arial" w:hAnsi="Arial" w:cs="Arial"/>
          <w:i/>
          <w:sz w:val="22"/>
        </w:rPr>
        <w:t xml:space="preserve">ended </w:t>
      </w:r>
      <w:r w:rsidR="00520778" w:rsidRPr="006238D0">
        <w:rPr>
          <w:rFonts w:ascii="Arial" w:hAnsi="Arial" w:cs="Arial"/>
          <w:i/>
          <w:sz w:val="22"/>
        </w:rPr>
        <w:t xml:space="preserve">with an </w:t>
      </w:r>
      <w:r w:rsidR="00520778" w:rsidRPr="006238D0">
        <w:rPr>
          <w:rFonts w:ascii="Arial" w:hAnsi="Arial" w:cs="Arial"/>
          <w:b/>
          <w:i/>
          <w:sz w:val="22"/>
        </w:rPr>
        <w:t>online poll</w:t>
      </w:r>
      <w:r w:rsidR="00520778" w:rsidRPr="006238D0">
        <w:rPr>
          <w:rFonts w:ascii="Arial" w:hAnsi="Arial" w:cs="Arial"/>
          <w:i/>
          <w:sz w:val="22"/>
        </w:rPr>
        <w:t xml:space="preserve"> </w:t>
      </w:r>
      <w:r w:rsidR="00B150C3" w:rsidRPr="006238D0">
        <w:rPr>
          <w:rFonts w:ascii="Arial" w:hAnsi="Arial" w:cs="Arial"/>
          <w:i/>
          <w:sz w:val="22"/>
        </w:rPr>
        <w:t>where participants answered different questions related to the e-participation tools. The results of the poll produced three main recommendation</w:t>
      </w:r>
      <w:r w:rsidR="002C0449" w:rsidRPr="006238D0">
        <w:rPr>
          <w:rFonts w:ascii="Arial" w:hAnsi="Arial" w:cs="Arial"/>
          <w:i/>
          <w:sz w:val="22"/>
        </w:rPr>
        <w:t>s</w:t>
      </w:r>
      <w:r w:rsidR="00B150C3" w:rsidRPr="006238D0">
        <w:rPr>
          <w:rFonts w:ascii="Arial" w:hAnsi="Arial" w:cs="Arial"/>
          <w:i/>
          <w:sz w:val="22"/>
        </w:rPr>
        <w:t xml:space="preserve"> related to e-participation tools: At a local level, co-creation/crowdsourcing e-tools should be more often used to increase </w:t>
      </w:r>
      <w:r w:rsidR="0031326F" w:rsidRPr="006238D0">
        <w:rPr>
          <w:rFonts w:ascii="Arial" w:hAnsi="Arial" w:cs="Arial"/>
          <w:i/>
          <w:sz w:val="22"/>
        </w:rPr>
        <w:t>citizens’</w:t>
      </w:r>
      <w:r w:rsidR="00B150C3" w:rsidRPr="006238D0">
        <w:rPr>
          <w:rFonts w:ascii="Arial" w:hAnsi="Arial" w:cs="Arial"/>
          <w:i/>
          <w:sz w:val="22"/>
        </w:rPr>
        <w:t xml:space="preserve"> engagement. At a national level, monitoring e-tools for more transparency should be more often used to support civic participation.  At EU level, monitoring e-tools for more transparency should be more often used to support civic participation.</w:t>
      </w:r>
    </w:p>
    <w:p w:rsidR="006238D0" w:rsidRPr="006238D0" w:rsidRDefault="006238D0" w:rsidP="00B150C3">
      <w:pPr>
        <w:jc w:val="both"/>
        <w:rPr>
          <w:rFonts w:ascii="Arial" w:hAnsi="Arial" w:cs="Arial"/>
          <w:i/>
          <w:sz w:val="22"/>
        </w:rPr>
      </w:pPr>
    </w:p>
    <w:p w:rsidR="00501EBD" w:rsidRPr="006238D0" w:rsidRDefault="00501EBD" w:rsidP="00501EBD">
      <w:pPr>
        <w:pStyle w:val="ListParagraph"/>
        <w:ind w:left="0"/>
        <w:jc w:val="both"/>
        <w:rPr>
          <w:rFonts w:ascii="Arial" w:hAnsi="Arial" w:cs="Arial"/>
          <w:b/>
          <w:sz w:val="22"/>
        </w:rPr>
      </w:pPr>
    </w:p>
    <w:p w:rsidR="00A81007" w:rsidRPr="006238D0" w:rsidRDefault="00A21699" w:rsidP="00A81007">
      <w:pPr>
        <w:pStyle w:val="ListParagraph"/>
        <w:ind w:left="0"/>
        <w:jc w:val="center"/>
        <w:rPr>
          <w:rFonts w:ascii="Arial" w:hAnsi="Arial" w:cs="Arial"/>
          <w:b/>
          <w:sz w:val="22"/>
        </w:rPr>
      </w:pPr>
      <w:r w:rsidRPr="006238D0">
        <w:rPr>
          <w:rFonts w:ascii="Arial" w:hAnsi="Arial" w:cs="Arial"/>
          <w:noProof/>
          <w:lang w:val="fr-BE" w:eastAsia="fr-BE"/>
        </w:rPr>
        <w:drawing>
          <wp:inline distT="0" distB="0" distL="0" distR="0" wp14:anchorId="558AE825" wp14:editId="4CF8C7BB">
            <wp:extent cx="3618230" cy="2035745"/>
            <wp:effectExtent l="0" t="0" r="0" b="0"/>
            <wp:docPr id="7" name="Picture 2" descr="https://poll-renderer.polleverywhere.com/ranking_polls/d1POYBjVPzLFo8N?viewport=1600x900&amp;_ga=2.91132184.305469789.1527694456-785277015.1526565132&amp;_gac=1.11864704.1526565132.EAIaIQobChMI86DqmPKM2wIVCUAbCh3pGAhZEAAYASAAEgK64vD_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ll-renderer.polleverywhere.com/ranking_polls/d1POYBjVPzLFo8N?viewport=1600x900&amp;_ga=2.91132184.305469789.1527694456-785277015.1526565132&amp;_gac=1.11864704.1526565132.EAIaIQobChMI86DqmPKM2wIVCUAbCh3pGAhZEAAYASAAEgK64vD_BwE"/>
                    <pic:cNvPicPr>
                      <a:picLocks noChangeAspect="1" noChangeArrowheads="1"/>
                    </pic:cNvPicPr>
                  </pic:nvPicPr>
                  <pic:blipFill>
                    <a:blip r:embed="rId10" cstate="print"/>
                    <a:srcRect/>
                    <a:stretch>
                      <a:fillRect/>
                    </a:stretch>
                  </pic:blipFill>
                  <pic:spPr bwMode="auto">
                    <a:xfrm>
                      <a:off x="0" y="0"/>
                      <a:ext cx="3627994" cy="2041239"/>
                    </a:xfrm>
                    <a:prstGeom prst="rect">
                      <a:avLst/>
                    </a:prstGeom>
                    <a:noFill/>
                    <a:ln w="9525">
                      <a:noFill/>
                      <a:miter lim="800000"/>
                      <a:headEnd/>
                      <a:tailEnd/>
                    </a:ln>
                  </pic:spPr>
                </pic:pic>
              </a:graphicData>
            </a:graphic>
          </wp:inline>
        </w:drawing>
      </w:r>
    </w:p>
    <w:p w:rsidR="00A81007" w:rsidRPr="006238D0" w:rsidRDefault="00A81007" w:rsidP="00A81007">
      <w:pPr>
        <w:pStyle w:val="ListParagraph"/>
        <w:ind w:left="0"/>
        <w:jc w:val="center"/>
        <w:rPr>
          <w:rFonts w:ascii="Arial" w:hAnsi="Arial" w:cs="Arial"/>
          <w:b/>
          <w:sz w:val="22"/>
        </w:rPr>
      </w:pPr>
    </w:p>
    <w:p w:rsidR="00A81007" w:rsidRPr="006238D0" w:rsidRDefault="00A81007" w:rsidP="00A81007">
      <w:pPr>
        <w:pStyle w:val="ListParagraph"/>
        <w:ind w:left="0"/>
        <w:jc w:val="center"/>
        <w:rPr>
          <w:rFonts w:ascii="Arial" w:hAnsi="Arial" w:cs="Arial"/>
          <w:b/>
          <w:sz w:val="22"/>
        </w:rPr>
      </w:pPr>
    </w:p>
    <w:p w:rsidR="00A81007" w:rsidRPr="006238D0" w:rsidRDefault="00A21699" w:rsidP="00A81007">
      <w:pPr>
        <w:pStyle w:val="ListParagraph"/>
        <w:ind w:left="0"/>
        <w:jc w:val="center"/>
        <w:rPr>
          <w:rFonts w:ascii="Arial" w:hAnsi="Arial" w:cs="Arial"/>
          <w:b/>
          <w:sz w:val="22"/>
        </w:rPr>
      </w:pPr>
      <w:r w:rsidRPr="006238D0">
        <w:rPr>
          <w:rFonts w:ascii="Arial" w:hAnsi="Arial" w:cs="Arial"/>
          <w:noProof/>
          <w:lang w:val="fr-BE" w:eastAsia="fr-BE"/>
        </w:rPr>
        <w:drawing>
          <wp:inline distT="0" distB="0" distL="0" distR="0" wp14:anchorId="7F13272C" wp14:editId="1CD2C5D0">
            <wp:extent cx="3639791" cy="2047875"/>
            <wp:effectExtent l="0" t="0" r="0" b="0"/>
            <wp:docPr id="8" name="Picture 5" descr="https://poll-renderer.polleverywhere.com/ranking_polls/TXCLswo9lYSpoG5?viewport=1600x900&amp;_ga=2.91266712.305469789.1527694456-785277015.1526565132&amp;_gac=1.205179172.1526565132.EAIaIQobChMI86DqmPKM2wIVCUAbCh3pGAhZEAAYASAAEgK64vD_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ll-renderer.polleverywhere.com/ranking_polls/TXCLswo9lYSpoG5?viewport=1600x900&amp;_ga=2.91266712.305469789.1527694456-785277015.1526565132&amp;_gac=1.205179172.1526565132.EAIaIQobChMI86DqmPKM2wIVCUAbCh3pGAhZEAAYASAAEgK64vD_BwE"/>
                    <pic:cNvPicPr>
                      <a:picLocks noChangeAspect="1" noChangeArrowheads="1"/>
                    </pic:cNvPicPr>
                  </pic:nvPicPr>
                  <pic:blipFill>
                    <a:blip r:embed="rId11" cstate="print"/>
                    <a:srcRect/>
                    <a:stretch>
                      <a:fillRect/>
                    </a:stretch>
                  </pic:blipFill>
                  <pic:spPr bwMode="auto">
                    <a:xfrm>
                      <a:off x="0" y="0"/>
                      <a:ext cx="3652079" cy="2054789"/>
                    </a:xfrm>
                    <a:prstGeom prst="rect">
                      <a:avLst/>
                    </a:prstGeom>
                    <a:noFill/>
                    <a:ln w="9525">
                      <a:noFill/>
                      <a:miter lim="800000"/>
                      <a:headEnd/>
                      <a:tailEnd/>
                    </a:ln>
                  </pic:spPr>
                </pic:pic>
              </a:graphicData>
            </a:graphic>
          </wp:inline>
        </w:drawing>
      </w:r>
    </w:p>
    <w:p w:rsidR="00A81007" w:rsidRPr="006238D0" w:rsidRDefault="00A81007" w:rsidP="00A81007">
      <w:pPr>
        <w:pStyle w:val="ListParagraph"/>
        <w:ind w:left="0"/>
        <w:jc w:val="center"/>
        <w:rPr>
          <w:rFonts w:ascii="Arial" w:hAnsi="Arial" w:cs="Arial"/>
          <w:b/>
          <w:sz w:val="22"/>
        </w:rPr>
      </w:pPr>
    </w:p>
    <w:p w:rsidR="00A81007" w:rsidRPr="006238D0" w:rsidRDefault="00A81007" w:rsidP="00A81007">
      <w:pPr>
        <w:pStyle w:val="ListParagraph"/>
        <w:ind w:left="0"/>
        <w:jc w:val="center"/>
        <w:rPr>
          <w:rFonts w:ascii="Arial" w:hAnsi="Arial" w:cs="Arial"/>
          <w:b/>
          <w:sz w:val="22"/>
        </w:rPr>
      </w:pPr>
    </w:p>
    <w:p w:rsidR="00501EBD" w:rsidRPr="006238D0" w:rsidRDefault="001F7577" w:rsidP="00A81007">
      <w:pPr>
        <w:pStyle w:val="ListParagraph"/>
        <w:ind w:left="0"/>
        <w:jc w:val="center"/>
        <w:rPr>
          <w:rFonts w:ascii="Arial" w:hAnsi="Arial" w:cs="Arial"/>
          <w:b/>
          <w:sz w:val="22"/>
        </w:rPr>
      </w:pPr>
      <w:r w:rsidRPr="006238D0">
        <w:rPr>
          <w:rFonts w:ascii="Arial" w:hAnsi="Arial" w:cs="Arial"/>
          <w:b/>
          <w:noProof/>
          <w:sz w:val="22"/>
          <w:lang w:val="fr-BE" w:eastAsia="fr-BE"/>
        </w:rPr>
        <w:lastRenderedPageBreak/>
        <w:drawing>
          <wp:inline distT="0" distB="0" distL="0" distR="0" wp14:anchorId="5CFB7595" wp14:editId="35DAB7BC">
            <wp:extent cx="3742181" cy="2105025"/>
            <wp:effectExtent l="0" t="0" r="0" b="0"/>
            <wp:docPr id="5" name="Picture 1" descr="C:\Users\Ecas.ECAS.000\Downloads\p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s.ECAS.000\Downloads\pool.png"/>
                    <pic:cNvPicPr>
                      <a:picLocks noChangeAspect="1" noChangeArrowheads="1"/>
                    </pic:cNvPicPr>
                  </pic:nvPicPr>
                  <pic:blipFill>
                    <a:blip r:embed="rId12" cstate="print"/>
                    <a:srcRect/>
                    <a:stretch>
                      <a:fillRect/>
                    </a:stretch>
                  </pic:blipFill>
                  <pic:spPr bwMode="auto">
                    <a:xfrm>
                      <a:off x="0" y="0"/>
                      <a:ext cx="3745743" cy="2107029"/>
                    </a:xfrm>
                    <a:prstGeom prst="rect">
                      <a:avLst/>
                    </a:prstGeom>
                    <a:noFill/>
                    <a:ln w="9525">
                      <a:noFill/>
                      <a:miter lim="800000"/>
                      <a:headEnd/>
                      <a:tailEnd/>
                    </a:ln>
                  </pic:spPr>
                </pic:pic>
              </a:graphicData>
            </a:graphic>
          </wp:inline>
        </w:drawing>
      </w:r>
    </w:p>
    <w:sectPr w:rsidR="00501EBD" w:rsidRPr="006238D0" w:rsidSect="00F427D2">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567"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09" w:rsidRDefault="00A01E09" w:rsidP="00E34632">
      <w:pPr>
        <w:spacing w:line="240" w:lineRule="auto"/>
      </w:pPr>
      <w:r>
        <w:separator/>
      </w:r>
    </w:p>
  </w:endnote>
  <w:endnote w:type="continuationSeparator" w:id="0">
    <w:p w:rsidR="00A01E09" w:rsidRDefault="00A01E09" w:rsidP="00E34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D3" w:rsidRDefault="00307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AE" w:rsidRPr="007373AE" w:rsidRDefault="007373AE" w:rsidP="007373AE">
    <w:pPr>
      <w:pStyle w:val="Footer"/>
      <w:jc w:val="center"/>
      <w:rPr>
        <w:i/>
      </w:rPr>
    </w:pPr>
    <w:r w:rsidRPr="007373AE">
      <w:rPr>
        <w:i/>
        <w:noProof/>
        <w:lang w:val="fr-BE" w:eastAsia="fr-BE"/>
      </w:rPr>
      <w:drawing>
        <wp:inline distT="0" distB="0" distL="0" distR="0" wp14:anchorId="2D13BEF3" wp14:editId="69913DE7">
          <wp:extent cx="1749425" cy="6521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52145"/>
                  </a:xfrm>
                  <a:prstGeom prst="rect">
                    <a:avLst/>
                  </a:prstGeom>
                  <a:noFill/>
                </pic:spPr>
              </pic:pic>
            </a:graphicData>
          </a:graphic>
        </wp:inline>
      </w:drawing>
    </w:r>
    <w:r>
      <w:rPr>
        <w:i/>
        <w:lang w:val="fr-BE"/>
      </w:rPr>
      <w:t xml:space="preserve">                    </w:t>
    </w:r>
    <w:r w:rsidRPr="007373AE">
      <w:rPr>
        <w:i/>
        <w:noProof/>
        <w:lang w:val="fr-BE" w:eastAsia="fr-BE"/>
      </w:rPr>
      <w:drawing>
        <wp:inline distT="0" distB="0" distL="0" distR="0" wp14:anchorId="5667628F" wp14:editId="573CF50B">
          <wp:extent cx="2097405" cy="664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405" cy="664210"/>
                  </a:xfrm>
                  <a:prstGeom prst="rect">
                    <a:avLst/>
                  </a:prstGeom>
                  <a:noFill/>
                </pic:spPr>
              </pic:pic>
            </a:graphicData>
          </a:graphic>
        </wp:inline>
      </w:drawing>
    </w:r>
  </w:p>
  <w:p w:rsidR="003077D3" w:rsidRDefault="00307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D3" w:rsidRPr="003077D3" w:rsidRDefault="003077D3" w:rsidP="003077D3">
    <w:pPr>
      <w:pStyle w:val="Footer"/>
      <w:jc w:val="center"/>
      <w:rPr>
        <w:i/>
      </w:rPr>
    </w:pPr>
    <w:r w:rsidRPr="003077D3">
      <w:rPr>
        <w:i/>
        <w:noProof/>
        <w:lang w:val="fr-BE" w:eastAsia="fr-BE"/>
      </w:rPr>
      <w:drawing>
        <wp:inline distT="0" distB="0" distL="0" distR="0" wp14:anchorId="08D0A73A" wp14:editId="47AC0E1F">
          <wp:extent cx="1749425" cy="6521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52145"/>
                  </a:xfrm>
                  <a:prstGeom prst="rect">
                    <a:avLst/>
                  </a:prstGeom>
                  <a:noFill/>
                </pic:spPr>
              </pic:pic>
            </a:graphicData>
          </a:graphic>
        </wp:inline>
      </w:drawing>
    </w:r>
    <w:r>
      <w:rPr>
        <w:i/>
        <w:lang w:val="fr-BE"/>
      </w:rPr>
      <w:t xml:space="preserve">             </w:t>
    </w:r>
    <w:r w:rsidRPr="003077D3">
      <w:rPr>
        <w:i/>
        <w:noProof/>
        <w:lang w:val="fr-BE" w:eastAsia="fr-BE"/>
      </w:rPr>
      <w:drawing>
        <wp:inline distT="0" distB="0" distL="0" distR="0" wp14:anchorId="2EA6A1FD" wp14:editId="49A141DF">
          <wp:extent cx="209740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405" cy="664210"/>
                  </a:xfrm>
                  <a:prstGeom prst="rect">
                    <a:avLst/>
                  </a:prstGeom>
                  <a:noFill/>
                </pic:spPr>
              </pic:pic>
            </a:graphicData>
          </a:graphic>
        </wp:inline>
      </w:drawing>
    </w:r>
  </w:p>
  <w:p w:rsidR="003077D3" w:rsidRDefault="003077D3">
    <w:pPr>
      <w:pStyle w:val="Footer"/>
    </w:pPr>
  </w:p>
  <w:p w:rsidR="003077D3" w:rsidRDefault="00307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09" w:rsidRDefault="00A01E09" w:rsidP="00E34632">
      <w:pPr>
        <w:spacing w:line="240" w:lineRule="auto"/>
      </w:pPr>
      <w:r>
        <w:separator/>
      </w:r>
    </w:p>
  </w:footnote>
  <w:footnote w:type="continuationSeparator" w:id="0">
    <w:p w:rsidR="00A01E09" w:rsidRDefault="00A01E09" w:rsidP="00E346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D3" w:rsidRDefault="00307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D3" w:rsidRDefault="00307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D0" w:rsidRDefault="006238D0" w:rsidP="006238D0">
    <w:pPr>
      <w:pStyle w:val="Header"/>
      <w:tabs>
        <w:tab w:val="clear" w:pos="4536"/>
        <w:tab w:val="clear" w:pos="9072"/>
        <w:tab w:val="left" w:pos="12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50FC"/>
    <w:multiLevelType w:val="hybridMultilevel"/>
    <w:tmpl w:val="54D4D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F676E"/>
    <w:multiLevelType w:val="hybridMultilevel"/>
    <w:tmpl w:val="FDE6094C"/>
    <w:lvl w:ilvl="0" w:tplc="10090011">
      <w:start w:val="1"/>
      <w:numFmt w:val="decimal"/>
      <w:lvlText w:val="%1)"/>
      <w:lvlJc w:val="left"/>
      <w:pPr>
        <w:ind w:left="720" w:hanging="360"/>
      </w:pPr>
      <w:rPr>
        <w:rFonts w:hint="default"/>
      </w:rPr>
    </w:lvl>
    <w:lvl w:ilvl="1" w:tplc="B4689F94">
      <w:start w:val="1"/>
      <w:numFmt w:val="lowerLetter"/>
      <w:lvlText w:val="%2."/>
      <w:lvlJc w:val="left"/>
      <w:pPr>
        <w:ind w:left="1440" w:hanging="360"/>
      </w:pPr>
      <w:rPr>
        <w:b w:val="0"/>
      </w:rPr>
    </w:lvl>
    <w:lvl w:ilvl="2" w:tplc="04AA40EA">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DE372A"/>
    <w:multiLevelType w:val="hybridMultilevel"/>
    <w:tmpl w:val="AC7A4B40"/>
    <w:lvl w:ilvl="0" w:tplc="8998FF60">
      <w:start w:val="508"/>
      <w:numFmt w:val="bullet"/>
      <w:lvlText w:val="-"/>
      <w:lvlJc w:val="left"/>
      <w:pPr>
        <w:ind w:left="1440" w:hanging="360"/>
      </w:pPr>
      <w:rPr>
        <w:rFonts w:ascii="Calibri Light" w:eastAsia="Calibri" w:hAnsi="Calibri Ligh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40C65E9"/>
    <w:multiLevelType w:val="hybridMultilevel"/>
    <w:tmpl w:val="E78C6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938455C"/>
    <w:multiLevelType w:val="hybridMultilevel"/>
    <w:tmpl w:val="87F2AE28"/>
    <w:lvl w:ilvl="0" w:tplc="9AA40E80">
      <w:numFmt w:val="bullet"/>
      <w:lvlText w:val="-"/>
      <w:lvlJc w:val="left"/>
      <w:pPr>
        <w:ind w:left="1080" w:hanging="360"/>
      </w:pPr>
      <w:rPr>
        <w:rFonts w:ascii="Calibri Light" w:eastAsia="Calibri" w:hAnsi="Calibri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7E5BC5"/>
    <w:multiLevelType w:val="multilevel"/>
    <w:tmpl w:val="BB8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w15:presenceInfo w15:providerId="AD" w15:userId="S-1-5-21-3768363718-2794016181-879532751-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57"/>
    <w:rsid w:val="00002EE9"/>
    <w:rsid w:val="000640E4"/>
    <w:rsid w:val="00071EFF"/>
    <w:rsid w:val="000837D0"/>
    <w:rsid w:val="000A0402"/>
    <w:rsid w:val="000C549B"/>
    <w:rsid w:val="000D42F4"/>
    <w:rsid w:val="001025EC"/>
    <w:rsid w:val="00103B15"/>
    <w:rsid w:val="00107745"/>
    <w:rsid w:val="00171BE1"/>
    <w:rsid w:val="001740A3"/>
    <w:rsid w:val="001809E0"/>
    <w:rsid w:val="001931D4"/>
    <w:rsid w:val="001A2C25"/>
    <w:rsid w:val="001E44E8"/>
    <w:rsid w:val="001F6912"/>
    <w:rsid w:val="001F7577"/>
    <w:rsid w:val="002110AA"/>
    <w:rsid w:val="002252AB"/>
    <w:rsid w:val="002357DD"/>
    <w:rsid w:val="00236B46"/>
    <w:rsid w:val="00255DB2"/>
    <w:rsid w:val="00260938"/>
    <w:rsid w:val="00270C6F"/>
    <w:rsid w:val="002A34EF"/>
    <w:rsid w:val="002A43C1"/>
    <w:rsid w:val="002B1351"/>
    <w:rsid w:val="002C0449"/>
    <w:rsid w:val="002F0BA3"/>
    <w:rsid w:val="003077D3"/>
    <w:rsid w:val="0031326F"/>
    <w:rsid w:val="003333EE"/>
    <w:rsid w:val="00350FA3"/>
    <w:rsid w:val="003823D3"/>
    <w:rsid w:val="00387EF4"/>
    <w:rsid w:val="003E064E"/>
    <w:rsid w:val="003E0711"/>
    <w:rsid w:val="003E1C9E"/>
    <w:rsid w:val="00403E97"/>
    <w:rsid w:val="0044196A"/>
    <w:rsid w:val="00464543"/>
    <w:rsid w:val="004658AF"/>
    <w:rsid w:val="004701C9"/>
    <w:rsid w:val="00475603"/>
    <w:rsid w:val="004A1657"/>
    <w:rsid w:val="004A2FE9"/>
    <w:rsid w:val="004E598D"/>
    <w:rsid w:val="004F6216"/>
    <w:rsid w:val="00501EBD"/>
    <w:rsid w:val="005178B3"/>
    <w:rsid w:val="00520778"/>
    <w:rsid w:val="005659F6"/>
    <w:rsid w:val="00574366"/>
    <w:rsid w:val="00593979"/>
    <w:rsid w:val="005A7FE4"/>
    <w:rsid w:val="005E75E4"/>
    <w:rsid w:val="0062030E"/>
    <w:rsid w:val="006238D0"/>
    <w:rsid w:val="00640003"/>
    <w:rsid w:val="0064002B"/>
    <w:rsid w:val="00660F6B"/>
    <w:rsid w:val="00682EF3"/>
    <w:rsid w:val="00695333"/>
    <w:rsid w:val="006A06A0"/>
    <w:rsid w:val="006E3B4A"/>
    <w:rsid w:val="006F2F26"/>
    <w:rsid w:val="007025C4"/>
    <w:rsid w:val="007038E7"/>
    <w:rsid w:val="00710C08"/>
    <w:rsid w:val="007373AE"/>
    <w:rsid w:val="0076068A"/>
    <w:rsid w:val="00775E31"/>
    <w:rsid w:val="00781F9A"/>
    <w:rsid w:val="00787453"/>
    <w:rsid w:val="0079203E"/>
    <w:rsid w:val="007B1A64"/>
    <w:rsid w:val="007C2E37"/>
    <w:rsid w:val="007C614B"/>
    <w:rsid w:val="007C6A13"/>
    <w:rsid w:val="007E135B"/>
    <w:rsid w:val="007E3854"/>
    <w:rsid w:val="007F3B91"/>
    <w:rsid w:val="007F3C6E"/>
    <w:rsid w:val="007F627D"/>
    <w:rsid w:val="00817A90"/>
    <w:rsid w:val="00882230"/>
    <w:rsid w:val="008B1630"/>
    <w:rsid w:val="008C008B"/>
    <w:rsid w:val="008D6FD4"/>
    <w:rsid w:val="008E71F1"/>
    <w:rsid w:val="008F0A57"/>
    <w:rsid w:val="00900391"/>
    <w:rsid w:val="00923BA5"/>
    <w:rsid w:val="00923F57"/>
    <w:rsid w:val="00927C25"/>
    <w:rsid w:val="00990BC4"/>
    <w:rsid w:val="009C6FA2"/>
    <w:rsid w:val="009E657E"/>
    <w:rsid w:val="00A01E09"/>
    <w:rsid w:val="00A100B1"/>
    <w:rsid w:val="00A17F0C"/>
    <w:rsid w:val="00A21699"/>
    <w:rsid w:val="00A26EB2"/>
    <w:rsid w:val="00A31468"/>
    <w:rsid w:val="00A37FBA"/>
    <w:rsid w:val="00A558B1"/>
    <w:rsid w:val="00A56345"/>
    <w:rsid w:val="00A57AA3"/>
    <w:rsid w:val="00A81007"/>
    <w:rsid w:val="00AB3499"/>
    <w:rsid w:val="00AC224D"/>
    <w:rsid w:val="00AE7377"/>
    <w:rsid w:val="00B150C3"/>
    <w:rsid w:val="00B91153"/>
    <w:rsid w:val="00BA1AE8"/>
    <w:rsid w:val="00BA7AF3"/>
    <w:rsid w:val="00BC6BD1"/>
    <w:rsid w:val="00C23E81"/>
    <w:rsid w:val="00C3406E"/>
    <w:rsid w:val="00C45176"/>
    <w:rsid w:val="00C46795"/>
    <w:rsid w:val="00C53327"/>
    <w:rsid w:val="00C902C4"/>
    <w:rsid w:val="00D174D9"/>
    <w:rsid w:val="00D20F97"/>
    <w:rsid w:val="00D235BF"/>
    <w:rsid w:val="00D41DA5"/>
    <w:rsid w:val="00D52FE1"/>
    <w:rsid w:val="00DB1795"/>
    <w:rsid w:val="00DC770E"/>
    <w:rsid w:val="00DE001C"/>
    <w:rsid w:val="00E07D3E"/>
    <w:rsid w:val="00E1509E"/>
    <w:rsid w:val="00E34632"/>
    <w:rsid w:val="00E50957"/>
    <w:rsid w:val="00EB01D6"/>
    <w:rsid w:val="00EC7CDE"/>
    <w:rsid w:val="00ED7559"/>
    <w:rsid w:val="00ED7C68"/>
    <w:rsid w:val="00EF3775"/>
    <w:rsid w:val="00F11856"/>
    <w:rsid w:val="00F138C9"/>
    <w:rsid w:val="00F222EC"/>
    <w:rsid w:val="00F23344"/>
    <w:rsid w:val="00F427D2"/>
    <w:rsid w:val="00F42B22"/>
    <w:rsid w:val="00F76E61"/>
    <w:rsid w:val="00F777E4"/>
    <w:rsid w:val="00F92AFC"/>
    <w:rsid w:val="00FB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F4"/>
    <w:pPr>
      <w:spacing w:line="259" w:lineRule="auto"/>
    </w:pPr>
    <w:rPr>
      <w:rFonts w:ascii="Calibri Light" w:hAnsi="Calibri Light"/>
      <w:color w:val="40404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32"/>
    <w:pPr>
      <w:tabs>
        <w:tab w:val="center" w:pos="4536"/>
        <w:tab w:val="right" w:pos="9072"/>
      </w:tabs>
      <w:spacing w:line="240" w:lineRule="auto"/>
    </w:pPr>
  </w:style>
  <w:style w:type="character" w:customStyle="1" w:styleId="HeaderChar">
    <w:name w:val="Header Char"/>
    <w:basedOn w:val="DefaultParagraphFont"/>
    <w:link w:val="Header"/>
    <w:uiPriority w:val="99"/>
    <w:rsid w:val="00E34632"/>
  </w:style>
  <w:style w:type="paragraph" w:styleId="Footer">
    <w:name w:val="footer"/>
    <w:basedOn w:val="Normal"/>
    <w:link w:val="FooterChar"/>
    <w:uiPriority w:val="99"/>
    <w:unhideWhenUsed/>
    <w:rsid w:val="00E34632"/>
    <w:pPr>
      <w:tabs>
        <w:tab w:val="center" w:pos="4536"/>
        <w:tab w:val="right" w:pos="9072"/>
      </w:tabs>
      <w:spacing w:line="240" w:lineRule="auto"/>
    </w:pPr>
  </w:style>
  <w:style w:type="character" w:customStyle="1" w:styleId="FooterChar">
    <w:name w:val="Footer Char"/>
    <w:basedOn w:val="DefaultParagraphFont"/>
    <w:link w:val="Footer"/>
    <w:uiPriority w:val="99"/>
    <w:rsid w:val="00E34632"/>
  </w:style>
  <w:style w:type="table" w:styleId="TableGrid">
    <w:name w:val="Table Grid"/>
    <w:basedOn w:val="TableNormal"/>
    <w:uiPriority w:val="39"/>
    <w:rsid w:val="00E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4632"/>
    <w:rPr>
      <w:color w:val="0563C1"/>
      <w:u w:val="single"/>
    </w:rPr>
  </w:style>
  <w:style w:type="paragraph" w:styleId="BalloonText">
    <w:name w:val="Balloon Text"/>
    <w:basedOn w:val="Normal"/>
    <w:link w:val="BalloonTextChar"/>
    <w:uiPriority w:val="99"/>
    <w:semiHidden/>
    <w:unhideWhenUsed/>
    <w:rsid w:val="000D42F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D42F4"/>
    <w:rPr>
      <w:rFonts w:ascii="Segoe UI" w:hAnsi="Segoe UI" w:cs="Segoe UI"/>
      <w:color w:val="404040"/>
      <w:sz w:val="18"/>
      <w:szCs w:val="18"/>
    </w:rPr>
  </w:style>
  <w:style w:type="paragraph" w:styleId="Title">
    <w:name w:val="Title"/>
    <w:basedOn w:val="Normal"/>
    <w:next w:val="Normal"/>
    <w:link w:val="TitleChar"/>
    <w:uiPriority w:val="10"/>
    <w:qFormat/>
    <w:rsid w:val="008D6FD4"/>
    <w:pPr>
      <w:pBdr>
        <w:bottom w:val="single" w:sz="8" w:space="4" w:color="5B9BD5"/>
      </w:pBdr>
      <w:spacing w:after="300" w:line="240" w:lineRule="auto"/>
      <w:contextualSpacing/>
    </w:pPr>
    <w:rPr>
      <w:rFonts w:eastAsia="Times New Roman"/>
      <w:color w:val="323E4F"/>
      <w:spacing w:val="5"/>
      <w:kern w:val="28"/>
      <w:sz w:val="52"/>
      <w:szCs w:val="52"/>
      <w:lang w:val="en-CA"/>
    </w:rPr>
  </w:style>
  <w:style w:type="character" w:customStyle="1" w:styleId="TitleChar">
    <w:name w:val="Title Char"/>
    <w:link w:val="Title"/>
    <w:uiPriority w:val="10"/>
    <w:rsid w:val="008D6FD4"/>
    <w:rPr>
      <w:rFonts w:ascii="Calibri Light" w:eastAsia="Times New Roman" w:hAnsi="Calibri Light" w:cs="Times New Roman"/>
      <w:color w:val="323E4F"/>
      <w:spacing w:val="5"/>
      <w:kern w:val="28"/>
      <w:sz w:val="52"/>
      <w:szCs w:val="52"/>
      <w:lang w:val="en-CA"/>
    </w:rPr>
  </w:style>
  <w:style w:type="paragraph" w:styleId="ListParagraph">
    <w:name w:val="List Paragraph"/>
    <w:basedOn w:val="Normal"/>
    <w:uiPriority w:val="34"/>
    <w:qFormat/>
    <w:rsid w:val="008D6FD4"/>
    <w:pPr>
      <w:ind w:left="720"/>
      <w:contextualSpacing/>
    </w:pPr>
  </w:style>
  <w:style w:type="character" w:styleId="Strong">
    <w:name w:val="Strong"/>
    <w:basedOn w:val="DefaultParagraphFont"/>
    <w:uiPriority w:val="22"/>
    <w:qFormat/>
    <w:rsid w:val="00882230"/>
    <w:rPr>
      <w:b/>
      <w:bCs/>
    </w:rPr>
  </w:style>
  <w:style w:type="paragraph" w:styleId="NormalWeb">
    <w:name w:val="Normal (Web)"/>
    <w:basedOn w:val="Normal"/>
    <w:uiPriority w:val="99"/>
    <w:semiHidden/>
    <w:unhideWhenUsed/>
    <w:rsid w:val="00882230"/>
    <w:pPr>
      <w:spacing w:before="100" w:beforeAutospacing="1" w:after="100" w:afterAutospacing="1" w:line="240" w:lineRule="auto"/>
    </w:pPr>
    <w:rPr>
      <w:rFonts w:ascii="Times New Roman" w:eastAsia="Times New Roman" w:hAnsi="Times New Roman"/>
      <w:color w:val="auto"/>
      <w:sz w:val="24"/>
      <w:szCs w:val="24"/>
      <w:lang w:val="en-US"/>
    </w:rPr>
  </w:style>
  <w:style w:type="character" w:styleId="Emphasis">
    <w:name w:val="Emphasis"/>
    <w:basedOn w:val="DefaultParagraphFont"/>
    <w:uiPriority w:val="20"/>
    <w:qFormat/>
    <w:rsid w:val="00C467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F4"/>
    <w:pPr>
      <w:spacing w:line="259" w:lineRule="auto"/>
    </w:pPr>
    <w:rPr>
      <w:rFonts w:ascii="Calibri Light" w:hAnsi="Calibri Light"/>
      <w:color w:val="40404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32"/>
    <w:pPr>
      <w:tabs>
        <w:tab w:val="center" w:pos="4536"/>
        <w:tab w:val="right" w:pos="9072"/>
      </w:tabs>
      <w:spacing w:line="240" w:lineRule="auto"/>
    </w:pPr>
  </w:style>
  <w:style w:type="character" w:customStyle="1" w:styleId="HeaderChar">
    <w:name w:val="Header Char"/>
    <w:basedOn w:val="DefaultParagraphFont"/>
    <w:link w:val="Header"/>
    <w:uiPriority w:val="99"/>
    <w:rsid w:val="00E34632"/>
  </w:style>
  <w:style w:type="paragraph" w:styleId="Footer">
    <w:name w:val="footer"/>
    <w:basedOn w:val="Normal"/>
    <w:link w:val="FooterChar"/>
    <w:uiPriority w:val="99"/>
    <w:unhideWhenUsed/>
    <w:rsid w:val="00E34632"/>
    <w:pPr>
      <w:tabs>
        <w:tab w:val="center" w:pos="4536"/>
        <w:tab w:val="right" w:pos="9072"/>
      </w:tabs>
      <w:spacing w:line="240" w:lineRule="auto"/>
    </w:pPr>
  </w:style>
  <w:style w:type="character" w:customStyle="1" w:styleId="FooterChar">
    <w:name w:val="Footer Char"/>
    <w:basedOn w:val="DefaultParagraphFont"/>
    <w:link w:val="Footer"/>
    <w:uiPriority w:val="99"/>
    <w:rsid w:val="00E34632"/>
  </w:style>
  <w:style w:type="table" w:styleId="TableGrid">
    <w:name w:val="Table Grid"/>
    <w:basedOn w:val="TableNormal"/>
    <w:uiPriority w:val="39"/>
    <w:rsid w:val="00E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4632"/>
    <w:rPr>
      <w:color w:val="0563C1"/>
      <w:u w:val="single"/>
    </w:rPr>
  </w:style>
  <w:style w:type="paragraph" w:styleId="BalloonText">
    <w:name w:val="Balloon Text"/>
    <w:basedOn w:val="Normal"/>
    <w:link w:val="BalloonTextChar"/>
    <w:uiPriority w:val="99"/>
    <w:semiHidden/>
    <w:unhideWhenUsed/>
    <w:rsid w:val="000D42F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D42F4"/>
    <w:rPr>
      <w:rFonts w:ascii="Segoe UI" w:hAnsi="Segoe UI" w:cs="Segoe UI"/>
      <w:color w:val="404040"/>
      <w:sz w:val="18"/>
      <w:szCs w:val="18"/>
    </w:rPr>
  </w:style>
  <w:style w:type="paragraph" w:styleId="Title">
    <w:name w:val="Title"/>
    <w:basedOn w:val="Normal"/>
    <w:next w:val="Normal"/>
    <w:link w:val="TitleChar"/>
    <w:uiPriority w:val="10"/>
    <w:qFormat/>
    <w:rsid w:val="008D6FD4"/>
    <w:pPr>
      <w:pBdr>
        <w:bottom w:val="single" w:sz="8" w:space="4" w:color="5B9BD5"/>
      </w:pBdr>
      <w:spacing w:after="300" w:line="240" w:lineRule="auto"/>
      <w:contextualSpacing/>
    </w:pPr>
    <w:rPr>
      <w:rFonts w:eastAsia="Times New Roman"/>
      <w:color w:val="323E4F"/>
      <w:spacing w:val="5"/>
      <w:kern w:val="28"/>
      <w:sz w:val="52"/>
      <w:szCs w:val="52"/>
      <w:lang w:val="en-CA"/>
    </w:rPr>
  </w:style>
  <w:style w:type="character" w:customStyle="1" w:styleId="TitleChar">
    <w:name w:val="Title Char"/>
    <w:link w:val="Title"/>
    <w:uiPriority w:val="10"/>
    <w:rsid w:val="008D6FD4"/>
    <w:rPr>
      <w:rFonts w:ascii="Calibri Light" w:eastAsia="Times New Roman" w:hAnsi="Calibri Light" w:cs="Times New Roman"/>
      <w:color w:val="323E4F"/>
      <w:spacing w:val="5"/>
      <w:kern w:val="28"/>
      <w:sz w:val="52"/>
      <w:szCs w:val="52"/>
      <w:lang w:val="en-CA"/>
    </w:rPr>
  </w:style>
  <w:style w:type="paragraph" w:styleId="ListParagraph">
    <w:name w:val="List Paragraph"/>
    <w:basedOn w:val="Normal"/>
    <w:uiPriority w:val="34"/>
    <w:qFormat/>
    <w:rsid w:val="008D6FD4"/>
    <w:pPr>
      <w:ind w:left="720"/>
      <w:contextualSpacing/>
    </w:pPr>
  </w:style>
  <w:style w:type="character" w:styleId="Strong">
    <w:name w:val="Strong"/>
    <w:basedOn w:val="DefaultParagraphFont"/>
    <w:uiPriority w:val="22"/>
    <w:qFormat/>
    <w:rsid w:val="00882230"/>
    <w:rPr>
      <w:b/>
      <w:bCs/>
    </w:rPr>
  </w:style>
  <w:style w:type="paragraph" w:styleId="NormalWeb">
    <w:name w:val="Normal (Web)"/>
    <w:basedOn w:val="Normal"/>
    <w:uiPriority w:val="99"/>
    <w:semiHidden/>
    <w:unhideWhenUsed/>
    <w:rsid w:val="00882230"/>
    <w:pPr>
      <w:spacing w:before="100" w:beforeAutospacing="1" w:after="100" w:afterAutospacing="1" w:line="240" w:lineRule="auto"/>
    </w:pPr>
    <w:rPr>
      <w:rFonts w:ascii="Times New Roman" w:eastAsia="Times New Roman" w:hAnsi="Times New Roman"/>
      <w:color w:val="auto"/>
      <w:sz w:val="24"/>
      <w:szCs w:val="24"/>
      <w:lang w:val="en-US"/>
    </w:rPr>
  </w:style>
  <w:style w:type="character" w:styleId="Emphasis">
    <w:name w:val="Emphasis"/>
    <w:basedOn w:val="DefaultParagraphFont"/>
    <w:uiPriority w:val="20"/>
    <w:qFormat/>
    <w:rsid w:val="00C46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511">
      <w:bodyDiv w:val="1"/>
      <w:marLeft w:val="0"/>
      <w:marRight w:val="0"/>
      <w:marTop w:val="0"/>
      <w:marBottom w:val="0"/>
      <w:divBdr>
        <w:top w:val="none" w:sz="0" w:space="0" w:color="auto"/>
        <w:left w:val="none" w:sz="0" w:space="0" w:color="auto"/>
        <w:bottom w:val="none" w:sz="0" w:space="0" w:color="auto"/>
        <w:right w:val="none" w:sz="0" w:space="0" w:color="auto"/>
      </w:divBdr>
    </w:div>
    <w:div w:id="364982839">
      <w:bodyDiv w:val="1"/>
      <w:marLeft w:val="0"/>
      <w:marRight w:val="0"/>
      <w:marTop w:val="0"/>
      <w:marBottom w:val="0"/>
      <w:divBdr>
        <w:top w:val="none" w:sz="0" w:space="0" w:color="auto"/>
        <w:left w:val="none" w:sz="0" w:space="0" w:color="auto"/>
        <w:bottom w:val="none" w:sz="0" w:space="0" w:color="auto"/>
        <w:right w:val="none" w:sz="0" w:space="0" w:color="auto"/>
      </w:divBdr>
    </w:div>
    <w:div w:id="659311825">
      <w:bodyDiv w:val="1"/>
      <w:marLeft w:val="0"/>
      <w:marRight w:val="0"/>
      <w:marTop w:val="0"/>
      <w:marBottom w:val="0"/>
      <w:divBdr>
        <w:top w:val="none" w:sz="0" w:space="0" w:color="auto"/>
        <w:left w:val="none" w:sz="0" w:space="0" w:color="auto"/>
        <w:bottom w:val="none" w:sz="0" w:space="0" w:color="auto"/>
        <w:right w:val="none" w:sz="0" w:space="0" w:color="auto"/>
      </w:divBdr>
    </w:div>
    <w:div w:id="805003139">
      <w:bodyDiv w:val="1"/>
      <w:marLeft w:val="0"/>
      <w:marRight w:val="0"/>
      <w:marTop w:val="0"/>
      <w:marBottom w:val="0"/>
      <w:divBdr>
        <w:top w:val="none" w:sz="0" w:space="0" w:color="auto"/>
        <w:left w:val="none" w:sz="0" w:space="0" w:color="auto"/>
        <w:bottom w:val="none" w:sz="0" w:space="0" w:color="auto"/>
        <w:right w:val="none" w:sz="0" w:space="0" w:color="auto"/>
      </w:divBdr>
    </w:div>
    <w:div w:id="1123035339">
      <w:bodyDiv w:val="1"/>
      <w:marLeft w:val="0"/>
      <w:marRight w:val="0"/>
      <w:marTop w:val="0"/>
      <w:marBottom w:val="0"/>
      <w:divBdr>
        <w:top w:val="none" w:sz="0" w:space="0" w:color="auto"/>
        <w:left w:val="none" w:sz="0" w:space="0" w:color="auto"/>
        <w:bottom w:val="none" w:sz="0" w:space="0" w:color="auto"/>
        <w:right w:val="none" w:sz="0" w:space="0" w:color="auto"/>
      </w:divBdr>
    </w:div>
    <w:div w:id="1408112118">
      <w:bodyDiv w:val="1"/>
      <w:marLeft w:val="0"/>
      <w:marRight w:val="0"/>
      <w:marTop w:val="0"/>
      <w:marBottom w:val="0"/>
      <w:divBdr>
        <w:top w:val="none" w:sz="0" w:space="0" w:color="auto"/>
        <w:left w:val="none" w:sz="0" w:space="0" w:color="auto"/>
        <w:bottom w:val="none" w:sz="0" w:space="0" w:color="auto"/>
        <w:right w:val="none" w:sz="0" w:space="0" w:color="auto"/>
      </w:divBdr>
    </w:div>
    <w:div w:id="1715502146">
      <w:bodyDiv w:val="1"/>
      <w:marLeft w:val="0"/>
      <w:marRight w:val="0"/>
      <w:marTop w:val="0"/>
      <w:marBottom w:val="0"/>
      <w:divBdr>
        <w:top w:val="none" w:sz="0" w:space="0" w:color="auto"/>
        <w:left w:val="none" w:sz="0" w:space="0" w:color="auto"/>
        <w:bottom w:val="none" w:sz="0" w:space="0" w:color="auto"/>
        <w:right w:val="none" w:sz="0" w:space="0" w:color="auto"/>
      </w:divBdr>
      <w:divsChild>
        <w:div w:id="1668706221">
          <w:marLeft w:val="0"/>
          <w:marRight w:val="0"/>
          <w:marTop w:val="0"/>
          <w:marBottom w:val="0"/>
          <w:divBdr>
            <w:top w:val="none" w:sz="0" w:space="0" w:color="auto"/>
            <w:left w:val="none" w:sz="0" w:space="0" w:color="auto"/>
            <w:bottom w:val="none" w:sz="0" w:space="0" w:color="auto"/>
            <w:right w:val="none" w:sz="0" w:space="0" w:color="auto"/>
          </w:divBdr>
          <w:divsChild>
            <w:div w:id="429937985">
              <w:marLeft w:val="0"/>
              <w:marRight w:val="0"/>
              <w:marTop w:val="0"/>
              <w:marBottom w:val="0"/>
              <w:divBdr>
                <w:top w:val="none" w:sz="0" w:space="0" w:color="auto"/>
                <w:left w:val="none" w:sz="0" w:space="0" w:color="auto"/>
                <w:bottom w:val="none" w:sz="0" w:space="0" w:color="auto"/>
                <w:right w:val="none" w:sz="0" w:space="0" w:color="auto"/>
              </w:divBdr>
            </w:div>
            <w:div w:id="1010177425">
              <w:marLeft w:val="0"/>
              <w:marRight w:val="0"/>
              <w:marTop w:val="0"/>
              <w:marBottom w:val="0"/>
              <w:divBdr>
                <w:top w:val="none" w:sz="0" w:space="0" w:color="auto"/>
                <w:left w:val="none" w:sz="0" w:space="0" w:color="auto"/>
                <w:bottom w:val="none" w:sz="0" w:space="0" w:color="auto"/>
                <w:right w:val="none" w:sz="0" w:space="0" w:color="auto"/>
              </w:divBdr>
            </w:div>
            <w:div w:id="1820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ECAS.000\Desktop\Heading%20paper%20ECAS%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EC41-70AF-4A0C-815D-19689844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 paper ECAS - 2017</Template>
  <TotalTime>4</TotalTime>
  <Pages>4</Pages>
  <Words>1152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Ecas</dc:creator>
  <cp:lastModifiedBy>Karen Serafini</cp:lastModifiedBy>
  <cp:revision>8</cp:revision>
  <cp:lastPrinted>2014-09-24T09:52:00Z</cp:lastPrinted>
  <dcterms:created xsi:type="dcterms:W3CDTF">2018-06-12T07:31:00Z</dcterms:created>
  <dcterms:modified xsi:type="dcterms:W3CDTF">2018-06-14T14:03:00Z</dcterms:modified>
</cp:coreProperties>
</file>