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E" w:rsidRDefault="006B1C82" w:rsidP="00386707">
      <w:pPr>
        <w:jc w:val="center"/>
        <w:rPr>
          <w:b/>
        </w:rPr>
      </w:pPr>
      <w:r>
        <w:rPr>
          <w:b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8DF85" wp14:editId="3503E5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260E65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6B1C82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r>
        <w:rPr>
          <w:b/>
          <w:noProof/>
          <w:lang w:val="fr-BE" w:eastAsia="fr-BE" w:bidi="ar-SA"/>
        </w:rPr>
        <w:drawing>
          <wp:inline distT="0" distB="0" distL="0" distR="0">
            <wp:extent cx="5749925" cy="2159635"/>
            <wp:effectExtent l="0" t="0" r="3175" b="0"/>
            <wp:docPr id="8" name="Picture 8" descr="V:\04 - EVENEMENTS\01 - YOUR EUROPE YOUR SAY YEYS\YEYS 2018\Supports graphiques\17_470-wor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4 - EVENEMENTS\01 - YOUR EUROPE YOUR SAY YEYS\YEYS 2018\Supports graphiques\17_470-wordhea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E" w:rsidRDefault="00B22ADE" w:rsidP="00386707">
      <w:pPr>
        <w:jc w:val="center"/>
        <w:rPr>
          <w:b/>
        </w:rPr>
      </w:pPr>
    </w:p>
    <w:p w:rsidR="00B22ADE" w:rsidRDefault="00B22ADE" w:rsidP="00386707">
      <w:pPr>
        <w:jc w:val="center"/>
        <w:rPr>
          <w:b/>
        </w:rPr>
      </w:pPr>
      <w:r>
        <w:rPr>
          <w:b/>
        </w:rPr>
        <w:t>ZJEDNOCZENI W RÓŻNORODNOŚCI: MŁODSZA PRZYSZŁOŚĆ EUROPEJSKIEJ KULTURY</w:t>
      </w:r>
    </w:p>
    <w:p w:rsidR="00B22ADE" w:rsidRDefault="00B22ADE" w:rsidP="00386707">
      <w:pPr>
        <w:jc w:val="center"/>
        <w:rPr>
          <w:b/>
        </w:rPr>
      </w:pPr>
    </w:p>
    <w:p w:rsidR="006A45B6" w:rsidRDefault="00D06028" w:rsidP="00386707">
      <w:pPr>
        <w:jc w:val="center"/>
        <w:rPr>
          <w:b/>
        </w:rPr>
      </w:pPr>
      <w:r>
        <w:rPr>
          <w:b/>
        </w:rPr>
        <w:t>Czy kultura europejska może stać się ważna dla europejskiej młodzieży?</w:t>
      </w:r>
    </w:p>
    <w:p w:rsidR="00B22ADE" w:rsidRPr="003D1611" w:rsidRDefault="00B22ADE" w:rsidP="00386707">
      <w:pPr>
        <w:jc w:val="center"/>
        <w:rPr>
          <w:b/>
        </w:rPr>
      </w:pPr>
      <w:r>
        <w:rPr>
          <w:b/>
        </w:rPr>
        <w:t>15–16 marca 2018 r.</w:t>
      </w:r>
    </w:p>
    <w:p w:rsidR="00723E93" w:rsidRDefault="00723E93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ADE" w:rsidRDefault="00B22ADE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707" w:rsidRPr="00723E93" w:rsidRDefault="00386707" w:rsidP="00386707">
      <w:pPr>
        <w:jc w:val="center"/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DOKUMENT ROBOCZY DLA UCZESTNICZĄCYCH SZKÓŁ</w:t>
      </w:r>
    </w:p>
    <w:p w:rsidR="00386707" w:rsidRPr="003D1611" w:rsidRDefault="00386707" w:rsidP="00C41CC8">
      <w:pPr>
        <w:jc w:val="center"/>
        <w:rPr>
          <w:b/>
          <w:caps/>
        </w:rPr>
      </w:pPr>
    </w:p>
    <w:p w:rsidR="00386707" w:rsidRPr="003D1611" w:rsidRDefault="00386707" w:rsidP="00386707"/>
    <w:p w:rsidR="00A811A6" w:rsidRPr="00F91866" w:rsidRDefault="00A811A6" w:rsidP="00A811A6">
      <w:pPr>
        <w:pStyle w:val="Heading1"/>
        <w:rPr>
          <w:b/>
        </w:rPr>
      </w:pPr>
      <w:r>
        <w:rPr>
          <w:b/>
        </w:rPr>
        <w:t>Europejski Komitet Ekonomiczno-Społeczny</w:t>
      </w:r>
    </w:p>
    <w:p w:rsidR="00A811A6" w:rsidRPr="003D1611" w:rsidRDefault="00A811A6" w:rsidP="00A811A6">
      <w:pPr>
        <w:keepNext/>
      </w:pPr>
    </w:p>
    <w:p w:rsidR="00A811A6" w:rsidRPr="003D1611" w:rsidRDefault="00A811A6" w:rsidP="00891F69">
      <w:r>
        <w:t>EKES składa się z 350 członków z organizacji społeczeństwa obywatelskiego pochodzących z 28 państw członkowskich. Są oni podzieleni na trzy grupy, reprezentu</w:t>
      </w:r>
      <w:r w:rsidR="00827FB8">
        <w:t>jące pracodawców, pracowników i </w:t>
      </w:r>
      <w:r>
        <w:t>inne podmioty (od ekologów i rolników do konsumentów, organizacji pozarządowych i wiele innych). Członkowie EKES-u – mężczyźni i kobiety, osoby młodsze i starsze – dysponują szeroką wiedzą i doświadczeniem.</w:t>
      </w:r>
    </w:p>
    <w:p w:rsidR="00A811A6" w:rsidRPr="003D1611" w:rsidRDefault="00A811A6" w:rsidP="00A811A6"/>
    <w:p w:rsidR="00A811A6" w:rsidRDefault="00A811A6" w:rsidP="00A811A6">
      <w:r>
        <w:t>Zadaniem Komitetu jest przekazanie głosu zorganizowanego społeczeństwa obywatelskiego. Parlament Europejski, Rada i Komisja są prawnie zobowiązane do zasięgania opinii EKES-u w trakcie opracowywania wielu nowych aktów prawnych. EKES sporządza opinie w ich sprawach i w innych kwestiach uzgodnionych pomiędzy trzema Grupami. W tym sensie Komitet jest instytucją wyjątkową, gdyż odzwierciedla interesy całego zorganizowanego społeczeństwa obywatelskiego (pracodawców, pracowników i innych podmiotów) w oparciu o kompromis i wzajemny szacunek.</w:t>
      </w:r>
    </w:p>
    <w:p w:rsidR="002B1C6E" w:rsidRPr="003D1611" w:rsidRDefault="002B1C6E" w:rsidP="00A811A6"/>
    <w:p w:rsidR="0004744F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t>Twoja Europa – Twoje zdanie!</w:t>
      </w:r>
    </w:p>
    <w:p w:rsidR="0004744F" w:rsidRPr="003D1611" w:rsidRDefault="0004744F" w:rsidP="00B162A0">
      <w:pPr>
        <w:keepNext/>
      </w:pPr>
    </w:p>
    <w:p w:rsidR="0004744F" w:rsidRPr="003D1611" w:rsidRDefault="0004744F" w:rsidP="00FC7AF6">
      <w:r>
        <w:t>EKES zainicjował w 2010 r. imprezę „Twoja Europa – Twoje z</w:t>
      </w:r>
      <w:r w:rsidR="00827FB8">
        <w:t xml:space="preserve">danie” jako coroczne spotkanie </w:t>
      </w:r>
      <w:r>
        <w:t>uczniów – i ich nauczycieli – ze wszystkich państw członkowskich i krajów kandydujących w sercu UE. Młodzież debatuje nad propozycjami w konkretnej kwestii i następnie uzgadnia rezolucję, która jest przedstawiana decydentom UE.</w:t>
      </w:r>
    </w:p>
    <w:p w:rsidR="0004744F" w:rsidRPr="003D1611" w:rsidRDefault="0004744F" w:rsidP="0004744F"/>
    <w:p w:rsidR="0004744F" w:rsidRPr="003D1611" w:rsidRDefault="0004744F" w:rsidP="00FC7AF6">
      <w:r>
        <w:lastRenderedPageBreak/>
        <w:t>Losowo z każdego kraju wybiera się jedną szkołę, z której przyjeżd</w:t>
      </w:r>
      <w:r w:rsidR="00827FB8">
        <w:t>ża do Brukseli trójka uczniów w </w:t>
      </w:r>
      <w:r>
        <w:t>wieku co najmniej 16 lat oraz ich nauczyciel. Biorą oni udział w specjalnej młodzieżowej sesji plenarnej EKES-u, wzorowanej na wersji dorosłej, i omawiają aktualny temat.</w:t>
      </w:r>
    </w:p>
    <w:p w:rsidR="0004744F" w:rsidRPr="003D1611" w:rsidRDefault="0004744F" w:rsidP="0004744F"/>
    <w:p w:rsidR="0004744F" w:rsidRDefault="0004744F" w:rsidP="0004744F">
      <w:r>
        <w:t>Impreza „Twoja Europa. Twoje zdanie” w 2018 r. odbędzie się</w:t>
      </w:r>
      <w:r w:rsidR="00827FB8">
        <w:t xml:space="preserve"> w dniach 15–16 marca 2018 r. W </w:t>
      </w:r>
      <w:r>
        <w:t>okresie poprzedzającym imprezę członkowie EKES-u odwiedzają wybrane szkoły, aby opowiedzieć o pracy Komitetu oraz odpowiedzieć na pytania uczniów.</w:t>
      </w:r>
    </w:p>
    <w:p w:rsidR="0004744F" w:rsidRDefault="0004744F" w:rsidP="0004744F"/>
    <w:p w:rsidR="0004744F" w:rsidRDefault="0004744F" w:rsidP="0004744F">
      <w:r>
        <w:t>Wydarzenie to daje młodzieży wyjątkową okazję spotkania i wymiany doświadczeń, wysłuchania rówieśników z różnych krajów i dowiedzenia się czegoś więcej o tym, jak żyją inni. W Brukseli uczniowie będą debatować i głosować nad potencjalną rolą kultu</w:t>
      </w:r>
      <w:r w:rsidR="00827FB8">
        <w:t>ry dla naszej teraźniejszości i </w:t>
      </w:r>
      <w:r>
        <w:t>przyszłości oraz proponować swoje własne rozwiązania.</w:t>
      </w:r>
    </w:p>
    <w:p w:rsidR="002B1C6E" w:rsidRPr="003D1611" w:rsidRDefault="002B1C6E" w:rsidP="0004744F"/>
    <w:p w:rsidR="0004744F" w:rsidRDefault="0004744F" w:rsidP="00015FAC">
      <w:r>
        <w:t>Inicjatywa „Twoja Europa – Twoje zdanie” rozwija europejskie</w:t>
      </w:r>
      <w:r w:rsidR="00827FB8">
        <w:t xml:space="preserve"> ideały przyjaźni, tolerancji i </w:t>
      </w:r>
      <w:r>
        <w:t>wzajemnego zrozumienia. To także ubogacające i niezapomniane doświadczenie nie tylko dla uczestniczącej w nim młodzieży, ale także dla EKES-u.</w:t>
      </w:r>
    </w:p>
    <w:p w:rsidR="002B1C6E" w:rsidRPr="00B162A0" w:rsidRDefault="002B1C6E" w:rsidP="002B1C6E"/>
    <w:p w:rsidR="00386707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t>„Twoja Europa – Twoje Zdanie” (YEYS) 2018</w:t>
      </w:r>
    </w:p>
    <w:p w:rsidR="00386707" w:rsidRPr="003D1611" w:rsidRDefault="00386707" w:rsidP="00B162A0">
      <w:pPr>
        <w:keepNext/>
      </w:pPr>
    </w:p>
    <w:p w:rsidR="00386707" w:rsidRPr="003D1611" w:rsidRDefault="00386707" w:rsidP="00852C2F">
      <w:r>
        <w:t>Rok 2018 jest Europejskim Rokiem Dziedzictwa Kulturowego. Jest to okazja odkrycia w większym stopniu kultury europejskiej i rozważenia, w jaki sposób możemy w nadchodzących latach lepiej chronić i promować nasze dziedzictwo kulturowe. Europejskie rządy i instytucje Unii Europejskiej organizują różne działania, a wszyscy obywatele są zaproszeni do wzięcia w nich udziału.</w:t>
      </w:r>
    </w:p>
    <w:p w:rsidR="00386707" w:rsidRPr="003D1611" w:rsidRDefault="00386707" w:rsidP="00386707"/>
    <w:p w:rsidR="00386707" w:rsidRPr="003D1611" w:rsidRDefault="00AE3499" w:rsidP="00C15D14">
      <w:r>
        <w:t>Europejski Komitet Ekonomiczno-Społeczny (EKES), jako forum zorganizowanego społeczeństwa obywatelskiego</w:t>
      </w:r>
      <w:r>
        <w:rPr>
          <w:rStyle w:val="FootnoteReference"/>
        </w:rPr>
        <w:footnoteReference w:id="2"/>
      </w:r>
      <w:r>
        <w:t>, uczestniczący w obchodach  tego Roku i postanowił w centrum swojej dorocznej imprezy adresowanej do młodzieży „Twoja Europa – Twoje zdanie!” (YEYS) umieścić dziedzictwo kulturowe.</w:t>
      </w:r>
    </w:p>
    <w:p w:rsidR="00386707" w:rsidRPr="003D1611" w:rsidRDefault="00386707" w:rsidP="00386707"/>
    <w:p w:rsidR="00A835B0" w:rsidRPr="003D1611" w:rsidRDefault="00386707" w:rsidP="00BB3256">
      <w:r>
        <w:t>Młodzież jest przyszłością Europy i to młodzi ludzie będą de</w:t>
      </w:r>
      <w:r w:rsidR="00827FB8">
        <w:t>cydować o kierunku rozwoju UE w </w:t>
      </w:r>
      <w:r>
        <w:t xml:space="preserve">nadchodzących latach, dlatego też EKES zawsze kładł szczególny nacisk na zaangażowanie młodych ludzi w swoje debaty polityczne. Impreza „Twoja Europa, Twoje zdanie” w 2018 r. jako temat przyjęła hasło </w:t>
      </w:r>
      <w:r>
        <w:rPr>
          <w:b/>
        </w:rPr>
        <w:t>„Zjednoczeni w różnorodności: młodsza przyszłość kultury europejskiej – Czy kultura europejska może stać się ważna dla europejskiej młodzieży?”</w:t>
      </w:r>
      <w:r w:rsidR="00827FB8">
        <w:t xml:space="preserve"> „Zjednoczeni w </w:t>
      </w:r>
      <w:r>
        <w:t>różnorodności” to motto Unii Europejskiej przyjęte w 2000 r. „Młodsza przyszłość kultury europejskiej” to nasza nadzieja na nadchodzące lata, a także temat, który poddajemy pod dyskusję uczestnikom imprezy. Młodzi ludzie z całej Europy będą mieć okazję do podzielenia się swoimi pomysłami na temat roli kultury w bardzo różnych obszarach, takimi jak tożsamość Europy, jej odrodzenie kulturowe, społeczne i gospodarcze oraz, co równie ważne, więcej możliwości zatrudnienia dla nowego pokolenia.</w:t>
      </w:r>
    </w:p>
    <w:p w:rsidR="00386707" w:rsidRDefault="00386707" w:rsidP="00386707"/>
    <w:p w:rsidR="002B1C6E" w:rsidRPr="003D1611" w:rsidRDefault="002B1C6E" w:rsidP="00386707"/>
    <w:p w:rsidR="00386707" w:rsidRPr="00F91866" w:rsidRDefault="0004744F" w:rsidP="00B162A0">
      <w:pPr>
        <w:pStyle w:val="Heading1"/>
        <w:keepNext/>
        <w:rPr>
          <w:b/>
        </w:rPr>
      </w:pPr>
      <w:r>
        <w:rPr>
          <w:b/>
        </w:rPr>
        <w:lastRenderedPageBreak/>
        <w:t>Ogólne informacje na temat Europejskiego Roku Dziedzictwa Kulturowego (EYCH)</w:t>
      </w:r>
    </w:p>
    <w:p w:rsidR="00386707" w:rsidRPr="003D1611" w:rsidRDefault="00386707" w:rsidP="00B162A0">
      <w:pPr>
        <w:keepNext/>
      </w:pPr>
    </w:p>
    <w:p w:rsidR="00386707" w:rsidRDefault="00CB4A59" w:rsidP="00CB4A59">
      <w:r>
        <w:t>Dziedzictwo kulturowe to tkanka naszego życia i naszych społeczeńs</w:t>
      </w:r>
      <w:r w:rsidR="00827FB8">
        <w:t>tw. Dziedzictwo to otacza nas w </w:t>
      </w:r>
      <w:r>
        <w:t>naszych miastach, w naszych krajobrazach i na stanowiskach archeologicznych. Nie składa się nań tylko literatura, sztuka i wytwarzane przedmioty, lecz także umiejętności rzemieślnicze, opowieści, potrawy, tańce, teatr i filmy. W swojej różnorodności dziedzictwo kulturowe nas łączy, a dzięki nowym technologiom cyfrowym dostęp do niego jest łatwiejszy niż kiedykolwiek wcześniej.</w:t>
      </w:r>
    </w:p>
    <w:p w:rsidR="00916245" w:rsidRDefault="00916245" w:rsidP="00CB4A59"/>
    <w:p w:rsidR="00916245" w:rsidRDefault="00916245" w:rsidP="00CB4A59">
      <w:r>
        <w:t>Odgrywa ważną rolę gospodarczą w Europie. W tym sektorze bezpośrednio zatrudnionych jest ponad 300 000 osób, a 7,8 mln europejskich miejsc pracy jest z nim związana</w:t>
      </w:r>
      <w:r w:rsidR="00827FB8">
        <w:t xml:space="preserve"> pośrednio, np. w turystyce i w </w:t>
      </w:r>
      <w:r>
        <w:t>budownictwie i w służbach pomocniczych takich jak transport, usługi tłumaczeniowe, konserwacja i bezpieczeństwo.</w:t>
      </w:r>
    </w:p>
    <w:p w:rsidR="00E3139E" w:rsidRDefault="00E3139E" w:rsidP="00CB4A59"/>
    <w:p w:rsidR="00E3139E" w:rsidRDefault="00E3139E" w:rsidP="005B3FC9">
      <w:r>
        <w:t>Przez cały Europejski Rok Dziedzictwa Kulturowego 2018 zostaną</w:t>
      </w:r>
      <w:r w:rsidR="00827FB8">
        <w:t xml:space="preserve"> zrealizowane tysiące działań i </w:t>
      </w:r>
      <w:r>
        <w:t>obchodów; wyznaczono przy tym następujące cele:</w:t>
      </w:r>
    </w:p>
    <w:p w:rsidR="00E3139E" w:rsidRDefault="00E3139E" w:rsidP="00E3139E"/>
    <w:p w:rsidR="00E3139E" w:rsidRDefault="00E3139E" w:rsidP="004F07A5">
      <w:pPr>
        <w:pStyle w:val="ListParagraph"/>
        <w:numPr>
          <w:ilvl w:val="0"/>
          <w:numId w:val="20"/>
        </w:numPr>
      </w:pPr>
      <w:r>
        <w:t>zachęcanie obywateli do zapoznawania się z bogatym i różnorodnym dziedzictwem kulturowym Europy</w:t>
      </w:r>
    </w:p>
    <w:p w:rsidR="00E3139E" w:rsidRDefault="00E3139E" w:rsidP="004F07A5">
      <w:pPr>
        <w:pStyle w:val="ListParagraph"/>
        <w:numPr>
          <w:ilvl w:val="0"/>
          <w:numId w:val="20"/>
        </w:numPr>
      </w:pPr>
      <w:r>
        <w:t>celebrowanie, zrozumienie i chronienie jego niepowtarzalnej wartości</w:t>
      </w:r>
    </w:p>
    <w:p w:rsidR="00E3139E" w:rsidRDefault="00E3139E" w:rsidP="004F07A5">
      <w:pPr>
        <w:pStyle w:val="ListParagraph"/>
        <w:numPr>
          <w:ilvl w:val="0"/>
          <w:numId w:val="20"/>
        </w:numPr>
      </w:pPr>
      <w:r>
        <w:t>rozważenie, jakie miejsce dziedzictwo kulturowe zajmuje w życiu nas wszystkich</w:t>
      </w:r>
    </w:p>
    <w:p w:rsidR="00E3139E" w:rsidRDefault="00E3139E" w:rsidP="00E3139E"/>
    <w:p w:rsidR="00E3139E" w:rsidRDefault="00E3139E" w:rsidP="00E3139E">
      <w:r>
        <w:t>Europejskie dziedzictwo kulturowe pozwala nam zrozumieć pr</w:t>
      </w:r>
      <w:r w:rsidR="00827FB8">
        <w:t>zeszłość i wybiec spojrzeniem w </w:t>
      </w:r>
      <w:r>
        <w:t>przyszłość. Poprzez zwrócenie uwagi na dziedzictwo kulturowe w 2018 r. ukażemy:</w:t>
      </w:r>
    </w:p>
    <w:p w:rsidR="004F07A5" w:rsidRDefault="004F07A5" w:rsidP="00E3139E"/>
    <w:p w:rsidR="00E3139E" w:rsidRDefault="00E3139E" w:rsidP="004F07A5">
      <w:pPr>
        <w:pStyle w:val="ListParagraph"/>
        <w:numPr>
          <w:ilvl w:val="0"/>
          <w:numId w:val="21"/>
        </w:numPr>
      </w:pPr>
      <w:r>
        <w:t>w jaki sposób pomaga ono budować silniejsze społeczeństwa</w:t>
      </w:r>
    </w:p>
    <w:p w:rsidR="00E3139E" w:rsidRDefault="00E3139E" w:rsidP="004F07A5">
      <w:pPr>
        <w:pStyle w:val="ListParagraph"/>
        <w:numPr>
          <w:ilvl w:val="0"/>
          <w:numId w:val="21"/>
        </w:numPr>
      </w:pPr>
      <w:r>
        <w:t>w jaki sposób tworzy miejsca pracy i dobrobyt</w:t>
      </w:r>
    </w:p>
    <w:p w:rsidR="00E3139E" w:rsidRDefault="00E3139E" w:rsidP="004F07A5">
      <w:pPr>
        <w:pStyle w:val="ListParagraph"/>
        <w:numPr>
          <w:ilvl w:val="0"/>
          <w:numId w:val="21"/>
        </w:numPr>
      </w:pPr>
      <w:r>
        <w:t>jego znaczenie dla naszych relacji z resztą świata („dyplomacja kulturowa”)</w:t>
      </w:r>
    </w:p>
    <w:p w:rsidR="009D5B12" w:rsidRDefault="00E3139E" w:rsidP="009D5B12">
      <w:pPr>
        <w:pStyle w:val="ListParagraph"/>
        <w:numPr>
          <w:ilvl w:val="0"/>
          <w:numId w:val="21"/>
        </w:numPr>
      </w:pPr>
      <w:r>
        <w:t>co możemy zrobić, żeby je chronić.</w:t>
      </w:r>
    </w:p>
    <w:p w:rsidR="002B1C6E" w:rsidRPr="003D1611" w:rsidRDefault="002B1C6E" w:rsidP="00386707"/>
    <w:p w:rsidR="00386707" w:rsidRPr="00F91866" w:rsidRDefault="005B65AD" w:rsidP="00B162A0">
      <w:pPr>
        <w:pStyle w:val="Heading1"/>
        <w:keepNext/>
        <w:rPr>
          <w:b/>
        </w:rPr>
      </w:pPr>
      <w:r>
        <w:rPr>
          <w:b/>
        </w:rPr>
        <w:t>Pytania do rozważenia</w:t>
      </w:r>
    </w:p>
    <w:p w:rsidR="00386707" w:rsidRPr="003D1611" w:rsidRDefault="00386707" w:rsidP="00B162A0">
      <w:pPr>
        <w:keepNext/>
      </w:pPr>
    </w:p>
    <w:p w:rsidR="00386707" w:rsidRPr="003D1611" w:rsidRDefault="00386707" w:rsidP="00386707">
      <w:r>
        <w:t>Aby pomóc uczniom i ich nauczycielom w formułowaniu pomy</w:t>
      </w:r>
      <w:r w:rsidR="00827FB8">
        <w:t>słów i przygotowaniu do debat w </w:t>
      </w:r>
      <w:r>
        <w:t>Brukseli, poniżej przedstawiono niektóre z kwestii, które mogą pojawić się w czasie imprezy „Twoja Europa, Twoje zdanie” w 2018 r.</w:t>
      </w:r>
    </w:p>
    <w:p w:rsidR="00386707" w:rsidRPr="003D1611" w:rsidRDefault="00386707" w:rsidP="00386707"/>
    <w:p w:rsidR="00B7602B" w:rsidRDefault="005210C8" w:rsidP="00B162A0">
      <w:pPr>
        <w:pStyle w:val="Heading2"/>
        <w:keepNext/>
      </w:pPr>
      <w:r>
        <w:t>Rozważania wstępne</w:t>
      </w:r>
    </w:p>
    <w:p w:rsidR="00B7602B" w:rsidRDefault="00B7602B" w:rsidP="00B162A0">
      <w:pPr>
        <w:keepNext/>
      </w:pP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Co oznacza dla Ciebie dziedzictwo kulturowe?</w:t>
      </w: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Co oznacza dla Ciebie Unia Europejska?</w:t>
      </w:r>
    </w:p>
    <w:p w:rsidR="00B7602B" w:rsidRDefault="00B7602B" w:rsidP="00B162A0">
      <w:pPr>
        <w:pStyle w:val="ListParagraph"/>
        <w:numPr>
          <w:ilvl w:val="0"/>
          <w:numId w:val="31"/>
        </w:numPr>
        <w:ind w:left="567" w:hanging="567"/>
      </w:pPr>
      <w:r>
        <w:t>Co oznacza dla Ciebie tożsamość kulturowa?</w:t>
      </w:r>
    </w:p>
    <w:p w:rsidR="00B7602B" w:rsidRDefault="00B7602B" w:rsidP="00B162A0">
      <w:pPr>
        <w:pStyle w:val="ListParagraph"/>
        <w:numPr>
          <w:ilvl w:val="0"/>
          <w:numId w:val="30"/>
        </w:numPr>
        <w:ind w:left="567" w:hanging="567"/>
      </w:pPr>
      <w:r>
        <w:t>Co oznacza dla Ciebie „zjednoczenie w różnorodności”?</w:t>
      </w:r>
    </w:p>
    <w:p w:rsidR="00B7602B" w:rsidRDefault="00B7602B" w:rsidP="00B7602B"/>
    <w:p w:rsidR="006521EF" w:rsidRDefault="00B7602B" w:rsidP="00B162A0">
      <w:pPr>
        <w:pStyle w:val="Heading2"/>
        <w:keepNext/>
      </w:pPr>
      <w:r>
        <w:lastRenderedPageBreak/>
        <w:t>Bardziej szczegółowo</w:t>
      </w:r>
    </w:p>
    <w:p w:rsidR="00A74C11" w:rsidRPr="00B23B3D" w:rsidRDefault="00A74C11" w:rsidP="00B162A0">
      <w:pPr>
        <w:pStyle w:val="ListParagraph"/>
        <w:keepNext/>
        <w:ind w:left="1080"/>
        <w:contextualSpacing w:val="0"/>
      </w:pP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t>Jaki jest Twój ulubiony wyraz dziedzictwa kulturowego? (pomniki, muzyka, kino, teatr, taniec, malarstwo itd.)</w:t>
      </w: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t>Czy jesteś w stanie wymienić jakiś pomnik, dzieło sztuki albo tekst literacki ze swojego kraju lub regionu? Dlaczego wybrałeś właśnie to?</w:t>
      </w:r>
    </w:p>
    <w:p w:rsidR="00B23B3D" w:rsidRDefault="00B23B3D" w:rsidP="00B162A0">
      <w:pPr>
        <w:pStyle w:val="ListParagraph"/>
        <w:numPr>
          <w:ilvl w:val="0"/>
          <w:numId w:val="23"/>
        </w:numPr>
        <w:ind w:left="567" w:hanging="567"/>
      </w:pPr>
      <w:r>
        <w:t>Czy jesteś w stanie wymienić jakiś pomnik, dzieło sztuki albo tekst literacki z innego europejskiego kraju lub regionu? Dlaczego wybrałeś właśnie te przykłady?</w:t>
      </w:r>
    </w:p>
    <w:p w:rsidR="00B23B3D" w:rsidRPr="00C9367C" w:rsidRDefault="005901E5" w:rsidP="00B162A0">
      <w:pPr>
        <w:pStyle w:val="ListParagraph"/>
        <w:numPr>
          <w:ilvl w:val="0"/>
          <w:numId w:val="23"/>
        </w:numPr>
        <w:ind w:left="567" w:hanging="567"/>
      </w:pPr>
      <w:r>
        <w:t>Czym jest kultura europejska: czy jest to po prostu suma różnych tradycji narodowych, czy też wspólne wartości sprawiają, że wszyscy jesteśmy Europejczykami?</w:t>
      </w:r>
    </w:p>
    <w:p w:rsidR="00A74C11" w:rsidRDefault="00E90A44" w:rsidP="00B162A0">
      <w:pPr>
        <w:pStyle w:val="ListParagraph"/>
        <w:numPr>
          <w:ilvl w:val="0"/>
          <w:numId w:val="23"/>
        </w:numPr>
        <w:ind w:left="567" w:hanging="567"/>
      </w:pPr>
      <w:r>
        <w:t>Czy demokracja i pokój są elementem kultury europejskiej?</w:t>
      </w:r>
    </w:p>
    <w:p w:rsidR="00D06028" w:rsidRPr="00B23B3D" w:rsidRDefault="00D06028" w:rsidP="00B162A0">
      <w:pPr>
        <w:pStyle w:val="ListParagraph"/>
        <w:numPr>
          <w:ilvl w:val="0"/>
          <w:numId w:val="23"/>
        </w:numPr>
        <w:ind w:left="567" w:hanging="567"/>
      </w:pPr>
      <w:r>
        <w:t>Co z różnorodnością biologiczną, ochroną klimatu, prawami</w:t>
      </w:r>
      <w:r w:rsidR="00645FBA">
        <w:t xml:space="preserve"> społecznymi, równością szans i </w:t>
      </w:r>
      <w:r>
        <w:t>innymi obszarami w Europie, które w dużym stopniu zależą od wspólnej kultury i wspólnego odczuwania wszystkich ludzi?</w:t>
      </w:r>
    </w:p>
    <w:p w:rsidR="006521EF" w:rsidRPr="00C9367C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>Czy kultura, do której należysz, pomaga Ci reagować z otwartością na świat?</w:t>
      </w:r>
    </w:p>
    <w:p w:rsidR="006521EF" w:rsidRDefault="006521EF" w:rsidP="00B162A0">
      <w:r>
        <w:t xml:space="preserve"> </w:t>
      </w:r>
    </w:p>
    <w:p w:rsidR="006521EF" w:rsidRDefault="006521EF" w:rsidP="00B162A0">
      <w:pPr>
        <w:pStyle w:val="Heading2"/>
        <w:keepNext/>
      </w:pPr>
      <w:r>
        <w:t xml:space="preserve">Wkład kultury w dyplomację: narzędzie promowania pokoju i zwalczania ekstremizmu </w:t>
      </w:r>
    </w:p>
    <w:p w:rsidR="006521EF" w:rsidRPr="00C06839" w:rsidRDefault="006521EF" w:rsidP="00B162A0">
      <w:pPr>
        <w:keepNext/>
        <w:rPr>
          <w:b/>
        </w:rPr>
      </w:pPr>
    </w:p>
    <w:p w:rsidR="006521EF" w:rsidRDefault="006521EF" w:rsidP="00B162A0">
      <w:pPr>
        <w:pStyle w:val="ListParagraph"/>
        <w:numPr>
          <w:ilvl w:val="0"/>
          <w:numId w:val="24"/>
        </w:numPr>
        <w:ind w:left="567" w:hanging="567"/>
      </w:pPr>
      <w:r>
        <w:t xml:space="preserve">Rola kultury w poprawianiu stosunków dyplomatycznych jest obecnie szeroko uznawana. UE ostatnio </w:t>
      </w:r>
      <w:hyperlink r:id="rId14">
        <w:r>
          <w:rPr>
            <w:rStyle w:val="Hyperlink"/>
          </w:rPr>
          <w:t>przyznała tej dziedzinie honorowe miejsce w stosunkach międzynarodowych.</w:t>
        </w:r>
      </w:hyperlink>
      <w:r>
        <w:t xml:space="preserve"> Z tego względu na szczeblu UE została utworzona </w:t>
      </w:r>
      <w:hyperlink r:id="rId15">
        <w:r>
          <w:rPr>
            <w:rStyle w:val="Hyperlink"/>
          </w:rPr>
          <w:t>platforma dyplomacji kulturalnej</w:t>
        </w:r>
      </w:hyperlink>
      <w:r>
        <w:t xml:space="preserve">. W jaki sposób Twoim zdaniem wykorzystanie europejskiego dziedzictwa kulturowego i wspólnych wartości może pomóc w zrozumieniu pomiędzy ludźmi? </w:t>
      </w:r>
    </w:p>
    <w:p w:rsidR="006521EF" w:rsidRPr="00DA0E1C" w:rsidRDefault="006521EF" w:rsidP="00B162A0">
      <w:pPr>
        <w:pStyle w:val="ListParagraph"/>
        <w:numPr>
          <w:ilvl w:val="0"/>
          <w:numId w:val="24"/>
        </w:numPr>
        <w:ind w:left="567" w:hanging="567"/>
      </w:pPr>
      <w:r>
        <w:t>W niedawnej</w:t>
      </w:r>
      <w:hyperlink r:id="rId16">
        <w:r>
          <w:rPr>
            <w:rStyle w:val="Hyperlink"/>
          </w:rPr>
          <w:t xml:space="preserve"> opinii</w:t>
        </w:r>
      </w:hyperlink>
      <w:r>
        <w:t xml:space="preserve"> EKES podkreślał jednak z drugiej strony możliwość „wykorzystywania kultury i dziedzictwa jako środków promowania radykalnej czy narodowościowej polityki” – co sądzisz o tym stwierdzeniu? W jaki sposób możemy reagować na takie zjawiska?  </w:t>
      </w:r>
    </w:p>
    <w:p w:rsidR="006521EF" w:rsidRDefault="006521EF" w:rsidP="006521EF">
      <w:pPr>
        <w:rPr>
          <w:b/>
        </w:rPr>
      </w:pPr>
    </w:p>
    <w:p w:rsidR="006521EF" w:rsidRPr="00C06839" w:rsidRDefault="006521EF" w:rsidP="00B162A0">
      <w:pPr>
        <w:pStyle w:val="Heading2"/>
        <w:keepNext/>
      </w:pPr>
      <w:r>
        <w:t>Wkład kultury w gospodarkę: źródło wzrostu sprzyjającego włączeniu społecznemu i tworzenie miejsc pracy</w:t>
      </w:r>
    </w:p>
    <w:p w:rsidR="006521EF" w:rsidRPr="00C06839" w:rsidRDefault="006521EF" w:rsidP="00B162A0">
      <w:pPr>
        <w:keepNext/>
      </w:pPr>
    </w:p>
    <w:p w:rsidR="006521EF" w:rsidRDefault="006521EF" w:rsidP="00B162A0">
      <w:pPr>
        <w:pStyle w:val="ListParagraph"/>
        <w:numPr>
          <w:ilvl w:val="0"/>
          <w:numId w:val="24"/>
        </w:numPr>
        <w:ind w:left="567" w:hanging="567"/>
      </w:pPr>
      <w:r>
        <w:t xml:space="preserve">UE wspiera sektor kultury i sektor kreatywny poprzez szereg </w:t>
      </w:r>
      <w:hyperlink r:id="rId17">
        <w:r>
          <w:rPr>
            <w:rStyle w:val="Hyperlink"/>
          </w:rPr>
          <w:t>inicjatyw</w:t>
        </w:r>
      </w:hyperlink>
      <w:r>
        <w:t xml:space="preserve"> – czy są one Ci znane? Czy uważasz, że branże te wnoszą wartość dodaną do Europy, a jeśli tak, to w jaki sposób?</w:t>
      </w:r>
    </w:p>
    <w:p w:rsidR="006521EF" w:rsidRPr="00CD6A1F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 xml:space="preserve">Turystyka kulturalna to kolejna branża, która przyczynia się do rozwoju gospodarek państw członkowskich. Czy ma ona duże znaczenie w Twoim kraju? Czy jest wystarczająco rozwinięta? Czy mógłbyś rozważać rozpoczęcie działalności lub poszukiwanie pracy w tym sektorze i dlaczego? </w:t>
      </w:r>
    </w:p>
    <w:p w:rsidR="006521EF" w:rsidRPr="00616FD3" w:rsidRDefault="006521EF" w:rsidP="006521EF">
      <w:pPr>
        <w:rPr>
          <w:b/>
        </w:rPr>
      </w:pPr>
    </w:p>
    <w:p w:rsidR="006521EF" w:rsidRDefault="006521EF" w:rsidP="00B162A0">
      <w:pPr>
        <w:pStyle w:val="Heading2"/>
        <w:keepNext/>
      </w:pPr>
      <w:r>
        <w:t>Rola środków przekazu i sieci społecznościowych</w:t>
      </w:r>
    </w:p>
    <w:p w:rsidR="006521EF" w:rsidRPr="006521EF" w:rsidRDefault="006521EF" w:rsidP="00B162A0">
      <w:pPr>
        <w:keepNext/>
      </w:pPr>
    </w:p>
    <w:p w:rsidR="006521EF" w:rsidRDefault="007521AA" w:rsidP="00B162A0">
      <w:pPr>
        <w:pStyle w:val="ListParagraph"/>
        <w:numPr>
          <w:ilvl w:val="0"/>
          <w:numId w:val="23"/>
        </w:numPr>
        <w:ind w:left="567" w:hanging="567"/>
      </w:pPr>
      <w:r>
        <w:t>Jaką rolę odgrywają media w Twoim codziennym życiu? Czy myślisz, że mogą one mieć wpływ na sposób myślenia i działania ludzi?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Co sądzisz w szczególności o roli mediów w Europie? Czy uważasz, że są one nośnikami wartości europejskich? </w:t>
      </w:r>
    </w:p>
    <w:p w:rsidR="006521EF" w:rsidRPr="00C1427B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lastRenderedPageBreak/>
        <w:t>Czy możesz zaproponować sposoby promowania europejs</w:t>
      </w:r>
      <w:r w:rsidR="00645FBA">
        <w:t>kiego dziedzictwa kulturowego i </w:t>
      </w:r>
      <w:r>
        <w:t>wspólnych wartości poprzez media? Czy sądzisz, że pomogłoby to w tworzeniu lepszego społeczeństwa?</w:t>
      </w:r>
    </w:p>
    <w:p w:rsidR="006521EF" w:rsidRPr="00C1427B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>
        <w:t>Co sądzisz o sieciach społecznościowych: czy ich przekaz jest bardziej pozytywny czy negatywny? W jaki sposób możemy przyczynić się do tego, aby sieci społecznościowe promowały europejskie dziedzictwo kulturowe i wspólne wartości?</w:t>
      </w:r>
    </w:p>
    <w:p w:rsidR="006521EF" w:rsidRDefault="006521EF" w:rsidP="006521EF"/>
    <w:p w:rsidR="006521EF" w:rsidRDefault="006521EF" w:rsidP="00B162A0">
      <w:pPr>
        <w:pStyle w:val="Heading2"/>
        <w:keepNext/>
      </w:pPr>
      <w:r>
        <w:t>Twoja rola, rola młodzieży: zachowanie wspólnego dziedzictwa kulturowego</w:t>
      </w:r>
    </w:p>
    <w:p w:rsidR="006521EF" w:rsidRPr="006521EF" w:rsidRDefault="006521EF" w:rsidP="00B162A0">
      <w:pPr>
        <w:keepNext/>
      </w:pPr>
    </w:p>
    <w:p w:rsidR="006521EF" w:rsidRPr="00BC22AD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>
        <w:t xml:space="preserve">W jaki sposób możemy najlepiej promować dziedzictwo kulturowe Europy i wspólne wartości? 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Co sądzisz o cyfryzacji dziedzictwa kulturowego UE? Czy znany Ci jest </w:t>
      </w:r>
      <w:hyperlink r:id="rId18">
        <w:r>
          <w:rPr>
            <w:rStyle w:val="Hyperlink"/>
          </w:rPr>
          <w:t>portal Europeana</w:t>
        </w:r>
      </w:hyperlink>
      <w:r>
        <w:t>? Czy media i sieci społecznościowe mogłyby być wykorzystywa</w:t>
      </w:r>
      <w:r w:rsidR="00645FBA">
        <w:t>ne do jego popularyzacji? Czy w </w:t>
      </w:r>
      <w:r>
        <w:t>jakiś sposób mógłbyś się do tego przyczynić osobiście?</w:t>
      </w:r>
    </w:p>
    <w:p w:rsidR="006521EF" w:rsidRDefault="006521EF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Czy mobilna młodzież – na przykład studenci </w:t>
      </w:r>
      <w:hyperlink r:id="rId19">
        <w:r>
          <w:rPr>
            <w:rStyle w:val="Hyperlink"/>
          </w:rPr>
          <w:t>„Erasmusa +”</w:t>
        </w:r>
      </w:hyperlink>
      <w:r>
        <w:t xml:space="preserve"> – mogłaby pomóc innym młodym ludziom w zapoznaniu się z dziedzictwem kulturowym i wspólnymi wartościami UE? Czy dzięki mobilności można by podkreślić znaczenie różnorodności kulturowej?</w:t>
      </w:r>
    </w:p>
    <w:p w:rsidR="00F91866" w:rsidRPr="003D1611" w:rsidRDefault="00F91866" w:rsidP="00386707"/>
    <w:p w:rsidR="00386707" w:rsidRPr="00F91866" w:rsidRDefault="00386707" w:rsidP="00B162A0">
      <w:pPr>
        <w:pStyle w:val="Heading1"/>
        <w:keepNext/>
        <w:rPr>
          <w:b/>
        </w:rPr>
      </w:pPr>
      <w:r>
        <w:rPr>
          <w:b/>
        </w:rPr>
        <w:t>Dalsze informacje</w:t>
      </w:r>
    </w:p>
    <w:p w:rsidR="00386707" w:rsidRPr="003D1611" w:rsidRDefault="00386707" w:rsidP="00B162A0">
      <w:pPr>
        <w:keepNext/>
      </w:pPr>
    </w:p>
    <w:p w:rsidR="00386707" w:rsidRPr="00F91866" w:rsidRDefault="004E0FBC" w:rsidP="00B162A0">
      <w:pPr>
        <w:pStyle w:val="Heading2"/>
        <w:keepNext/>
      </w:pPr>
      <w:r>
        <w:t>Twoja Europa – Twoje zdanie!</w:t>
      </w:r>
    </w:p>
    <w:p w:rsidR="00521337" w:rsidRDefault="00521337" w:rsidP="00B162A0">
      <w:pPr>
        <w:keepNext/>
      </w:pPr>
    </w:p>
    <w:p w:rsidR="00B866AC" w:rsidRDefault="00B866AC" w:rsidP="00B22ADE">
      <w:pPr>
        <w:jc w:val="center"/>
      </w:pPr>
      <w:r>
        <w:rPr>
          <w:b/>
          <w:bCs/>
          <w:noProof/>
          <w:lang w:val="fr-BE" w:eastAsia="fr-BE" w:bidi="ar-SA"/>
        </w:rPr>
        <w:drawing>
          <wp:inline distT="0" distB="0" distL="0" distR="0" wp14:anchorId="4ECF641B" wp14:editId="05404F3B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</w:t>
      </w:r>
      <w:r>
        <w:rPr>
          <w:b/>
          <w:bCs/>
          <w:noProof/>
          <w:lang w:val="fr-BE" w:eastAsia="fr-BE" w:bidi="ar-SA"/>
        </w:rPr>
        <w:drawing>
          <wp:inline distT="0" distB="0" distL="0" distR="0" wp14:anchorId="61F0AFA9" wp14:editId="698FD86F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 </w:t>
      </w:r>
      <w:r>
        <w:rPr>
          <w:rFonts w:ascii="Arial" w:hAnsi="Arial" w:cs="Arial"/>
          <w:noProof/>
          <w:color w:val="0000FF"/>
          <w:sz w:val="27"/>
          <w:szCs w:val="27"/>
          <w:lang w:val="fr-BE" w:eastAsia="fr-BE" w:bidi="ar-SA"/>
        </w:rPr>
        <w:drawing>
          <wp:inline distT="0" distB="0" distL="0" distR="0" wp14:anchorId="4E6F05B2" wp14:editId="143A62AC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D7974" w:rsidRPr="003D7974">
        <w:t>youreuropeyoursay</w:t>
      </w:r>
      <w:bookmarkStart w:id="0" w:name="_GoBack"/>
      <w:bookmarkEnd w:id="0"/>
    </w:p>
    <w:p w:rsidR="00B22ADE" w:rsidRDefault="00B22ADE" w:rsidP="00B22ADE">
      <w:pPr>
        <w:jc w:val="center"/>
      </w:pPr>
      <w:r>
        <w:rPr>
          <w:b/>
        </w:rPr>
        <w:t>#YEYS2018</w:t>
      </w:r>
    </w:p>
    <w:p w:rsidR="00521337" w:rsidRDefault="00521337" w:rsidP="00521337"/>
    <w:p w:rsidR="00521337" w:rsidRPr="00B162A0" w:rsidRDefault="00521337" w:rsidP="00521337">
      <w:r>
        <w:t xml:space="preserve">Strona YEYS: </w:t>
      </w:r>
      <w:hyperlink r:id="rId29">
        <w:r>
          <w:rPr>
            <w:rStyle w:val="Hyperlink"/>
          </w:rPr>
          <w:t>www.eesc.europa.eu/YEYS2018</w:t>
        </w:r>
      </w:hyperlink>
    </w:p>
    <w:p w:rsidR="00B866AC" w:rsidRPr="00B162A0" w:rsidRDefault="00B866AC" w:rsidP="00386707">
      <w:r>
        <w:t xml:space="preserve">Film wideo z 2017 r.: </w:t>
      </w:r>
      <w:hyperlink r:id="rId30">
        <w:r>
          <w:rPr>
            <w:rStyle w:val="Hyperlink"/>
          </w:rPr>
          <w:t>www.eesc.europa.eu/en/news-media/videos/your-europe-your-say-2017-young-peoples-priorities-europe</w:t>
        </w:r>
      </w:hyperlink>
      <w:r>
        <w:t xml:space="preserve"> </w:t>
      </w:r>
    </w:p>
    <w:p w:rsidR="00386707" w:rsidRPr="003D1611" w:rsidRDefault="00386707" w:rsidP="00386707"/>
    <w:p w:rsidR="000000DD" w:rsidRDefault="000000DD" w:rsidP="00B162A0">
      <w:pPr>
        <w:pStyle w:val="Heading2"/>
        <w:keepNext/>
      </w:pPr>
      <w:r>
        <w:t>Europejski Rok Dziedzictwa Kulturowego</w:t>
      </w:r>
    </w:p>
    <w:p w:rsidR="000000DD" w:rsidRDefault="003D7974" w:rsidP="000000DD">
      <w:hyperlink r:id="rId31">
        <w:r w:rsidR="00201156">
          <w:rPr>
            <w:rStyle w:val="Hyperlink"/>
          </w:rPr>
          <w:t>https://europa.eu/cultural-heritage/european-year-cultural-heritage_pl</w:t>
        </w:r>
      </w:hyperlink>
      <w:r w:rsidR="00201156">
        <w:t xml:space="preserve"> </w:t>
      </w:r>
    </w:p>
    <w:p w:rsidR="000000DD" w:rsidRDefault="000000DD" w:rsidP="000000DD"/>
    <w:p w:rsidR="004E0FBC" w:rsidRPr="00B866AC" w:rsidRDefault="00B866AC" w:rsidP="00B162A0">
      <w:pPr>
        <w:pStyle w:val="Heading2"/>
        <w:keepNext/>
      </w:pPr>
      <w:r>
        <w:t>EKES</w:t>
      </w:r>
    </w:p>
    <w:p w:rsidR="00386707" w:rsidRPr="00B162A0" w:rsidRDefault="005901E5" w:rsidP="00386707">
      <w:r>
        <w:t xml:space="preserve">Strona EKES-u: </w:t>
      </w:r>
      <w:hyperlink r:id="rId32">
        <w:r>
          <w:rPr>
            <w:rStyle w:val="Hyperlink"/>
          </w:rPr>
          <w:t>www.eesc.europa.eu/?i=portal.pl.the-committee</w:t>
        </w:r>
      </w:hyperlink>
    </w:p>
    <w:p w:rsidR="000956CD" w:rsidRDefault="000956CD" w:rsidP="00386707">
      <w:pPr>
        <w:rPr>
          <w:sz w:val="18"/>
          <w:szCs w:val="18"/>
        </w:rPr>
      </w:pPr>
    </w:p>
    <w:p w:rsidR="000956CD" w:rsidRDefault="000956CD" w:rsidP="00B162A0">
      <w:pPr>
        <w:pStyle w:val="Heading2"/>
        <w:keepNext/>
      </w:pPr>
      <w:r>
        <w:t>UE na temat kultury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W </w:t>
      </w:r>
      <w:hyperlink r:id="rId33" w:anchor="C_2016202PL.01001301">
        <w:r>
          <w:rPr>
            <w:rStyle w:val="Hyperlink"/>
          </w:rPr>
          <w:t>Traktacie w sprawie Unii Europejskiej</w:t>
        </w:r>
      </w:hyperlink>
      <w:r>
        <w:t xml:space="preserve"> stwierdza się: „ Unia [...] szanuje swoją bogatą różnorodność kulturową i językową oraz czuwa nad ochroną i rozwojem dziedzictwa kulturowego Europy” (art. 3).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Ponadto </w:t>
      </w:r>
      <w:hyperlink r:id="rId34" w:anchor="C_2016202PL.01004701">
        <w:r>
          <w:rPr>
            <w:rStyle w:val="Hyperlink"/>
          </w:rPr>
          <w:t>Traktat o funkcjonowaniu Unii Europejskiej</w:t>
        </w:r>
      </w:hyperlink>
      <w:r>
        <w:t xml:space="preserve"> przewiduje, że powinny być respektowane „obyczaje religijne, tradycje kulturowe i dziedzictwo regionalne” państw członkowskich (art. 13). 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t xml:space="preserve">W </w:t>
      </w:r>
      <w:hyperlink r:id="rId35" w:anchor="C_2016202PL.01004701">
        <w:r>
          <w:rPr>
            <w:rStyle w:val="Hyperlink"/>
          </w:rPr>
          <w:t>tym samym traktacie</w:t>
        </w:r>
      </w:hyperlink>
      <w:r>
        <w:t xml:space="preserve"> stwierdza się, że „Unia przyczynia się do rozkwitu kultur państw członkowskich, w poszanowaniu ich różnorodności narodowej i regionalnej, równocześnie podkreślając znaczenie wspólnego dziedzictwa kulturowego” (art. 167).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>
        <w:lastRenderedPageBreak/>
        <w:t xml:space="preserve">W </w:t>
      </w:r>
      <w:hyperlink r:id="rId36">
        <w:r>
          <w:rPr>
            <w:rStyle w:val="Hyperlink"/>
          </w:rPr>
          <w:t>Karcie praw podstawowych Unii Europejskiej</w:t>
        </w:r>
      </w:hyperlink>
      <w:r>
        <w:t xml:space="preserve"> stwierdza się: „Świadoma swego duchowo-religijnego i moralnego dziedzictwa, Unia jest zbudowana na niepodzielnych, powszechnych wartościach godności osoby ludzkiej, wolności, równości i solidarności; opiera się na zasadach demokracji i państwa prawnego” – czy zastanawiałeś się nad</w:t>
      </w:r>
      <w:r w:rsidR="00645FBA">
        <w:t xml:space="preserve"> tymi wartościami? Co sądzisz o </w:t>
      </w:r>
      <w:r>
        <w:t>wyrażeniu „wartości duchowo-religijne i moralne”?</w:t>
      </w:r>
    </w:p>
    <w:p w:rsidR="0068643B" w:rsidRDefault="0068643B" w:rsidP="0068643B"/>
    <w:p w:rsidR="00386707" w:rsidRPr="003D1611" w:rsidRDefault="0068643B" w:rsidP="0068643B">
      <w:pPr>
        <w:keepNext/>
        <w:jc w:val="center"/>
      </w:pPr>
      <w:r>
        <w:rPr>
          <w:noProof/>
          <w:lang w:val="fr-BE" w:eastAsia="fr-BE" w:bidi="ar-SA"/>
        </w:rPr>
        <w:drawing>
          <wp:inline distT="0" distB="0" distL="0" distR="0">
            <wp:extent cx="1464310" cy="1116330"/>
            <wp:effectExtent l="0" t="0" r="2540" b="7620"/>
            <wp:docPr id="1" name="Picture 1" descr="V:\04 - EVENEMENTS\01 - YOUR EUROPE YOUR SAY YEYS\YEYS 2018\Supports graphiques\EYCH2018_Logos_Green-EN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8\Supports graphiques\EYCH2018_Logos_Green-EN-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4F258D">
        <w:rPr>
          <w:noProof/>
          <w:lang w:val="fr-BE" w:eastAsia="fr-BE" w:bidi="ar-SA"/>
        </w:rPr>
        <w:drawing>
          <wp:inline distT="0" distB="0" distL="0" distR="0">
            <wp:extent cx="1473120" cy="1116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PL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707" w:rsidRPr="003D1611" w:rsidSect="0020115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6" w:rsidRDefault="00614E66">
      <w:r>
        <w:separator/>
      </w:r>
    </w:p>
  </w:endnote>
  <w:endnote w:type="continuationSeparator" w:id="0">
    <w:p w:rsidR="00614E66" w:rsidRDefault="00614E66">
      <w:r>
        <w:continuationSeparator/>
      </w:r>
    </w:p>
  </w:endnote>
  <w:endnote w:type="continuationNotice" w:id="1">
    <w:p w:rsidR="00614E66" w:rsidRDefault="00614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201156" w:rsidRDefault="00201156" w:rsidP="00201156">
    <w:pPr>
      <w:pStyle w:val="Footer"/>
    </w:pPr>
    <w:r>
      <w:t xml:space="preserve">EESC-2017-05767-00-00-INFO-TRA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D7974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D7974">
      <w:fldChar w:fldCharType="begin"/>
    </w:r>
    <w:r w:rsidR="003D7974">
      <w:instrText xml:space="preserve"> NUMPAGES </w:instrText>
    </w:r>
    <w:r w:rsidR="003D7974">
      <w:fldChar w:fldCharType="separate"/>
    </w:r>
    <w:r w:rsidR="003D7974">
      <w:rPr>
        <w:noProof/>
      </w:rPr>
      <w:instrText>6</w:instrText>
    </w:r>
    <w:r w:rsidR="003D7974">
      <w:rPr>
        <w:noProof/>
      </w:rPr>
      <w:fldChar w:fldCharType="end"/>
    </w:r>
    <w:r>
      <w:instrText xml:space="preserve"> </w:instrText>
    </w:r>
    <w:r>
      <w:fldChar w:fldCharType="separate"/>
    </w:r>
    <w:r w:rsidR="003D797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6" w:rsidRDefault="00614E66">
      <w:r>
        <w:separator/>
      </w:r>
    </w:p>
  </w:footnote>
  <w:footnote w:type="continuationSeparator" w:id="0">
    <w:p w:rsidR="00614E66" w:rsidRDefault="00614E66">
      <w:r>
        <w:continuationSeparator/>
      </w:r>
    </w:p>
  </w:footnote>
  <w:footnote w:type="continuationNotice" w:id="1">
    <w:p w:rsidR="00614E66" w:rsidRDefault="00614E66">
      <w:pPr>
        <w:spacing w:line="240" w:lineRule="auto"/>
      </w:pPr>
    </w:p>
  </w:footnote>
  <w:footnote w:id="2">
    <w:p w:rsidR="007C5749" w:rsidRPr="003D1611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Zorganizowane społeczeństwo obywatelskie obejmuje wszystkie grupy i organizacje, w ramach których ludzie współpracują – działające na poziomie lokalnym, krajowym lub europejskim. Grupy te często odgrywają rolę p</w:t>
      </w:r>
      <w:r w:rsidR="00827FB8">
        <w:t>ośredników między decydentami a </w:t>
      </w:r>
      <w:r>
        <w:t>obywatelami i umożliwiają obywatelom aktywne zaangażowanie się w poprawę własnych warunków życiowych.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6" w:rsidRPr="00201156" w:rsidRDefault="00201156" w:rsidP="00201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27"/>
  </w:num>
  <w:num w:numId="10">
    <w:abstractNumId w:val="26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4"/>
  </w:num>
  <w:num w:numId="16">
    <w:abstractNumId w:val="29"/>
  </w:num>
  <w:num w:numId="17">
    <w:abstractNumId w:val="19"/>
  </w:num>
  <w:num w:numId="18">
    <w:abstractNumId w:val="5"/>
  </w:num>
  <w:num w:numId="19">
    <w:abstractNumId w:val="3"/>
  </w:num>
  <w:num w:numId="20">
    <w:abstractNumId w:val="30"/>
  </w:num>
  <w:num w:numId="21">
    <w:abstractNumId w:val="9"/>
  </w:num>
  <w:num w:numId="22">
    <w:abstractNumId w:val="17"/>
  </w:num>
  <w:num w:numId="23">
    <w:abstractNumId w:val="22"/>
  </w:num>
  <w:num w:numId="24">
    <w:abstractNumId w:val="18"/>
  </w:num>
  <w:num w:numId="25">
    <w:abstractNumId w:val="23"/>
  </w:num>
  <w:num w:numId="26">
    <w:abstractNumId w:val="1"/>
  </w:num>
  <w:num w:numId="27">
    <w:abstractNumId w:val="21"/>
  </w:num>
  <w:num w:numId="28">
    <w:abstractNumId w:val="10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313F"/>
    <w:rsid w:val="00005DE0"/>
    <w:rsid w:val="00015FAC"/>
    <w:rsid w:val="00024255"/>
    <w:rsid w:val="000253B1"/>
    <w:rsid w:val="00030543"/>
    <w:rsid w:val="0004744F"/>
    <w:rsid w:val="000956CD"/>
    <w:rsid w:val="000B11F1"/>
    <w:rsid w:val="000F1BCE"/>
    <w:rsid w:val="00146AB3"/>
    <w:rsid w:val="00174596"/>
    <w:rsid w:val="001955B7"/>
    <w:rsid w:val="001A6E83"/>
    <w:rsid w:val="001E4A00"/>
    <w:rsid w:val="00201156"/>
    <w:rsid w:val="00227F73"/>
    <w:rsid w:val="00240AF0"/>
    <w:rsid w:val="00251FAE"/>
    <w:rsid w:val="00254C67"/>
    <w:rsid w:val="0026092F"/>
    <w:rsid w:val="002B1C6E"/>
    <w:rsid w:val="002D6459"/>
    <w:rsid w:val="002E0118"/>
    <w:rsid w:val="00313268"/>
    <w:rsid w:val="0035347C"/>
    <w:rsid w:val="00386707"/>
    <w:rsid w:val="003C3B38"/>
    <w:rsid w:val="003D1611"/>
    <w:rsid w:val="003D7974"/>
    <w:rsid w:val="003F1D5A"/>
    <w:rsid w:val="00470F0D"/>
    <w:rsid w:val="00471D24"/>
    <w:rsid w:val="00474E33"/>
    <w:rsid w:val="004B753E"/>
    <w:rsid w:val="004C38DF"/>
    <w:rsid w:val="004E0FBC"/>
    <w:rsid w:val="004E5B6E"/>
    <w:rsid w:val="004F07A5"/>
    <w:rsid w:val="004F258D"/>
    <w:rsid w:val="005200D0"/>
    <w:rsid w:val="005210C8"/>
    <w:rsid w:val="00521337"/>
    <w:rsid w:val="00525110"/>
    <w:rsid w:val="00546024"/>
    <w:rsid w:val="005901E5"/>
    <w:rsid w:val="005906EA"/>
    <w:rsid w:val="005B3FC9"/>
    <w:rsid w:val="005B65AD"/>
    <w:rsid w:val="005C2C85"/>
    <w:rsid w:val="005D4EED"/>
    <w:rsid w:val="005E0CF6"/>
    <w:rsid w:val="00603DE7"/>
    <w:rsid w:val="00614E66"/>
    <w:rsid w:val="00617655"/>
    <w:rsid w:val="00624FD7"/>
    <w:rsid w:val="00631168"/>
    <w:rsid w:val="00645FBA"/>
    <w:rsid w:val="006461F2"/>
    <w:rsid w:val="006521EF"/>
    <w:rsid w:val="00672BD7"/>
    <w:rsid w:val="00684ED4"/>
    <w:rsid w:val="0068643B"/>
    <w:rsid w:val="0069094D"/>
    <w:rsid w:val="00692399"/>
    <w:rsid w:val="006947A9"/>
    <w:rsid w:val="006A4580"/>
    <w:rsid w:val="006A45B6"/>
    <w:rsid w:val="006B1C82"/>
    <w:rsid w:val="006D7F34"/>
    <w:rsid w:val="006F0929"/>
    <w:rsid w:val="00723E93"/>
    <w:rsid w:val="007418D1"/>
    <w:rsid w:val="007521AA"/>
    <w:rsid w:val="00773B69"/>
    <w:rsid w:val="007A3416"/>
    <w:rsid w:val="007B753D"/>
    <w:rsid w:val="007C5749"/>
    <w:rsid w:val="007C6B07"/>
    <w:rsid w:val="008151CA"/>
    <w:rsid w:val="00815995"/>
    <w:rsid w:val="00827FB8"/>
    <w:rsid w:val="00852C2F"/>
    <w:rsid w:val="00891F69"/>
    <w:rsid w:val="00892C3C"/>
    <w:rsid w:val="008A0CEA"/>
    <w:rsid w:val="008B2610"/>
    <w:rsid w:val="008B288E"/>
    <w:rsid w:val="008D7654"/>
    <w:rsid w:val="009032BF"/>
    <w:rsid w:val="00916245"/>
    <w:rsid w:val="0092132C"/>
    <w:rsid w:val="009441C7"/>
    <w:rsid w:val="0096260A"/>
    <w:rsid w:val="009A6695"/>
    <w:rsid w:val="009D327F"/>
    <w:rsid w:val="009D5B12"/>
    <w:rsid w:val="00A52AA1"/>
    <w:rsid w:val="00A57023"/>
    <w:rsid w:val="00A74C11"/>
    <w:rsid w:val="00A811A6"/>
    <w:rsid w:val="00A835B0"/>
    <w:rsid w:val="00A84B03"/>
    <w:rsid w:val="00A87F69"/>
    <w:rsid w:val="00AA2133"/>
    <w:rsid w:val="00AA632D"/>
    <w:rsid w:val="00AE3499"/>
    <w:rsid w:val="00AE6E13"/>
    <w:rsid w:val="00AF3049"/>
    <w:rsid w:val="00B162A0"/>
    <w:rsid w:val="00B22ADE"/>
    <w:rsid w:val="00B23B3D"/>
    <w:rsid w:val="00B25673"/>
    <w:rsid w:val="00B45877"/>
    <w:rsid w:val="00B72127"/>
    <w:rsid w:val="00B7602B"/>
    <w:rsid w:val="00B775D1"/>
    <w:rsid w:val="00B866AC"/>
    <w:rsid w:val="00BB3256"/>
    <w:rsid w:val="00BD4F7F"/>
    <w:rsid w:val="00BE33B4"/>
    <w:rsid w:val="00C15D14"/>
    <w:rsid w:val="00C21C29"/>
    <w:rsid w:val="00C26487"/>
    <w:rsid w:val="00C41CC8"/>
    <w:rsid w:val="00C41CFF"/>
    <w:rsid w:val="00C91E4E"/>
    <w:rsid w:val="00C9367C"/>
    <w:rsid w:val="00CB4A59"/>
    <w:rsid w:val="00CD477A"/>
    <w:rsid w:val="00D01AED"/>
    <w:rsid w:val="00D06028"/>
    <w:rsid w:val="00D3474A"/>
    <w:rsid w:val="00D43C73"/>
    <w:rsid w:val="00D53399"/>
    <w:rsid w:val="00D93E01"/>
    <w:rsid w:val="00DB3583"/>
    <w:rsid w:val="00DE6841"/>
    <w:rsid w:val="00E25216"/>
    <w:rsid w:val="00E3139E"/>
    <w:rsid w:val="00E32C42"/>
    <w:rsid w:val="00E4169E"/>
    <w:rsid w:val="00E53C34"/>
    <w:rsid w:val="00E55A64"/>
    <w:rsid w:val="00E83888"/>
    <w:rsid w:val="00E87DAB"/>
    <w:rsid w:val="00E90A44"/>
    <w:rsid w:val="00EA4428"/>
    <w:rsid w:val="00EF1DFF"/>
    <w:rsid w:val="00F04B38"/>
    <w:rsid w:val="00F11B75"/>
    <w:rsid w:val="00F25CEF"/>
    <w:rsid w:val="00F31C81"/>
    <w:rsid w:val="00F3754F"/>
    <w:rsid w:val="00F44330"/>
    <w:rsid w:val="00F7588A"/>
    <w:rsid w:val="00F91866"/>
    <w:rsid w:val="00F960A3"/>
    <w:rsid w:val="00FC0564"/>
    <w:rsid w:val="00FC7AF6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l-PL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pl-PL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l-PL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pl-PL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uropeana.eu/portal/pl" TargetMode="External"/><Relationship Id="rId26" Type="http://schemas.openxmlformats.org/officeDocument/2006/relationships/hyperlink" Target="https://www.facebook.com/youreuropeyoursay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eur-lex.europa.eu/legal-content/PL/TXT/?uri=uriserv:OJ.C_.2016.202.01.0001.01.POL&amp;toc=OJ:C:2016:202:FULL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programmes/creative-europe/actions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yperlink" Target="http://eur-lex.europa.eu/legal-content/PL/TXT/?uri=uriserv:OJ.C_.2016.202.01.0001.01.POL&amp;toc=OJ:C:2016:202:FULL" TargetMode="External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our-work/opinions-information-reports/opinions/towards-eu-strategy-international-cultural-relations" TargetMode="External"/><Relationship Id="rId20" Type="http://schemas.openxmlformats.org/officeDocument/2006/relationships/hyperlink" Target="http://instagram.com/youreurope/" TargetMode="External"/><Relationship Id="rId29" Type="http://schemas.openxmlformats.org/officeDocument/2006/relationships/hyperlink" Target="http://www.eesc.europa.eu/YEYS2018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hyperlink" Target="http://www.eesc.europa.eu/?i=portal.pl.the-committee." TargetMode="External"/><Relationship Id="rId37" Type="http://schemas.openxmlformats.org/officeDocument/2006/relationships/image" Target="media/image5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ltureinexternalrelations.eu/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eur-lex.europa.eu/legal-content/PL/TXT/PDF/?uri=CELEX:12012P/TXT&amp;from=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c.europa.eu/programmes/erasmus-plus/about_pl" TargetMode="External"/><Relationship Id="rId31" Type="http://schemas.openxmlformats.org/officeDocument/2006/relationships/hyperlink" Target="https://europa.eu/cultural-heritage/european-year-cultural-heritage_pl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eas.europa.eu/topics/culture_en" TargetMode="External"/><Relationship Id="rId22" Type="http://schemas.openxmlformats.org/officeDocument/2006/relationships/image" Target="cid:image004.png@01D27D69.83C43E00" TargetMode="External"/><Relationship Id="rId27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30" Type="http://schemas.openxmlformats.org/officeDocument/2006/relationships/hyperlink" Target="http://www.eesc.europa.eu/en/news-media/videos/your-europe-your-say-2017-young-peoples-priorities-europe" TargetMode="External"/><Relationship Id="rId35" Type="http://schemas.openxmlformats.org/officeDocument/2006/relationships/hyperlink" Target="http://eur-lex.europa.eu/legal-content/PL/TXT/?uri=uriserv:OJ.C_.2016.202.01.0001.01.POL&amp;toc=OJ:C:2016:202:FUL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WTPCSN73YJ26-8-5364</_dlc_DocId>
    <_dlc_DocIdUrl xmlns="8a3471f6-0f36-4ccf-b5ee-1ca67ea797ef">
      <Url>http://dm/EESC/2017/_layouts/DocIdRedir.aspx?ID=WTPCSN73YJ26-8-5364</Url>
      <Description>WTPCSN73YJ26-8-5364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2018-01-09T12:00:00+00:00</ProductionDate>
    <DocumentNumber xmlns="aec2565f-fa8c-45b6-95fc-3f27706042d7">5767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36</Value>
      <Value>33</Value>
      <Value>31</Value>
      <Value>29</Value>
      <Value>27</Value>
      <Value>26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13480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ACF6-3B09-4478-8446-219CC891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ec2565f-fa8c-45b6-95fc-3f277060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0AE9-600E-44AF-865B-893F2FA923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A02A51-CF71-47AE-93A2-4E679275F8A4}">
  <ds:schemaRefs>
    <ds:schemaRef ds:uri="http://purl.org/dc/dcmitype/"/>
    <ds:schemaRef ds:uri="http://schemas.microsoft.com/office/infopath/2007/PartnerControls"/>
    <ds:schemaRef ds:uri="aec2565f-fa8c-45b6-95fc-3f27706042d7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/fields"/>
    <ds:schemaRef ds:uri="http://purl.org/dc/elements/1.1/"/>
    <ds:schemaRef ds:uri="8a3471f6-0f36-4ccf-b5ee-1ca67ea797e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E8E7CF-F210-419F-89A8-BB7C2A718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BF8FD2-A905-4444-AFF6-3E3FDBC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dokument roboczy</vt:lpstr>
    </vt:vector>
  </TitlesOfParts>
  <Company>CESE-CdR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dokument roboczy</dc:title>
  <dc:creator>Eleonora Di Nicolantonio</dc:creator>
  <cp:keywords>EESC-2017-05767-00-00-INFO-TRA-EN</cp:keywords>
  <dc:description>Rapporteur:  - Original language: EN - Date of document: 09/01/2018 - Date of meeting:  - External documents:  - Administrator: MME Carer Cécile</dc:description>
  <cp:lastModifiedBy>Daniele Vitali</cp:lastModifiedBy>
  <cp:revision>4</cp:revision>
  <cp:lastPrinted>2017-11-20T15:46:00Z</cp:lastPrinted>
  <dcterms:created xsi:type="dcterms:W3CDTF">2018-01-09T15:08:00Z</dcterms:created>
  <dcterms:modified xsi:type="dcterms:W3CDTF">2018-01-10T13:13:00Z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04/12/2017, 04/01/2017, 13/12/2016, 13/12/2016, 13/12/2016</vt:lpwstr>
  </property>
  <property fmtid="{D5CDD505-2E9C-101B-9397-08002B2CF9AE}" pid="4" name="Pref_Time">
    <vt:lpwstr>09:00:12, 12:25:27, 15:55:51, 11:30:26, 10:46:46</vt:lpwstr>
  </property>
  <property fmtid="{D5CDD505-2E9C-101B-9397-08002B2CF9AE}" pid="5" name="Pref_User">
    <vt:lpwstr>tvoc, mkop, enied, jhvi, ssex</vt:lpwstr>
  </property>
  <property fmtid="{D5CDD505-2E9C-101B-9397-08002B2CF9AE}" pid="6" name="Pref_FileName">
    <vt:lpwstr>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9af2481c-561d-4700-a904-8ff924cc0bc9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18;#DE|f6b31e5a-26fa-4935-b661-318e46daf27e;#15;#PT|50ccc04a-eadd-42ae-a0cb-acaf45f812ba;#22;#IT|0774613c-01ed-4e5d-a25d-11d2388de825;#23;#DA|5d49c027-8956-412b-aa16-e85a0f96ad0e;#12;#NL|55c6556c-b4f4-441d-9acf-c498d4f838bd;#31;#LT|a7ff5ce7-6123-4f68-865a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5767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36;#BG|1a1b3951-7821-4e6a-85f5-5673fc08bd2c;#31;#LT|a7ff5ce7-6123-4f68-865a-a57c31810414;#29;#HU|6b229040-c589-4408-b4c1-4285663d20a8;#27;#CS|72f9705b-0217-4fd3-bea2-cbc7ed80e26e;#26;#SV|c2ed69e7-a339-43d7-8f22-d93680a92aa0;#24;#EL|6d4f4d51-af9b-4650-94b4</vt:lpwstr>
  </property>
  <property fmtid="{D5CDD505-2E9C-101B-9397-08002B2CF9AE}" pid="30" name="AvailableTranslations_0">
    <vt:lpwstr>DE|f6b31e5a-26fa-4935-b661-318e46daf27e;PT|50ccc04a-eadd-42ae-a0cb-acaf45f812ba;IT|0774613c-01ed-4e5d-a25d-11d2388de825;DA|5d49c027-8956-412b-aa16-e85a0f96ad0e;NL|55c6556c-b4f4-441d-9acf-c498d4f838bd;LT|a7ff5ce7-6123-4f68-865a-a57c31810414;SV|c2ed69e7-a33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13480</vt:i4>
  </property>
  <property fmtid="{D5CDD505-2E9C-101B-9397-08002B2CF9AE}" pid="34" name="DocumentYear">
    <vt:i4>2017</vt:i4>
  </property>
  <property fmtid="{D5CDD505-2E9C-101B-9397-08002B2CF9AE}" pid="35" name="DocumentLanguage">
    <vt:lpwstr>33;#PL|1e03da61-4678-4e07-b136-b5024ca9197b</vt:lpwstr>
  </property>
</Properties>
</file>