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876" w:rsidRPr="0072186C" w:rsidRDefault="00E01876" w:rsidP="000A76B9">
      <w:pPr>
        <w:overflowPunct/>
        <w:adjustRightInd/>
        <w:jc w:val="center"/>
        <w:textAlignment w:val="auto"/>
      </w:pPr>
      <w:r w:rsidRPr="00EC70A7">
        <w:rPr>
          <w:noProof/>
          <w:lang w:val="fr-BE" w:eastAsia="fr-BE"/>
        </w:rPr>
        <mc:AlternateContent>
          <mc:Choice Requires="wps">
            <w:drawing>
              <wp:anchor distT="0" distB="0" distL="114300" distR="114300" simplePos="0" relativeHeight="251659264" behindDoc="1" locked="0" layoutInCell="0" allowOverlap="1" wp14:anchorId="5CD56879" wp14:editId="0215BF9B">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2F6" w:rsidRPr="000A76B9" w:rsidRDefault="001672F6" w:rsidP="000A76B9">
                            <w:pPr>
                              <w:overflowPunct/>
                              <w:adjustRightInd/>
                              <w:jc w:val="center"/>
                              <w:textAlignment w:val="auto"/>
                              <w:rPr>
                                <w:rFonts w:ascii="Arial" w:hAnsi="Arial" w:cs="Arial"/>
                                <w:b/>
                                <w:sz w:val="48"/>
                              </w:rPr>
                            </w:pPr>
                            <w:r w:rsidRPr="000A76B9">
                              <w:rPr>
                                <w:rFonts w:ascii="Arial" w:hAnsi="Arial" w:cs="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56879"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1672F6" w:rsidRPr="000A76B9" w:rsidRDefault="001672F6" w:rsidP="000A76B9">
                      <w:pPr>
                        <w:overflowPunct/>
                        <w:adjustRightInd/>
                        <w:jc w:val="center"/>
                        <w:textAlignment w:val="auto"/>
                        <w:rPr>
                          <w:rFonts w:ascii="Arial" w:hAnsi="Arial" w:cs="Arial"/>
                          <w:b/>
                          <w:sz w:val="48"/>
                        </w:rPr>
                      </w:pPr>
                      <w:r w:rsidRPr="000A76B9">
                        <w:rPr>
                          <w:rFonts w:ascii="Arial" w:hAnsi="Arial" w:cs="Arial"/>
                          <w:b/>
                          <w:sz w:val="48"/>
                        </w:rPr>
                        <w:t>EN</w:t>
                      </w:r>
                    </w:p>
                  </w:txbxContent>
                </v:textbox>
                <w10:wrap anchorx="page" anchory="page"/>
              </v:shape>
            </w:pict>
          </mc:Fallback>
        </mc:AlternateContent>
      </w:r>
      <w:r w:rsidRPr="00EC70A7">
        <w:rPr>
          <w:noProof/>
          <w:lang w:val="fr-BE" w:eastAsia="fr-BE"/>
        </w:rPr>
        <w:drawing>
          <wp:inline distT="0" distB="0" distL="0" distR="0" wp14:anchorId="17644207" wp14:editId="7C45BA2B">
            <wp:extent cx="856403" cy="5334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56403" cy="533400"/>
                    </a:xfrm>
                    <a:prstGeom prst="rect">
                      <a:avLst/>
                    </a:prstGeom>
                    <a:noFill/>
                    <a:ln>
                      <a:noFill/>
                    </a:ln>
                  </pic:spPr>
                </pic:pic>
              </a:graphicData>
            </a:graphic>
          </wp:inline>
        </w:drawing>
      </w:r>
    </w:p>
    <w:p w:rsidR="00E01876" w:rsidRPr="0072186C" w:rsidRDefault="00E01876" w:rsidP="000A76B9">
      <w:pPr>
        <w:overflowPunct/>
        <w:adjustRightInd/>
        <w:jc w:val="center"/>
        <w:textAlignment w:val="auto"/>
        <w:rPr>
          <w:b/>
          <w:i/>
        </w:rPr>
      </w:pPr>
      <w:r w:rsidRPr="0072186C">
        <w:rPr>
          <w:rFonts w:ascii="Arial" w:hAnsi="Arial" w:cs="Arial"/>
          <w:b/>
          <w:i/>
          <w:sz w:val="20"/>
        </w:rPr>
        <w:t>European Economic and Social Committee</w:t>
      </w:r>
    </w:p>
    <w:p w:rsidR="00E01876" w:rsidRPr="0072186C" w:rsidRDefault="00E01876" w:rsidP="000A76B9">
      <w:pPr>
        <w:overflowPunct/>
        <w:adjustRightInd/>
        <w:textAlignment w:val="auto"/>
      </w:pPr>
    </w:p>
    <w:p w:rsidR="00E01876" w:rsidRPr="0072186C" w:rsidRDefault="00E01876" w:rsidP="000A76B9">
      <w:pPr>
        <w:overflowPunct/>
        <w:adjustRightInd/>
        <w:textAlignment w:val="auto"/>
      </w:pPr>
    </w:p>
    <w:p w:rsidR="00E01876" w:rsidRPr="0072186C" w:rsidRDefault="00F30246" w:rsidP="000A76B9">
      <w:pPr>
        <w:overflowPunct/>
        <w:adjustRightInd/>
        <w:ind w:left="-189"/>
        <w:jc w:val="right"/>
        <w:textAlignment w:val="auto"/>
        <w:rPr>
          <w:b/>
        </w:rPr>
      </w:pPr>
      <w:r w:rsidRPr="00A43968">
        <w:t>Brussels, 15 May 2019</w:t>
      </w:r>
    </w:p>
    <w:p w:rsidR="00E01876" w:rsidRPr="0072186C" w:rsidRDefault="00E01876" w:rsidP="000A76B9">
      <w:pPr>
        <w:overflowPunct/>
        <w:adjustRightInd/>
        <w:textAlignment w:val="auto"/>
      </w:pPr>
    </w:p>
    <w:p w:rsidR="00E01876" w:rsidRPr="0072186C" w:rsidRDefault="00E01876" w:rsidP="000A76B9">
      <w:pPr>
        <w:overflowPunct/>
        <w:adjustRightInd/>
        <w:textAlignment w:val="auto"/>
      </w:pPr>
    </w:p>
    <w:p w:rsidR="00E01876" w:rsidRPr="0072186C" w:rsidRDefault="00E01876" w:rsidP="000A76B9">
      <w:pPr>
        <w:overflowPunct/>
        <w:adjustRightInd/>
        <w:textAlignment w:val="auto"/>
      </w:pPr>
    </w:p>
    <w:p w:rsidR="00E01876" w:rsidRPr="0072186C" w:rsidRDefault="00E01876" w:rsidP="000A76B9">
      <w:pPr>
        <w:overflowPunct/>
        <w:adjustRightInd/>
        <w:jc w:val="center"/>
        <w:textAlignment w:val="auto"/>
        <w:rPr>
          <w:b/>
        </w:rPr>
      </w:pPr>
      <w:r w:rsidRPr="0072186C">
        <w:rPr>
          <w:b/>
          <w:sz w:val="32"/>
        </w:rPr>
        <w:t>RESOLUTION</w:t>
      </w:r>
      <w:r w:rsidRPr="0072186C">
        <w:br/>
      </w:r>
      <w:r w:rsidRPr="0072186C">
        <w:br/>
      </w:r>
      <w:r w:rsidR="009A0D6A" w:rsidRPr="0072186C">
        <w:rPr>
          <w:b/>
        </w:rPr>
        <w:t xml:space="preserve">Let's </w:t>
      </w:r>
      <w:r w:rsidR="00A93CBA" w:rsidRPr="0072186C">
        <w:rPr>
          <w:b/>
        </w:rPr>
        <w:t>turn out</w:t>
      </w:r>
      <w:r w:rsidR="009A0D6A" w:rsidRPr="0072186C">
        <w:rPr>
          <w:b/>
        </w:rPr>
        <w:t xml:space="preserve"> and vote for a united Europe</w:t>
      </w:r>
    </w:p>
    <w:p w:rsidR="00E01876" w:rsidRPr="0072186C" w:rsidRDefault="00E01876" w:rsidP="000A76B9">
      <w:pPr>
        <w:overflowPunct/>
        <w:adjustRightInd/>
        <w:jc w:val="center"/>
        <w:textAlignment w:val="auto"/>
      </w:pPr>
      <w:r w:rsidRPr="0072186C">
        <w:t>_____________</w:t>
      </w:r>
    </w:p>
    <w:p w:rsidR="00E01876" w:rsidRPr="0072186C" w:rsidRDefault="00E01876" w:rsidP="000A76B9">
      <w:pPr>
        <w:overflowPunct/>
        <w:adjustRightInd/>
        <w:textAlignment w:val="auto"/>
      </w:pPr>
    </w:p>
    <w:p w:rsidR="00E01876" w:rsidRPr="0072186C" w:rsidRDefault="00E01876" w:rsidP="000A76B9">
      <w:pPr>
        <w:overflowPunct/>
        <w:adjustRightInd/>
        <w:textAlignment w:val="auto"/>
        <w:sectPr w:rsidR="00E01876" w:rsidRPr="0072186C" w:rsidSect="00F721BB">
          <w:headerReference w:type="even" r:id="rId13"/>
          <w:headerReference w:type="default" r:id="rId14"/>
          <w:footerReference w:type="even" r:id="rId15"/>
          <w:footerReference w:type="default" r:id="rId16"/>
          <w:headerReference w:type="first" r:id="rId17"/>
          <w:footerReference w:type="first" r:id="rId18"/>
          <w:pgSz w:w="11907" w:h="16839"/>
          <w:pgMar w:top="1417" w:right="1417" w:bottom="1417" w:left="1417" w:header="709" w:footer="709" w:gutter="0"/>
          <w:pgNumType w:start="1"/>
          <w:cols w:space="708"/>
          <w:docGrid w:linePitch="360"/>
        </w:sectPr>
      </w:pPr>
    </w:p>
    <w:p w:rsidR="00C10895" w:rsidRPr="0072186C" w:rsidRDefault="00BA31B9" w:rsidP="00BA31B9">
      <w:pPr>
        <w:overflowPunct/>
        <w:adjustRightInd/>
        <w:jc w:val="center"/>
        <w:textAlignment w:val="auto"/>
        <w:outlineLvl w:val="0"/>
        <w:rPr>
          <w:sz w:val="24"/>
        </w:rPr>
      </w:pPr>
      <w:r w:rsidRPr="0072186C">
        <w:rPr>
          <w:b/>
          <w:i/>
          <w:sz w:val="24"/>
        </w:rPr>
        <w:lastRenderedPageBreak/>
        <w:t xml:space="preserve">Let's </w:t>
      </w:r>
      <w:r w:rsidR="007C2A9A" w:rsidRPr="0072186C">
        <w:rPr>
          <w:b/>
          <w:i/>
          <w:sz w:val="24"/>
        </w:rPr>
        <w:t>turn out</w:t>
      </w:r>
      <w:r w:rsidRPr="0072186C">
        <w:rPr>
          <w:b/>
          <w:i/>
          <w:sz w:val="24"/>
        </w:rPr>
        <w:t xml:space="preserve"> and vote for a </w:t>
      </w:r>
      <w:r w:rsidR="00E42142">
        <w:rPr>
          <w:b/>
          <w:i/>
          <w:sz w:val="24"/>
        </w:rPr>
        <w:t>u</w:t>
      </w:r>
      <w:r w:rsidRPr="0072186C">
        <w:rPr>
          <w:b/>
          <w:i/>
          <w:sz w:val="24"/>
        </w:rPr>
        <w:t>nited Europe</w:t>
      </w:r>
    </w:p>
    <w:p w:rsidR="00BA31B9" w:rsidRPr="0072186C" w:rsidRDefault="00BA31B9" w:rsidP="00BA31B9">
      <w:pPr>
        <w:overflowPunct/>
        <w:adjustRightInd/>
        <w:jc w:val="center"/>
        <w:textAlignment w:val="auto"/>
        <w:outlineLvl w:val="0"/>
        <w:rPr>
          <w:sz w:val="24"/>
        </w:rPr>
      </w:pPr>
    </w:p>
    <w:p w:rsidR="007907BB" w:rsidRPr="0072186C" w:rsidRDefault="007907BB" w:rsidP="007907BB">
      <w:r w:rsidRPr="0072186C">
        <w:t>On the eve of the elections for the European Parliament</w:t>
      </w:r>
      <w:r w:rsidR="00473C75" w:rsidRPr="00473C75">
        <w:t xml:space="preserve"> and taking into consideration the Declaration on the Future of Europe agreed by the EU27 heads of state or government in Sibiu</w:t>
      </w:r>
      <w:r w:rsidR="00473C75">
        <w:t xml:space="preserve"> </w:t>
      </w:r>
      <w:r w:rsidR="00473C75" w:rsidRPr="00473C75">
        <w:t>(Romania) on 9</w:t>
      </w:r>
      <w:r w:rsidR="00473C75">
        <w:t> </w:t>
      </w:r>
      <w:r w:rsidR="00473C75" w:rsidRPr="00473C75">
        <w:t>May 2019</w:t>
      </w:r>
      <w:r w:rsidRPr="0072186C">
        <w:t>, the European Economic and Social Committee calls on EU citizens to use their right to vote.</w:t>
      </w:r>
    </w:p>
    <w:p w:rsidR="007907BB" w:rsidRPr="0072186C" w:rsidRDefault="007907BB" w:rsidP="007907BB"/>
    <w:p w:rsidR="007907BB" w:rsidRPr="0072186C" w:rsidRDefault="007907BB" w:rsidP="007907BB">
      <w:r w:rsidRPr="0072186C">
        <w:t>The EU is founded on common values – democracy, protection of human rights, freedom of expression, the rule of law, tolerance, justice, equality, solidarity and democratic participation. These values need to be continuously defended and protected as they make it possible for Europeans to live in an open society where each and every citizen is respected and where a European identity, in addition to our national identity, unites us.</w:t>
      </w:r>
    </w:p>
    <w:p w:rsidR="007907BB" w:rsidRPr="0072186C" w:rsidRDefault="007907BB" w:rsidP="007907BB"/>
    <w:p w:rsidR="007907BB" w:rsidRPr="0072186C" w:rsidRDefault="007907BB" w:rsidP="007907BB">
      <w:r w:rsidRPr="0072186C">
        <w:t>Today we face common and complex challenges:</w:t>
      </w:r>
    </w:p>
    <w:p w:rsidR="007907BB" w:rsidRPr="0072186C" w:rsidRDefault="007907BB" w:rsidP="007907BB"/>
    <w:p w:rsidR="007907BB" w:rsidRPr="0072186C" w:rsidRDefault="007907BB" w:rsidP="007907BB">
      <w:pPr>
        <w:pStyle w:val="ListParagraph"/>
        <w:numPr>
          <w:ilvl w:val="0"/>
          <w:numId w:val="4"/>
        </w:numPr>
        <w:rPr>
          <w:lang w:val="en-GB"/>
        </w:rPr>
      </w:pPr>
      <w:r w:rsidRPr="0072186C">
        <w:rPr>
          <w:lang w:val="en-GB"/>
        </w:rPr>
        <w:t>Climate change</w:t>
      </w:r>
    </w:p>
    <w:p w:rsidR="007907BB" w:rsidRPr="0072186C" w:rsidRDefault="007907BB" w:rsidP="007907BB">
      <w:pPr>
        <w:pStyle w:val="ListParagraph"/>
        <w:numPr>
          <w:ilvl w:val="0"/>
          <w:numId w:val="4"/>
        </w:numPr>
        <w:rPr>
          <w:lang w:val="en-GB"/>
        </w:rPr>
      </w:pPr>
      <w:r w:rsidRPr="0072186C">
        <w:rPr>
          <w:lang w:val="en-GB"/>
        </w:rPr>
        <w:t>Social, economic and territorial inequalities</w:t>
      </w:r>
    </w:p>
    <w:p w:rsidR="007907BB" w:rsidRPr="0072186C" w:rsidRDefault="007C2A9A" w:rsidP="007907BB">
      <w:pPr>
        <w:pStyle w:val="ListParagraph"/>
        <w:numPr>
          <w:ilvl w:val="0"/>
          <w:numId w:val="4"/>
        </w:numPr>
        <w:rPr>
          <w:lang w:val="en-GB"/>
        </w:rPr>
      </w:pPr>
      <w:r w:rsidRPr="0072186C">
        <w:rPr>
          <w:lang w:val="en-GB"/>
        </w:rPr>
        <w:t>P</w:t>
      </w:r>
      <w:r w:rsidR="007907BB" w:rsidRPr="0072186C">
        <w:rPr>
          <w:lang w:val="en-GB"/>
        </w:rPr>
        <w:t>overty</w:t>
      </w:r>
    </w:p>
    <w:p w:rsidR="007907BB" w:rsidRPr="0072186C" w:rsidRDefault="007C2A9A" w:rsidP="007907BB">
      <w:pPr>
        <w:pStyle w:val="ListParagraph"/>
        <w:numPr>
          <w:ilvl w:val="0"/>
          <w:numId w:val="4"/>
        </w:numPr>
        <w:rPr>
          <w:lang w:val="en-GB"/>
        </w:rPr>
      </w:pPr>
      <w:r w:rsidRPr="0072186C">
        <w:rPr>
          <w:lang w:val="en-GB"/>
        </w:rPr>
        <w:t>U</w:t>
      </w:r>
      <w:r w:rsidR="007907BB" w:rsidRPr="0072186C">
        <w:rPr>
          <w:lang w:val="en-GB"/>
        </w:rPr>
        <w:t xml:space="preserve">nemployment, especially </w:t>
      </w:r>
      <w:r w:rsidRPr="0072186C">
        <w:rPr>
          <w:lang w:val="en-GB"/>
        </w:rPr>
        <w:t>among the young</w:t>
      </w:r>
    </w:p>
    <w:p w:rsidR="007907BB" w:rsidRPr="0072186C" w:rsidRDefault="007C2A9A" w:rsidP="007907BB">
      <w:pPr>
        <w:pStyle w:val="ListParagraph"/>
        <w:numPr>
          <w:ilvl w:val="0"/>
          <w:numId w:val="4"/>
        </w:numPr>
        <w:rPr>
          <w:lang w:val="en-GB"/>
        </w:rPr>
      </w:pPr>
      <w:r w:rsidRPr="0072186C">
        <w:rPr>
          <w:lang w:val="en-GB"/>
        </w:rPr>
        <w:t>S</w:t>
      </w:r>
      <w:r w:rsidR="007907BB" w:rsidRPr="0072186C">
        <w:rPr>
          <w:lang w:val="en-GB"/>
        </w:rPr>
        <w:t>hrinking civic space</w:t>
      </w:r>
    </w:p>
    <w:p w:rsidR="007907BB" w:rsidRPr="0072186C" w:rsidRDefault="007907BB" w:rsidP="007907BB">
      <w:pPr>
        <w:pStyle w:val="ListParagraph"/>
        <w:numPr>
          <w:ilvl w:val="0"/>
          <w:numId w:val="4"/>
        </w:numPr>
        <w:rPr>
          <w:lang w:val="en-GB"/>
        </w:rPr>
      </w:pPr>
      <w:r w:rsidRPr="0072186C">
        <w:rPr>
          <w:lang w:val="en-GB"/>
        </w:rPr>
        <w:t>Migration</w:t>
      </w:r>
    </w:p>
    <w:p w:rsidR="007907BB" w:rsidRPr="0072186C" w:rsidRDefault="007907BB" w:rsidP="007907BB">
      <w:pPr>
        <w:pStyle w:val="ListParagraph"/>
        <w:numPr>
          <w:ilvl w:val="0"/>
          <w:numId w:val="4"/>
        </w:numPr>
        <w:rPr>
          <w:lang w:val="en-GB"/>
        </w:rPr>
      </w:pPr>
      <w:r w:rsidRPr="0072186C">
        <w:rPr>
          <w:lang w:val="en-GB"/>
        </w:rPr>
        <w:t>Security and terrorism</w:t>
      </w:r>
    </w:p>
    <w:p w:rsidR="007907BB" w:rsidRPr="0072186C" w:rsidRDefault="007907BB" w:rsidP="007907BB">
      <w:pPr>
        <w:pStyle w:val="ListParagraph"/>
        <w:numPr>
          <w:ilvl w:val="0"/>
          <w:numId w:val="4"/>
        </w:numPr>
        <w:rPr>
          <w:lang w:val="en-GB"/>
        </w:rPr>
      </w:pPr>
      <w:r w:rsidRPr="0072186C">
        <w:rPr>
          <w:lang w:val="en-GB"/>
        </w:rPr>
        <w:t>Corruption</w:t>
      </w:r>
    </w:p>
    <w:p w:rsidR="007907BB" w:rsidRPr="0072186C" w:rsidRDefault="007907BB" w:rsidP="007907BB"/>
    <w:p w:rsidR="007907BB" w:rsidRPr="0072186C" w:rsidRDefault="007C2A9A" w:rsidP="007907BB">
      <w:r w:rsidRPr="0072186C">
        <w:t>And n</w:t>
      </w:r>
      <w:r w:rsidR="007907BB" w:rsidRPr="0072186C">
        <w:t>ationalism is not the answer</w:t>
      </w:r>
      <w:r w:rsidRPr="0072186C">
        <w:t>.</w:t>
      </w:r>
    </w:p>
    <w:p w:rsidR="007907BB" w:rsidRPr="0072186C" w:rsidRDefault="007907BB" w:rsidP="007907BB"/>
    <w:p w:rsidR="007907BB" w:rsidRPr="0072186C" w:rsidRDefault="007C2A9A" w:rsidP="007907BB">
      <w:r w:rsidRPr="0072186C">
        <w:t>O</w:t>
      </w:r>
      <w:r w:rsidR="007907BB" w:rsidRPr="0072186C">
        <w:t xml:space="preserve">nly through a </w:t>
      </w:r>
      <w:r w:rsidR="007907BB" w:rsidRPr="0072186C">
        <w:rPr>
          <w:b/>
        </w:rPr>
        <w:t>united Europe</w:t>
      </w:r>
      <w:r w:rsidR="007907BB" w:rsidRPr="0072186C">
        <w:t xml:space="preserve"> can </w:t>
      </w:r>
      <w:r w:rsidRPr="0072186C">
        <w:t xml:space="preserve">we </w:t>
      </w:r>
      <w:r w:rsidR="007907BB" w:rsidRPr="0072186C">
        <w:t xml:space="preserve">make </w:t>
      </w:r>
      <w:r w:rsidRPr="0072186C">
        <w:t>real</w:t>
      </w:r>
      <w:r w:rsidR="007907BB" w:rsidRPr="0072186C">
        <w:t xml:space="preserve"> progress </w:t>
      </w:r>
      <w:r w:rsidRPr="0072186C">
        <w:t>on these</w:t>
      </w:r>
      <w:r w:rsidR="007907BB" w:rsidRPr="0072186C">
        <w:t xml:space="preserve"> issues.</w:t>
      </w:r>
    </w:p>
    <w:p w:rsidR="007907BB" w:rsidRPr="0072186C" w:rsidRDefault="007907BB" w:rsidP="007907BB"/>
    <w:p w:rsidR="007907BB" w:rsidRPr="0072186C" w:rsidRDefault="007907BB" w:rsidP="007907BB">
      <w:r w:rsidRPr="0072186C">
        <w:t>We stand for a Europe which puts the needs of its citizens at the heart of its policies and actions and ensures that economic, social and environme</w:t>
      </w:r>
      <w:bookmarkStart w:id="0" w:name="_GoBack"/>
      <w:bookmarkEnd w:id="0"/>
      <w:r w:rsidRPr="0072186C">
        <w:t>ntal challenges are tackled together in a sustainable manner; A Europe which guarantees quality of life and employment, a favourable environment for investment and entrepreneurship, as well as increased economic and social cohesion.</w:t>
      </w:r>
    </w:p>
    <w:p w:rsidR="007907BB" w:rsidRPr="0072186C" w:rsidRDefault="007907BB" w:rsidP="007907BB"/>
    <w:p w:rsidR="007907BB" w:rsidRPr="0072186C" w:rsidRDefault="007907BB" w:rsidP="007907BB">
      <w:r w:rsidRPr="0072186C">
        <w:t xml:space="preserve">We also stand for a Europe which provides opportunities for young people to </w:t>
      </w:r>
      <w:r w:rsidR="0072186C" w:rsidRPr="0072186C">
        <w:t>fulfil</w:t>
      </w:r>
      <w:r w:rsidRPr="0072186C">
        <w:t xml:space="preserve"> their potential and promotes their active participation in the European political processes.</w:t>
      </w:r>
    </w:p>
    <w:p w:rsidR="007907BB" w:rsidRPr="0072186C" w:rsidRDefault="007907BB" w:rsidP="007907BB"/>
    <w:p w:rsidR="007907BB" w:rsidRPr="0072186C" w:rsidRDefault="007907BB" w:rsidP="007907BB">
      <w:r w:rsidRPr="0072186C">
        <w:t xml:space="preserve">We, as representatives of civil society organisations are working together for an EU that delivers and </w:t>
      </w:r>
      <w:r w:rsidR="007C2A9A" w:rsidRPr="0072186C">
        <w:t xml:space="preserve">more effectively </w:t>
      </w:r>
      <w:r w:rsidRPr="0072186C">
        <w:t>meets the expectations and needs of its citizens.</w:t>
      </w:r>
    </w:p>
    <w:p w:rsidR="007907BB" w:rsidRPr="0072186C" w:rsidRDefault="007907BB" w:rsidP="007907BB"/>
    <w:p w:rsidR="007907BB" w:rsidRPr="0072186C" w:rsidRDefault="007907BB" w:rsidP="007907BB">
      <w:r w:rsidRPr="0072186C">
        <w:t xml:space="preserve">We urge citizens across Europe to </w:t>
      </w:r>
      <w:r w:rsidR="007C2A9A" w:rsidRPr="0072186C">
        <w:t>turn</w:t>
      </w:r>
      <w:r w:rsidRPr="0072186C">
        <w:t xml:space="preserve"> out and vote in the forthcoming European elections. We call on civil society organisations to join our efforts to mobilise a positive vote for a united Europe.</w:t>
      </w:r>
    </w:p>
    <w:p w:rsidR="00BA31B9" w:rsidRPr="0072186C" w:rsidRDefault="00BA31B9" w:rsidP="00BA31B9">
      <w:pPr>
        <w:overflowPunct/>
        <w:adjustRightInd/>
        <w:jc w:val="center"/>
        <w:textAlignment w:val="auto"/>
        <w:outlineLvl w:val="0"/>
      </w:pPr>
    </w:p>
    <w:p w:rsidR="00DE5756" w:rsidRPr="0072186C" w:rsidRDefault="00C10895" w:rsidP="000A76B9">
      <w:pPr>
        <w:overflowPunct/>
        <w:adjustRightInd/>
        <w:jc w:val="center"/>
        <w:textAlignment w:val="auto"/>
      </w:pPr>
      <w:r w:rsidRPr="0072186C">
        <w:t>_________________</w:t>
      </w:r>
    </w:p>
    <w:sectPr w:rsidR="00DE5756" w:rsidRPr="0072186C" w:rsidSect="00F721BB">
      <w:headerReference w:type="even" r:id="rId19"/>
      <w:headerReference w:type="default" r:id="rId20"/>
      <w:footerReference w:type="even" r:id="rId21"/>
      <w:footerReference w:type="default" r:id="rId22"/>
      <w:headerReference w:type="first" r:id="rId23"/>
      <w:footerReference w:type="first" r:id="rId24"/>
      <w:pgSz w:w="11907" w:h="1683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77E" w:rsidRDefault="007E677E" w:rsidP="00C10895">
      <w:pPr>
        <w:spacing w:line="240" w:lineRule="auto"/>
      </w:pPr>
      <w:r>
        <w:separator/>
      </w:r>
    </w:p>
    <w:p w:rsidR="007E677E" w:rsidRDefault="007E677E"/>
  </w:endnote>
  <w:endnote w:type="continuationSeparator" w:id="0">
    <w:p w:rsidR="007E677E" w:rsidRDefault="007E677E" w:rsidP="00C10895">
      <w:pPr>
        <w:spacing w:line="240" w:lineRule="auto"/>
      </w:pPr>
      <w:r>
        <w:continuationSeparator/>
      </w:r>
    </w:p>
    <w:p w:rsidR="007E677E" w:rsidRDefault="007E6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246" w:rsidRDefault="00F30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684" w:rsidRPr="00F721BB" w:rsidRDefault="00F721BB" w:rsidP="00F721BB">
    <w:pPr>
      <w:pStyle w:val="Footer"/>
    </w:pPr>
    <w:r>
      <w:t>EESC-2019-01478-00-0</w:t>
    </w:r>
    <w:r w:rsidR="00F30246">
      <w:t>0</w:t>
    </w:r>
    <w:r>
      <w:t xml:space="preserve">-RES-TRA (EN) </w:t>
    </w:r>
    <w:r>
      <w:fldChar w:fldCharType="begin"/>
    </w:r>
    <w:r>
      <w:instrText xml:space="preserve"> PAGE  \* Arabic  \* MERGEFORMAT </w:instrText>
    </w:r>
    <w:r>
      <w:fldChar w:fldCharType="separate"/>
    </w:r>
    <w:r w:rsidR="004D5944">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4D5944">
      <w:rPr>
        <w:noProof/>
      </w:rPr>
      <w:instrText>2</w:instrText>
    </w:r>
    <w:r>
      <w:fldChar w:fldCharType="end"/>
    </w:r>
    <w:r>
      <w:instrText xml:space="preserve"> </w:instrText>
    </w:r>
    <w:r>
      <w:fldChar w:fldCharType="separate"/>
    </w:r>
    <w:r w:rsidR="004D594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246" w:rsidRDefault="00F302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2F6" w:rsidRPr="00F721BB" w:rsidRDefault="001672F6" w:rsidP="00F721B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2F6" w:rsidRPr="00F721BB" w:rsidRDefault="00F721BB" w:rsidP="00F721BB">
    <w:pPr>
      <w:pStyle w:val="Footer"/>
    </w:pPr>
    <w:r>
      <w:t>EESC-2019-01478-00-0</w:t>
    </w:r>
    <w:r w:rsidR="00F30246">
      <w:t>0</w:t>
    </w:r>
    <w:r>
      <w:t xml:space="preserve">-RES-TRA (EN) </w:t>
    </w:r>
    <w:r>
      <w:fldChar w:fldCharType="begin"/>
    </w:r>
    <w:r>
      <w:instrText xml:space="preserve"> PAGE  \* Arabic  \* MERGEFORMAT </w:instrText>
    </w:r>
    <w:r>
      <w:fldChar w:fldCharType="separate"/>
    </w:r>
    <w:r w:rsidR="004D5944">
      <w:rPr>
        <w:noProof/>
      </w:rPr>
      <w:t>2</w:t>
    </w:r>
    <w:r>
      <w:fldChar w:fldCharType="end"/>
    </w:r>
    <w:r>
      <w:t>/</w:t>
    </w:r>
    <w:r>
      <w:fldChar w:fldCharType="begin"/>
    </w:r>
    <w:r>
      <w:instrText xml:space="preserve"> = </w:instrText>
    </w:r>
    <w:r>
      <w:fldChar w:fldCharType="begin"/>
    </w:r>
    <w:r>
      <w:instrText xml:space="preserve"> NUMPAGES </w:instrText>
    </w:r>
    <w:r>
      <w:fldChar w:fldCharType="separate"/>
    </w:r>
    <w:r w:rsidR="004D5944">
      <w:rPr>
        <w:noProof/>
      </w:rPr>
      <w:instrText>2</w:instrText>
    </w:r>
    <w:r>
      <w:fldChar w:fldCharType="end"/>
    </w:r>
    <w:r>
      <w:instrText xml:space="preserve"> </w:instrText>
    </w:r>
    <w:r>
      <w:fldChar w:fldCharType="separate"/>
    </w:r>
    <w:r w:rsidR="004D5944">
      <w:rPr>
        <w:noProof/>
      </w:rP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2F6" w:rsidRPr="00F721BB" w:rsidRDefault="001672F6" w:rsidP="00F72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77E" w:rsidRDefault="007E677E" w:rsidP="00DC37E8">
      <w:pPr>
        <w:spacing w:line="240" w:lineRule="auto"/>
      </w:pPr>
      <w:r>
        <w:separator/>
      </w:r>
    </w:p>
  </w:footnote>
  <w:footnote w:type="continuationSeparator" w:id="0">
    <w:p w:rsidR="007E677E" w:rsidRDefault="007E677E" w:rsidP="00C10895">
      <w:pPr>
        <w:spacing w:line="240" w:lineRule="auto"/>
      </w:pPr>
      <w:r>
        <w:continuationSeparator/>
      </w:r>
    </w:p>
    <w:p w:rsidR="007E677E" w:rsidRDefault="007E67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246" w:rsidRDefault="00F30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246" w:rsidRDefault="00F302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246" w:rsidRDefault="00F302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2F6" w:rsidRPr="00F721BB" w:rsidRDefault="001672F6" w:rsidP="00F721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2F6" w:rsidRPr="00F721BB" w:rsidRDefault="001672F6" w:rsidP="00F721B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2F6" w:rsidRPr="00F721BB" w:rsidRDefault="001672F6" w:rsidP="00F72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453307A3"/>
    <w:multiLevelType w:val="hybridMultilevel"/>
    <w:tmpl w:val="46800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3F446F5"/>
    <w:multiLevelType w:val="hybridMultilevel"/>
    <w:tmpl w:val="AF7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305C11"/>
    <w:multiLevelType w:val="hybridMultilevel"/>
    <w:tmpl w:val="76005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95"/>
    <w:rsid w:val="0005327C"/>
    <w:rsid w:val="0005676B"/>
    <w:rsid w:val="0007190C"/>
    <w:rsid w:val="00085B2E"/>
    <w:rsid w:val="000973B5"/>
    <w:rsid w:val="000A6540"/>
    <w:rsid w:val="000A76B9"/>
    <w:rsid w:val="000B2C6F"/>
    <w:rsid w:val="000D33EE"/>
    <w:rsid w:val="000D6AF2"/>
    <w:rsid w:val="000F4121"/>
    <w:rsid w:val="000F562F"/>
    <w:rsid w:val="001155E9"/>
    <w:rsid w:val="001252A7"/>
    <w:rsid w:val="00135BB6"/>
    <w:rsid w:val="00165B3E"/>
    <w:rsid w:val="001672F6"/>
    <w:rsid w:val="00167BF0"/>
    <w:rsid w:val="00183919"/>
    <w:rsid w:val="0019510C"/>
    <w:rsid w:val="001A1001"/>
    <w:rsid w:val="001B149E"/>
    <w:rsid w:val="001B369A"/>
    <w:rsid w:val="001D290F"/>
    <w:rsid w:val="001D2E0D"/>
    <w:rsid w:val="001D65F7"/>
    <w:rsid w:val="001D6727"/>
    <w:rsid w:val="001F2C84"/>
    <w:rsid w:val="001F7587"/>
    <w:rsid w:val="00203FBF"/>
    <w:rsid w:val="00230C31"/>
    <w:rsid w:val="00237EEF"/>
    <w:rsid w:val="002511BD"/>
    <w:rsid w:val="00262B9D"/>
    <w:rsid w:val="002706E1"/>
    <w:rsid w:val="002820E4"/>
    <w:rsid w:val="00296946"/>
    <w:rsid w:val="002A2B0A"/>
    <w:rsid w:val="002A5013"/>
    <w:rsid w:val="002B095C"/>
    <w:rsid w:val="002C5707"/>
    <w:rsid w:val="002C658C"/>
    <w:rsid w:val="002C7FD0"/>
    <w:rsid w:val="002E3D64"/>
    <w:rsid w:val="00335A8C"/>
    <w:rsid w:val="003443EB"/>
    <w:rsid w:val="003447DA"/>
    <w:rsid w:val="003579CA"/>
    <w:rsid w:val="00361ABD"/>
    <w:rsid w:val="00382CC6"/>
    <w:rsid w:val="003B5843"/>
    <w:rsid w:val="003C7870"/>
    <w:rsid w:val="003D220F"/>
    <w:rsid w:val="003E1CF7"/>
    <w:rsid w:val="004160CE"/>
    <w:rsid w:val="00417363"/>
    <w:rsid w:val="004407CB"/>
    <w:rsid w:val="00443F73"/>
    <w:rsid w:val="00466BFD"/>
    <w:rsid w:val="00473C75"/>
    <w:rsid w:val="004839A7"/>
    <w:rsid w:val="00485086"/>
    <w:rsid w:val="004D5944"/>
    <w:rsid w:val="004E0A55"/>
    <w:rsid w:val="004E1B9D"/>
    <w:rsid w:val="004E7991"/>
    <w:rsid w:val="004F1D7C"/>
    <w:rsid w:val="00503D88"/>
    <w:rsid w:val="005205CF"/>
    <w:rsid w:val="00523033"/>
    <w:rsid w:val="00533006"/>
    <w:rsid w:val="00535328"/>
    <w:rsid w:val="00545F38"/>
    <w:rsid w:val="005539F1"/>
    <w:rsid w:val="00553D22"/>
    <w:rsid w:val="00555B8B"/>
    <w:rsid w:val="00561E07"/>
    <w:rsid w:val="005801EE"/>
    <w:rsid w:val="0059046B"/>
    <w:rsid w:val="00591BC9"/>
    <w:rsid w:val="005B51D2"/>
    <w:rsid w:val="005C246C"/>
    <w:rsid w:val="005C4FE1"/>
    <w:rsid w:val="005E246B"/>
    <w:rsid w:val="006032A7"/>
    <w:rsid w:val="00610336"/>
    <w:rsid w:val="00622D55"/>
    <w:rsid w:val="0062562D"/>
    <w:rsid w:val="00643577"/>
    <w:rsid w:val="0064797A"/>
    <w:rsid w:val="00692D00"/>
    <w:rsid w:val="006A5ECF"/>
    <w:rsid w:val="006E195C"/>
    <w:rsid w:val="006F79BA"/>
    <w:rsid w:val="0070586E"/>
    <w:rsid w:val="0071359C"/>
    <w:rsid w:val="0072186C"/>
    <w:rsid w:val="00760039"/>
    <w:rsid w:val="00766BF2"/>
    <w:rsid w:val="00770C91"/>
    <w:rsid w:val="00785F90"/>
    <w:rsid w:val="007907BB"/>
    <w:rsid w:val="007A67C7"/>
    <w:rsid w:val="007B19B7"/>
    <w:rsid w:val="007C2A9A"/>
    <w:rsid w:val="007E23AD"/>
    <w:rsid w:val="007E677E"/>
    <w:rsid w:val="007F754F"/>
    <w:rsid w:val="008026E0"/>
    <w:rsid w:val="00811684"/>
    <w:rsid w:val="00824E3E"/>
    <w:rsid w:val="008429A1"/>
    <w:rsid w:val="00846EDF"/>
    <w:rsid w:val="008539AE"/>
    <w:rsid w:val="00854784"/>
    <w:rsid w:val="00856733"/>
    <w:rsid w:val="00866C40"/>
    <w:rsid w:val="008843E1"/>
    <w:rsid w:val="008861CE"/>
    <w:rsid w:val="008A40A5"/>
    <w:rsid w:val="008A657D"/>
    <w:rsid w:val="008B05AB"/>
    <w:rsid w:val="008B1AA5"/>
    <w:rsid w:val="008C2757"/>
    <w:rsid w:val="008D00C0"/>
    <w:rsid w:val="008D5390"/>
    <w:rsid w:val="00904455"/>
    <w:rsid w:val="0091384B"/>
    <w:rsid w:val="00914AE7"/>
    <w:rsid w:val="00923CB9"/>
    <w:rsid w:val="00962F48"/>
    <w:rsid w:val="00965151"/>
    <w:rsid w:val="00965801"/>
    <w:rsid w:val="00977976"/>
    <w:rsid w:val="009972A2"/>
    <w:rsid w:val="009A0D6A"/>
    <w:rsid w:val="009A6630"/>
    <w:rsid w:val="009B1C36"/>
    <w:rsid w:val="009F191C"/>
    <w:rsid w:val="00A01955"/>
    <w:rsid w:val="00A23F6B"/>
    <w:rsid w:val="00A24F51"/>
    <w:rsid w:val="00A26544"/>
    <w:rsid w:val="00A43968"/>
    <w:rsid w:val="00A71B6A"/>
    <w:rsid w:val="00A90D23"/>
    <w:rsid w:val="00A93CBA"/>
    <w:rsid w:val="00A96AF5"/>
    <w:rsid w:val="00AC23F6"/>
    <w:rsid w:val="00AD1CE5"/>
    <w:rsid w:val="00AD27B8"/>
    <w:rsid w:val="00AE2EB3"/>
    <w:rsid w:val="00AE5894"/>
    <w:rsid w:val="00AF5CFD"/>
    <w:rsid w:val="00AF715D"/>
    <w:rsid w:val="00B0105E"/>
    <w:rsid w:val="00B066E1"/>
    <w:rsid w:val="00B157C3"/>
    <w:rsid w:val="00B2494B"/>
    <w:rsid w:val="00B30553"/>
    <w:rsid w:val="00B459CF"/>
    <w:rsid w:val="00B51131"/>
    <w:rsid w:val="00B5167F"/>
    <w:rsid w:val="00B60919"/>
    <w:rsid w:val="00B65A04"/>
    <w:rsid w:val="00B66461"/>
    <w:rsid w:val="00B7108D"/>
    <w:rsid w:val="00B75336"/>
    <w:rsid w:val="00B92EB4"/>
    <w:rsid w:val="00B94B6F"/>
    <w:rsid w:val="00B968AB"/>
    <w:rsid w:val="00B97A90"/>
    <w:rsid w:val="00BA31B9"/>
    <w:rsid w:val="00BA555A"/>
    <w:rsid w:val="00BD1325"/>
    <w:rsid w:val="00BE1EC7"/>
    <w:rsid w:val="00C10895"/>
    <w:rsid w:val="00C3589B"/>
    <w:rsid w:val="00C417AB"/>
    <w:rsid w:val="00C60899"/>
    <w:rsid w:val="00C66254"/>
    <w:rsid w:val="00C76FDD"/>
    <w:rsid w:val="00C928AA"/>
    <w:rsid w:val="00CB26E4"/>
    <w:rsid w:val="00CE545F"/>
    <w:rsid w:val="00D0478B"/>
    <w:rsid w:val="00D10283"/>
    <w:rsid w:val="00D342DD"/>
    <w:rsid w:val="00D3647D"/>
    <w:rsid w:val="00D76A92"/>
    <w:rsid w:val="00D80F99"/>
    <w:rsid w:val="00D93080"/>
    <w:rsid w:val="00DC17A5"/>
    <w:rsid w:val="00DC37E8"/>
    <w:rsid w:val="00DE1512"/>
    <w:rsid w:val="00DE4793"/>
    <w:rsid w:val="00DE531F"/>
    <w:rsid w:val="00DE5756"/>
    <w:rsid w:val="00DE6EEC"/>
    <w:rsid w:val="00E01876"/>
    <w:rsid w:val="00E1252C"/>
    <w:rsid w:val="00E42142"/>
    <w:rsid w:val="00E4574D"/>
    <w:rsid w:val="00E60F5B"/>
    <w:rsid w:val="00E644DA"/>
    <w:rsid w:val="00E95CD1"/>
    <w:rsid w:val="00EA34C7"/>
    <w:rsid w:val="00EC0D70"/>
    <w:rsid w:val="00EC29DB"/>
    <w:rsid w:val="00EC70A7"/>
    <w:rsid w:val="00EE121B"/>
    <w:rsid w:val="00EE1A2D"/>
    <w:rsid w:val="00EE2F88"/>
    <w:rsid w:val="00F12008"/>
    <w:rsid w:val="00F1343E"/>
    <w:rsid w:val="00F172E2"/>
    <w:rsid w:val="00F20AC7"/>
    <w:rsid w:val="00F30246"/>
    <w:rsid w:val="00F33A5E"/>
    <w:rsid w:val="00F361FF"/>
    <w:rsid w:val="00F412F2"/>
    <w:rsid w:val="00F43F5A"/>
    <w:rsid w:val="00F721BB"/>
    <w:rsid w:val="00F74A2A"/>
    <w:rsid w:val="00F80F00"/>
    <w:rsid w:val="00F87844"/>
    <w:rsid w:val="00FB2608"/>
    <w:rsid w:val="00FB6D4A"/>
    <w:rsid w:val="00FC10AD"/>
    <w:rsid w:val="00FD0F82"/>
    <w:rsid w:val="00FF41C3"/>
    <w:rsid w:val="00FF514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1F79224-D90B-47C4-9C51-393E1F6F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608"/>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FB2608"/>
    <w:pPr>
      <w:numPr>
        <w:numId w:val="1"/>
      </w:numPr>
      <w:ind w:left="720" w:hanging="720"/>
      <w:outlineLvl w:val="0"/>
    </w:pPr>
    <w:rPr>
      <w:kern w:val="28"/>
    </w:rPr>
  </w:style>
  <w:style w:type="paragraph" w:styleId="Heading2">
    <w:name w:val="heading 2"/>
    <w:basedOn w:val="Normal"/>
    <w:next w:val="Normal"/>
    <w:link w:val="Heading2Char"/>
    <w:qFormat/>
    <w:rsid w:val="00FB2608"/>
    <w:pPr>
      <w:numPr>
        <w:ilvl w:val="1"/>
        <w:numId w:val="1"/>
      </w:numPr>
      <w:ind w:left="720" w:hanging="720"/>
      <w:outlineLvl w:val="1"/>
    </w:pPr>
  </w:style>
  <w:style w:type="paragraph" w:styleId="Heading3">
    <w:name w:val="heading 3"/>
    <w:basedOn w:val="Normal"/>
    <w:next w:val="Normal"/>
    <w:link w:val="Heading3Char"/>
    <w:qFormat/>
    <w:rsid w:val="00FB2608"/>
    <w:pPr>
      <w:numPr>
        <w:ilvl w:val="2"/>
        <w:numId w:val="1"/>
      </w:numPr>
      <w:ind w:left="720" w:hanging="720"/>
      <w:outlineLvl w:val="2"/>
    </w:pPr>
  </w:style>
  <w:style w:type="paragraph" w:styleId="Heading4">
    <w:name w:val="heading 4"/>
    <w:basedOn w:val="Normal"/>
    <w:next w:val="Normal"/>
    <w:link w:val="Heading4Char"/>
    <w:qFormat/>
    <w:rsid w:val="00FB2608"/>
    <w:pPr>
      <w:numPr>
        <w:ilvl w:val="3"/>
        <w:numId w:val="1"/>
      </w:numPr>
      <w:ind w:left="720" w:hanging="720"/>
      <w:outlineLvl w:val="3"/>
    </w:pPr>
  </w:style>
  <w:style w:type="paragraph" w:styleId="Heading5">
    <w:name w:val="heading 5"/>
    <w:basedOn w:val="Normal"/>
    <w:next w:val="Normal"/>
    <w:link w:val="Heading5Char"/>
    <w:qFormat/>
    <w:rsid w:val="00FB2608"/>
    <w:pPr>
      <w:numPr>
        <w:ilvl w:val="4"/>
        <w:numId w:val="1"/>
      </w:numPr>
      <w:ind w:left="720" w:hanging="720"/>
      <w:outlineLvl w:val="4"/>
    </w:pPr>
  </w:style>
  <w:style w:type="paragraph" w:styleId="Heading6">
    <w:name w:val="heading 6"/>
    <w:basedOn w:val="Normal"/>
    <w:next w:val="Normal"/>
    <w:link w:val="Heading6Char"/>
    <w:qFormat/>
    <w:rsid w:val="00FB2608"/>
    <w:pPr>
      <w:numPr>
        <w:ilvl w:val="5"/>
        <w:numId w:val="1"/>
      </w:numPr>
      <w:ind w:left="720" w:hanging="720"/>
      <w:outlineLvl w:val="5"/>
    </w:pPr>
  </w:style>
  <w:style w:type="paragraph" w:styleId="Heading7">
    <w:name w:val="heading 7"/>
    <w:basedOn w:val="Normal"/>
    <w:next w:val="Normal"/>
    <w:link w:val="Heading7Char"/>
    <w:qFormat/>
    <w:rsid w:val="00FB2608"/>
    <w:pPr>
      <w:numPr>
        <w:ilvl w:val="6"/>
        <w:numId w:val="1"/>
      </w:numPr>
      <w:ind w:left="720" w:hanging="720"/>
      <w:outlineLvl w:val="6"/>
    </w:pPr>
  </w:style>
  <w:style w:type="paragraph" w:styleId="Heading8">
    <w:name w:val="heading 8"/>
    <w:basedOn w:val="Normal"/>
    <w:next w:val="Normal"/>
    <w:link w:val="Heading8Char"/>
    <w:qFormat/>
    <w:rsid w:val="00FB2608"/>
    <w:pPr>
      <w:numPr>
        <w:ilvl w:val="7"/>
        <w:numId w:val="1"/>
      </w:numPr>
      <w:ind w:left="720" w:hanging="720"/>
      <w:outlineLvl w:val="7"/>
    </w:pPr>
  </w:style>
  <w:style w:type="paragraph" w:styleId="Heading9">
    <w:name w:val="heading 9"/>
    <w:basedOn w:val="Normal"/>
    <w:next w:val="Normal"/>
    <w:link w:val="Heading9Char"/>
    <w:qFormat/>
    <w:rsid w:val="00FB2608"/>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895"/>
    <w:rPr>
      <w:rFonts w:ascii="Times New Roman" w:eastAsia="Times New Roman" w:hAnsi="Times New Roman" w:cs="Times New Roman"/>
      <w:kern w:val="28"/>
      <w:szCs w:val="20"/>
      <w:lang w:val="en-GB"/>
    </w:rPr>
  </w:style>
  <w:style w:type="character" w:customStyle="1" w:styleId="Heading2Char">
    <w:name w:val="Heading 2 Char"/>
    <w:basedOn w:val="DefaultParagraphFont"/>
    <w:link w:val="Heading2"/>
    <w:rsid w:val="00C10895"/>
    <w:rPr>
      <w:rFonts w:ascii="Times New Roman" w:eastAsia="Times New Roman" w:hAnsi="Times New Roman" w:cs="Times New Roman"/>
      <w:szCs w:val="20"/>
      <w:lang w:val="en-GB"/>
    </w:rPr>
  </w:style>
  <w:style w:type="character" w:customStyle="1" w:styleId="Heading3Char">
    <w:name w:val="Heading 3 Char"/>
    <w:basedOn w:val="DefaultParagraphFont"/>
    <w:link w:val="Heading3"/>
    <w:rsid w:val="00C10895"/>
    <w:rPr>
      <w:rFonts w:ascii="Times New Roman" w:eastAsia="Times New Roman" w:hAnsi="Times New Roman" w:cs="Times New Roman"/>
      <w:szCs w:val="20"/>
      <w:lang w:val="en-GB"/>
    </w:rPr>
  </w:style>
  <w:style w:type="character" w:customStyle="1" w:styleId="Heading4Char">
    <w:name w:val="Heading 4 Char"/>
    <w:basedOn w:val="DefaultParagraphFont"/>
    <w:link w:val="Heading4"/>
    <w:rsid w:val="00C10895"/>
    <w:rPr>
      <w:rFonts w:ascii="Times New Roman" w:eastAsia="Times New Roman" w:hAnsi="Times New Roman" w:cs="Times New Roman"/>
      <w:szCs w:val="20"/>
      <w:lang w:val="en-GB"/>
    </w:rPr>
  </w:style>
  <w:style w:type="character" w:customStyle="1" w:styleId="Heading5Char">
    <w:name w:val="Heading 5 Char"/>
    <w:basedOn w:val="DefaultParagraphFont"/>
    <w:link w:val="Heading5"/>
    <w:rsid w:val="00C10895"/>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C10895"/>
    <w:rPr>
      <w:rFonts w:ascii="Times New Roman" w:eastAsia="Times New Roman" w:hAnsi="Times New Roman" w:cs="Times New Roman"/>
      <w:szCs w:val="20"/>
      <w:lang w:val="en-GB"/>
    </w:rPr>
  </w:style>
  <w:style w:type="character" w:customStyle="1" w:styleId="Heading7Char">
    <w:name w:val="Heading 7 Char"/>
    <w:basedOn w:val="DefaultParagraphFont"/>
    <w:link w:val="Heading7"/>
    <w:rsid w:val="00C10895"/>
    <w:rPr>
      <w:rFonts w:ascii="Times New Roman" w:eastAsia="Times New Roman" w:hAnsi="Times New Roman" w:cs="Times New Roman"/>
      <w:szCs w:val="20"/>
      <w:lang w:val="en-GB"/>
    </w:rPr>
  </w:style>
  <w:style w:type="character" w:customStyle="1" w:styleId="Heading8Char">
    <w:name w:val="Heading 8 Char"/>
    <w:basedOn w:val="DefaultParagraphFont"/>
    <w:link w:val="Heading8"/>
    <w:rsid w:val="00C10895"/>
    <w:rPr>
      <w:rFonts w:ascii="Times New Roman" w:eastAsia="Times New Roman" w:hAnsi="Times New Roman" w:cs="Times New Roman"/>
      <w:szCs w:val="20"/>
      <w:lang w:val="en-GB"/>
    </w:rPr>
  </w:style>
  <w:style w:type="character" w:customStyle="1" w:styleId="Heading9Char">
    <w:name w:val="Heading 9 Char"/>
    <w:basedOn w:val="DefaultParagraphFont"/>
    <w:link w:val="Heading9"/>
    <w:rsid w:val="00C10895"/>
    <w:rPr>
      <w:rFonts w:ascii="Times New Roman" w:eastAsia="Times New Roman" w:hAnsi="Times New Roman" w:cs="Times New Roman"/>
      <w:szCs w:val="20"/>
      <w:lang w:val="en-GB"/>
    </w:rPr>
  </w:style>
  <w:style w:type="paragraph" w:styleId="Footer">
    <w:name w:val="footer"/>
    <w:basedOn w:val="Normal"/>
    <w:link w:val="FooterChar"/>
    <w:rsid w:val="00FB2608"/>
  </w:style>
  <w:style w:type="character" w:customStyle="1" w:styleId="FooterChar">
    <w:name w:val="Footer Char"/>
    <w:basedOn w:val="DefaultParagraphFont"/>
    <w:link w:val="Footer"/>
    <w:rsid w:val="00C10895"/>
    <w:rPr>
      <w:rFonts w:ascii="Times New Roman" w:eastAsia="Times New Roman" w:hAnsi="Times New Roman" w:cs="Times New Roman"/>
      <w:szCs w:val="20"/>
      <w:lang w:val="en-GB"/>
    </w:rPr>
  </w:style>
  <w:style w:type="paragraph" w:styleId="FootnoteText">
    <w:name w:val="footnote text"/>
    <w:basedOn w:val="Normal"/>
    <w:link w:val="FootnoteTextChar"/>
    <w:rsid w:val="00FB2608"/>
    <w:pPr>
      <w:keepLines/>
      <w:spacing w:after="60" w:line="240" w:lineRule="auto"/>
      <w:ind w:left="720" w:hanging="720"/>
    </w:pPr>
    <w:rPr>
      <w:sz w:val="16"/>
    </w:rPr>
  </w:style>
  <w:style w:type="character" w:customStyle="1" w:styleId="FootnoteTextChar">
    <w:name w:val="Footnote Text Char"/>
    <w:basedOn w:val="DefaultParagraphFont"/>
    <w:link w:val="FootnoteText"/>
    <w:rsid w:val="00C10895"/>
    <w:rPr>
      <w:rFonts w:ascii="Times New Roman" w:eastAsia="Times New Roman" w:hAnsi="Times New Roman" w:cs="Times New Roman"/>
      <w:sz w:val="16"/>
      <w:szCs w:val="20"/>
      <w:lang w:val="en-GB"/>
    </w:rPr>
  </w:style>
  <w:style w:type="paragraph" w:styleId="Header">
    <w:name w:val="header"/>
    <w:basedOn w:val="Normal"/>
    <w:link w:val="HeaderChar"/>
    <w:rsid w:val="00FB2608"/>
  </w:style>
  <w:style w:type="character" w:customStyle="1" w:styleId="HeaderChar">
    <w:name w:val="Header Char"/>
    <w:basedOn w:val="DefaultParagraphFont"/>
    <w:link w:val="Header"/>
    <w:rsid w:val="00C10895"/>
    <w:rPr>
      <w:rFonts w:ascii="Times New Roman" w:eastAsia="Times New Roman" w:hAnsi="Times New Roman" w:cs="Times New Roman"/>
      <w:szCs w:val="20"/>
      <w:lang w:val="en-GB"/>
    </w:rPr>
  </w:style>
  <w:style w:type="character" w:styleId="FootnoteReference">
    <w:name w:val="footnote reference"/>
    <w:basedOn w:val="DefaultParagraphFont"/>
    <w:rsid w:val="00FB2608"/>
    <w:rPr>
      <w:sz w:val="24"/>
      <w:vertAlign w:val="superscript"/>
    </w:rPr>
  </w:style>
  <w:style w:type="paragraph" w:styleId="BalloonText">
    <w:name w:val="Balloon Text"/>
    <w:basedOn w:val="Normal"/>
    <w:link w:val="BalloonTextChar"/>
    <w:uiPriority w:val="99"/>
    <w:semiHidden/>
    <w:unhideWhenUsed/>
    <w:rsid w:val="005330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006"/>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4E1B9D"/>
    <w:rPr>
      <w:sz w:val="18"/>
      <w:szCs w:val="18"/>
    </w:rPr>
  </w:style>
  <w:style w:type="paragraph" w:styleId="CommentText">
    <w:name w:val="annotation text"/>
    <w:basedOn w:val="Normal"/>
    <w:link w:val="CommentTextChar"/>
    <w:uiPriority w:val="99"/>
    <w:semiHidden/>
    <w:unhideWhenUsed/>
    <w:rsid w:val="004E1B9D"/>
    <w:pPr>
      <w:spacing w:line="240" w:lineRule="auto"/>
    </w:pPr>
    <w:rPr>
      <w:sz w:val="24"/>
      <w:szCs w:val="24"/>
    </w:rPr>
  </w:style>
  <w:style w:type="character" w:customStyle="1" w:styleId="CommentTextChar">
    <w:name w:val="Comment Text Char"/>
    <w:basedOn w:val="DefaultParagraphFont"/>
    <w:link w:val="CommentText"/>
    <w:uiPriority w:val="99"/>
    <w:semiHidden/>
    <w:rsid w:val="004E1B9D"/>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4E1B9D"/>
    <w:rPr>
      <w:b/>
      <w:bCs/>
      <w:sz w:val="20"/>
      <w:szCs w:val="20"/>
    </w:rPr>
  </w:style>
  <w:style w:type="character" w:customStyle="1" w:styleId="CommentSubjectChar">
    <w:name w:val="Comment Subject Char"/>
    <w:basedOn w:val="CommentTextChar"/>
    <w:link w:val="CommentSubject"/>
    <w:uiPriority w:val="99"/>
    <w:semiHidden/>
    <w:rsid w:val="004E1B9D"/>
    <w:rPr>
      <w:rFonts w:ascii="Times New Roman" w:eastAsia="Times New Roman" w:hAnsi="Times New Roman" w:cs="Times New Roman"/>
      <w:b/>
      <w:bCs/>
      <w:sz w:val="20"/>
      <w:szCs w:val="20"/>
      <w:lang w:val="en-GB"/>
    </w:rPr>
  </w:style>
  <w:style w:type="paragraph" w:styleId="Revision">
    <w:name w:val="Revision"/>
    <w:hidden/>
    <w:uiPriority w:val="99"/>
    <w:semiHidden/>
    <w:rsid w:val="0064797A"/>
    <w:pPr>
      <w:spacing w:after="0" w:line="240" w:lineRule="auto"/>
    </w:pPr>
    <w:rPr>
      <w:rFonts w:ascii="Times New Roman" w:eastAsia="Times New Roman" w:hAnsi="Times New Roman" w:cs="Times New Roman"/>
      <w:szCs w:val="20"/>
      <w:lang w:val="en-GB"/>
    </w:rPr>
  </w:style>
  <w:style w:type="paragraph" w:styleId="ListParagraph">
    <w:name w:val="List Paragraph"/>
    <w:basedOn w:val="Normal"/>
    <w:uiPriority w:val="34"/>
    <w:qFormat/>
    <w:rsid w:val="007907BB"/>
    <w:pPr>
      <w:overflowPunct/>
      <w:autoSpaceDE/>
      <w:autoSpaceDN/>
      <w:adjustRightInd/>
      <w:ind w:left="720"/>
      <w:contextualSpacing/>
      <w:textAlignment w:val="auto"/>
    </w:pPr>
    <w:rPr>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7BD53362FFBC664E91C0C82BDF70E843" ma:contentTypeVersion="4" ma:contentTypeDescription="Defines the documents for Document Manager V2" ma:contentTypeScope="" ma:versionID="188a2fab6d5ae6ff5e0bdaea837052df">
  <xsd:schema xmlns:xsd="http://www.w3.org/2001/XMLSchema" xmlns:xs="http://www.w3.org/2001/XMLSchema" xmlns:p="http://schemas.microsoft.com/office/2006/metadata/properties" xmlns:ns2="bfc960a6-20da-4c94-8684-71380fca093b" xmlns:ns3="http://schemas.microsoft.com/sharepoint/v3/fields" xmlns:ns4="6cbcf4cf-e730-47de-961e-b7987213c417" targetNamespace="http://schemas.microsoft.com/office/2006/metadata/properties" ma:root="true" ma:fieldsID="540a514fdb074b5ca017f44daa8a17f1" ns2:_="" ns3:_="" ns4:_="">
    <xsd:import namespace="bfc960a6-20da-4c94-8684-71380fca093b"/>
    <xsd:import namespace="http://schemas.microsoft.com/sharepoint/v3/fields"/>
    <xsd:import namespace="6cbcf4cf-e730-47de-961e-b7987213c41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cf4cf-e730-47de-961e-b7987213c417"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CTJJHAUHWN5E-1741767729-3969</_dlc_DocId>
    <_dlc_DocIdUrl xmlns="bfc960a6-20da-4c94-8684-71380fca093b">
      <Url>http://dm2016/eesc/2019/_layouts/15/DocIdRedir.aspx?ID=CTJJHAUHWN5E-1741767729-3969</Url>
      <Description>CTJJHAUHWN5E-1741767729-3969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PRES</TermName>
          <TermId xmlns="http://schemas.microsoft.com/office/infopath/2007/PartnerControls">525a421d-ee0e-483d-908c-c63fd6071ecc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2019-05-02T12:00:00+00:00</ProductionDate>
    <FicheYear xmlns="bfc960a6-20da-4c94-8684-71380fca093b">2019</FicheYear>
    <DocumentNumber xmlns="6cbcf4cf-e730-47de-961e-b7987213c417">1478</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2019-05-14T12:00:00+00:00</MeetingDate>
    <TaxCatchAll xmlns="bfc960a6-20da-4c94-8684-71380fca093b">
      <Value>65</Value>
      <Value>64</Value>
      <Value>63</Value>
      <Value>62</Value>
      <Value>60</Value>
      <Value>59</Value>
      <Value>58</Value>
      <Value>57</Value>
      <Value>56</Value>
      <Value>55</Value>
      <Value>10</Value>
      <Value>52</Value>
      <Value>49</Value>
      <Value>48</Value>
      <Value>46</Value>
      <Value>45</Value>
      <Value>38</Value>
      <Value>25</Value>
      <Value>21</Value>
      <Value>17</Value>
      <Value>16</Value>
      <Value>14</Value>
      <Value>188</Value>
      <Value>98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4672</FicheNumber>
    <DocumentPart xmlns="bfc960a6-20da-4c94-8684-71380fca093b">0</DocumentPart>
    <AdoptionDate xmlns="bfc960a6-20da-4c94-8684-71380fca093b" xsi:nil="true"/>
    <RequestingService xmlns="bfc960a6-20da-4c94-8684-71380fca093b">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BUR CESE</TermName>
          <TermId xmlns="http://schemas.microsoft.com/office/infopath/2007/PartnerControls">4274fb1d-1fa2-4436-baac-f79426b09598</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6cbcf4cf-e730-47de-961e-b7987213c417" xsi:nil="true"/>
    <DossierName_0 xmlns="http://schemas.microsoft.com/sharepoint/v3/fields">
      <Terms xmlns="http://schemas.microsoft.com/office/infopath/2007/PartnerControls"/>
    </DossierName_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06C30-3333-481E-AC2C-69EA84C15DC8}">
  <ds:schemaRefs>
    <ds:schemaRef ds:uri="http://schemas.microsoft.com/sharepoint/events"/>
  </ds:schemaRefs>
</ds:datastoreItem>
</file>

<file path=customXml/itemProps2.xml><?xml version="1.0" encoding="utf-8"?>
<ds:datastoreItem xmlns:ds="http://schemas.openxmlformats.org/officeDocument/2006/customXml" ds:itemID="{FA08F80D-4EF2-4629-A340-A03C76245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6cbcf4cf-e730-47de-961e-b7987213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4ABF4E-61AE-41A9-80B3-6049DBC3569A}">
  <ds:schemaRefs>
    <ds:schemaRef ds:uri="http://schemas.microsoft.com/sharepoint/v3/contenttype/forms"/>
  </ds:schemaRefs>
</ds:datastoreItem>
</file>

<file path=customXml/itemProps4.xml><?xml version="1.0" encoding="utf-8"?>
<ds:datastoreItem xmlns:ds="http://schemas.openxmlformats.org/officeDocument/2006/customXml" ds:itemID="{CF024FB9-33CE-4DA9-B516-4A51A142C094}">
  <ds:schemaRefs>
    <ds:schemaRef ds:uri="http://schemas.microsoft.com/office/2006/metadata/properties"/>
    <ds:schemaRef ds:uri="http://schemas.microsoft.com/office/infopath/2007/PartnerControls"/>
    <ds:schemaRef ds:uri="bfc960a6-20da-4c94-8684-71380fca093b"/>
    <ds:schemaRef ds:uri="http://schemas.microsoft.com/sharepoint/v3/fields"/>
    <ds:schemaRef ds:uri="6cbcf4cf-e730-47de-961e-b7987213c417"/>
  </ds:schemaRefs>
</ds:datastoreItem>
</file>

<file path=customXml/itemProps5.xml><?xml version="1.0" encoding="utf-8"?>
<ds:datastoreItem xmlns:ds="http://schemas.openxmlformats.org/officeDocument/2006/customXml" ds:itemID="{6C9EB87B-F3DA-4955-B31F-8AE2C7D5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Draft Resolution "Let's turn out and vote for a united Europe"</vt:lpstr>
    </vt:vector>
  </TitlesOfParts>
  <Company>CESE-CdR</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"Let's turn out and vote for a united Europe"</dc:title>
  <dc:subject>Draft resolution</dc:subject>
  <dc:creator>Françoise Jeanpierre</dc:creator>
  <cp:keywords>EESC-2019-01478-00-00-PRES-TRA-EN</cp:keywords>
  <dc:description>Rapporteur: -  Original language: - EN Date of document: - 02/05/2019 Date of meeting: - 14/05/2019 External documents: -  Administrator responsible: - Mme Jeanpierre Françoise Simone Marie-José</dc:description>
  <cp:lastModifiedBy>bkno</cp:lastModifiedBy>
  <cp:revision>2</cp:revision>
  <cp:lastPrinted>2019-04-29T09:43:00Z</cp:lastPrinted>
  <dcterms:created xsi:type="dcterms:W3CDTF">2019-05-15T14:18:00Z</dcterms:created>
  <dcterms:modified xsi:type="dcterms:W3CDTF">2019-05-15T14:18:00Z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02/05/2019, 02/05/2019, 22/06/2017, 13/06/2017, 13/06/2017, 12/06/2017</vt:lpwstr>
  </property>
  <property fmtid="{D5CDD505-2E9C-101B-9397-08002B2CF9AE}" pid="4" name="Pref_Time">
    <vt:lpwstr>09:03:20, 08:46:51, 14:53:17, 15:32:11, 12:16:57, 16:54:53</vt:lpwstr>
  </property>
  <property fmtid="{D5CDD505-2E9C-101B-9397-08002B2CF9AE}" pid="5" name="Pref_User">
    <vt:lpwstr>enied, YMUR, enied, amett, YMUR, hnic</vt:lpwstr>
  </property>
  <property fmtid="{D5CDD505-2E9C-101B-9397-08002B2CF9AE}" pid="6" name="Pref_FileName">
    <vt:lpwstr>EESC-2019-01478-00-00-PRES-TRA-EN-CRR.docx, EESC-2019-01478-00-00-PRES-CRR-EN.docx, EESC-2017-02874-00-00-PRES-ORI.docx, EESC-2017-02507-04-01-TCD-TRA-EN-CRR.docx, EESC-2017-02507-04-01-TCD-CRR-EN.docx, EESC-2017-02507-04-00-TCD-ORI.docx</vt:lpwstr>
  </property>
  <property fmtid="{D5CDD505-2E9C-101B-9397-08002B2CF9AE}" pid="7" name="ContentTypeId">
    <vt:lpwstr>0x010100EA97B91038054C99906057A708A1480A007BD53362FFBC664E91C0C82BDF70E843</vt:lpwstr>
  </property>
  <property fmtid="{D5CDD505-2E9C-101B-9397-08002B2CF9AE}" pid="8" name="_dlc_DocIdItemGuid">
    <vt:lpwstr>3a8e0493-f5d8-4d34-850a-50d73fe7e6e5</vt:lpwstr>
  </property>
  <property fmtid="{D5CDD505-2E9C-101B-9397-08002B2CF9AE}" pid="9" name="AvailableTranslations">
    <vt:lpwstr>60;#HU|6b229040-c589-4408-b4c1-4285663d20a8;#58;#LV|46f7e311-5d9f-4663-b433-18aeccb7ace7;#10;#FR|d2afafd3-4c81-4f60-8f52-ee33f2f54ff3;#55;#BG|1a1b3951-7821-4e6a-85f5-5673fc08bd2c;#46;#CS|72f9705b-0217-4fd3-bea2-cbc7ed80e26e;#38;#SV|c2ed69e7-a339-43d7-8f22</vt:lpwstr>
  </property>
  <property fmtid="{D5CDD505-2E9C-101B-9397-08002B2CF9AE}" pid="10" name="DocumentType_0">
    <vt:lpwstr>PRES|525a421d-ee0e-483d-908c-c63fd6071ecc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1478</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188;#PRES|525a421d-ee0e-483d-908c-c63fd6071ecc</vt:lpwstr>
  </property>
  <property fmtid="{D5CDD505-2E9C-101B-9397-08002B2CF9AE}" pid="21" name="RequestingService">
    <vt:lpwstr>Greffe</vt:lpwstr>
  </property>
  <property fmtid="{D5CDD505-2E9C-101B-9397-08002B2CF9AE}" pid="22" name="Confidentiality">
    <vt:lpwstr>5;#Unrestricted|826e22d7-d029-4ec0-a450-0c28ff673572</vt:lpwstr>
  </property>
  <property fmtid="{D5CDD505-2E9C-101B-9397-08002B2CF9AE}" pid="23" name="MeetingName_0">
    <vt:lpwstr>BUR CESE|4274fb1d-1fa2-4436-baac-f79426b09598</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98;#BUR CESE|4274fb1d-1fa2-4436-baac-f79426b09598</vt:lpwstr>
  </property>
  <property fmtid="{D5CDD505-2E9C-101B-9397-08002B2CF9AE}" pid="27" name="MeetingDate">
    <vt:filetime>2019-05-14T12:00:00Z</vt:filetime>
  </property>
  <property fmtid="{D5CDD505-2E9C-101B-9397-08002B2CF9AE}" pid="28" name="AvailableTranslations_0">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188;#PRES|525a421d-ee0e-483d-908c-c63fd6071ecc;#98;#BUR CESE|4274fb1d-1fa2-4436-baac-f79426b09598;#7;#Final|ea5e6674-7b27-4bac-b091-73adbb394efe;#5;#Unrestricted|826e22d7-d029-4ec0-a450-0c28ff673572;#4;#EN|f2175f21-25d7-44a3-96da-d6a61b075e1b;#2;#TRA|150d</vt:lpwstr>
  </property>
  <property fmtid="{D5CDD505-2E9C-101B-9397-08002B2CF9AE}" pid="32" name="VersionStatus_0">
    <vt:lpwstr>Final|ea5e6674-7b27-4bac-b091-73adbb394efe</vt:lpwstr>
  </property>
  <property fmtid="{D5CDD505-2E9C-101B-9397-08002B2CF9AE}" pid="33" name="VersionStatus">
    <vt:lpwstr>7;#Final|ea5e6674-7b27-4bac-b091-73adbb394efe</vt:lpwstr>
  </property>
  <property fmtid="{D5CDD505-2E9C-101B-9397-08002B2CF9AE}" pid="34" name="DocumentYear">
    <vt:i4>2019</vt:i4>
  </property>
  <property fmtid="{D5CDD505-2E9C-101B-9397-08002B2CF9AE}" pid="35" name="FicheNumber">
    <vt:i4>4672</vt:i4>
  </property>
  <property fmtid="{D5CDD505-2E9C-101B-9397-08002B2CF9AE}" pid="36" name="DocumentLanguage">
    <vt:lpwstr>4;#EN|f2175f21-25d7-44a3-96da-d6a61b075e1b</vt:lpwstr>
  </property>
  <property fmtid="{D5CDD505-2E9C-101B-9397-08002B2CF9AE}" pid="37" name="_docset_NoMedatataSyncRequired">
    <vt:lpwstr>False</vt:lpwstr>
  </property>
</Properties>
</file>