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F5" w:rsidRDefault="00702159" w:rsidP="00DF79F5">
      <w:pPr>
        <w:pStyle w:val="Header"/>
        <w:jc w:val="center"/>
      </w:pPr>
      <w:r>
        <w:rPr>
          <w:noProof/>
          <w:lang w:val="fr-BE" w:eastAsia="fr-BE"/>
        </w:rPr>
        <w:drawing>
          <wp:inline distT="0" distB="0" distL="0" distR="0" wp14:anchorId="7C3F725D" wp14:editId="680849D4">
            <wp:extent cx="3377565" cy="153543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F5" w:rsidRPr="004F7EDB" w:rsidRDefault="00DF79F5" w:rsidP="00541696">
      <w:pPr>
        <w:pStyle w:val="Header"/>
      </w:pPr>
      <w:bookmarkStart w:id="0" w:name="_GoBack"/>
      <w:bookmarkEnd w:id="0"/>
    </w:p>
    <w:p w:rsidR="000734D6" w:rsidRPr="00515D12" w:rsidRDefault="000734D6" w:rsidP="000734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515D12">
        <w:rPr>
          <w:rFonts w:ascii="Arial" w:hAnsi="Arial" w:cs="Arial"/>
          <w:b/>
          <w:sz w:val="28"/>
          <w:szCs w:val="28"/>
        </w:rPr>
        <w:t>Liaison Group - Civil Society Organisations</w:t>
      </w:r>
    </w:p>
    <w:p w:rsidR="000734D6" w:rsidRPr="00515D12" w:rsidRDefault="00E229E2" w:rsidP="000734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of proceedings</w:t>
      </w:r>
      <w:r w:rsidR="000734D6" w:rsidRPr="00515D12">
        <w:rPr>
          <w:rFonts w:ascii="Arial" w:hAnsi="Arial" w:cs="Arial"/>
          <w:sz w:val="24"/>
          <w:szCs w:val="24"/>
        </w:rPr>
        <w:t xml:space="preserve"> of the </w:t>
      </w:r>
      <w:r w:rsidR="001C32C1" w:rsidRPr="00515D12">
        <w:rPr>
          <w:rFonts w:ascii="Arial" w:hAnsi="Arial" w:cs="Arial"/>
          <w:sz w:val="24"/>
          <w:szCs w:val="24"/>
        </w:rPr>
        <w:t xml:space="preserve">virtual </w:t>
      </w:r>
      <w:r w:rsidR="000734D6" w:rsidRPr="00515D12">
        <w:rPr>
          <w:rFonts w:ascii="Arial" w:hAnsi="Arial" w:cs="Arial"/>
          <w:sz w:val="24"/>
          <w:szCs w:val="24"/>
        </w:rPr>
        <w:t>meeting</w:t>
      </w:r>
    </w:p>
    <w:p w:rsidR="000734D6" w:rsidRPr="0047725B" w:rsidRDefault="00051B7E" w:rsidP="000734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15D12">
        <w:rPr>
          <w:rFonts w:ascii="Arial" w:hAnsi="Arial" w:cs="Arial"/>
          <w:sz w:val="24"/>
          <w:szCs w:val="24"/>
        </w:rPr>
        <w:t>5 October</w:t>
      </w:r>
      <w:r w:rsidR="000734D6" w:rsidRPr="00515D12">
        <w:rPr>
          <w:rFonts w:ascii="Arial" w:hAnsi="Arial" w:cs="Arial"/>
          <w:sz w:val="24"/>
          <w:szCs w:val="24"/>
        </w:rPr>
        <w:t xml:space="preserve"> 2020, </w:t>
      </w:r>
      <w:r w:rsidR="001C32C1" w:rsidRPr="00515D12">
        <w:rPr>
          <w:rFonts w:ascii="Arial" w:hAnsi="Arial" w:cs="Arial"/>
          <w:sz w:val="24"/>
          <w:szCs w:val="24"/>
        </w:rPr>
        <w:t>10</w:t>
      </w:r>
      <w:r w:rsidR="001C32C1" w:rsidRPr="00B078AB">
        <w:rPr>
          <w:rFonts w:ascii="Arial" w:hAnsi="Arial" w:cs="Arial"/>
          <w:sz w:val="24"/>
          <w:szCs w:val="24"/>
        </w:rPr>
        <w:t xml:space="preserve">.30 </w:t>
      </w:r>
      <w:r w:rsidR="000734D6" w:rsidRPr="00B078AB">
        <w:rPr>
          <w:rFonts w:ascii="Arial" w:hAnsi="Arial" w:cs="Arial"/>
          <w:sz w:val="24"/>
          <w:szCs w:val="24"/>
        </w:rPr>
        <w:t>-</w:t>
      </w:r>
      <w:r w:rsidR="00587B79" w:rsidRPr="00B078AB">
        <w:rPr>
          <w:rFonts w:ascii="Arial" w:hAnsi="Arial" w:cs="Arial"/>
          <w:sz w:val="24"/>
          <w:szCs w:val="24"/>
        </w:rPr>
        <w:t xml:space="preserve"> </w:t>
      </w:r>
      <w:r w:rsidR="001C32C1" w:rsidRPr="00B078AB">
        <w:rPr>
          <w:rFonts w:ascii="Arial" w:hAnsi="Arial" w:cs="Arial"/>
          <w:sz w:val="24"/>
          <w:szCs w:val="24"/>
        </w:rPr>
        <w:t>12</w:t>
      </w:r>
      <w:r w:rsidR="001A7B9B" w:rsidRPr="00B078AB">
        <w:rPr>
          <w:rFonts w:ascii="Arial" w:hAnsi="Arial" w:cs="Arial"/>
          <w:sz w:val="24"/>
          <w:szCs w:val="24"/>
        </w:rPr>
        <w:t>.</w:t>
      </w:r>
      <w:r w:rsidR="000734D6" w:rsidRPr="00B078AB">
        <w:rPr>
          <w:rFonts w:ascii="Arial" w:hAnsi="Arial" w:cs="Arial"/>
          <w:sz w:val="24"/>
          <w:szCs w:val="24"/>
        </w:rPr>
        <w:t>30</w:t>
      </w:r>
    </w:p>
    <w:p w:rsidR="008B1BDE" w:rsidRPr="004E41CB" w:rsidRDefault="008B1BDE"/>
    <w:p w:rsidR="008B1BDE" w:rsidRPr="004E41CB" w:rsidRDefault="008B1BDE"/>
    <w:p w:rsidR="00250F58" w:rsidRPr="004E41CB" w:rsidRDefault="00250F58" w:rsidP="00250F58">
      <w:pPr>
        <w:rPr>
          <w:b/>
        </w:rPr>
      </w:pPr>
      <w:r w:rsidRPr="004E41CB">
        <w:rPr>
          <w:b/>
        </w:rPr>
        <w:t>List of attendance</w:t>
      </w:r>
    </w:p>
    <w:p w:rsidR="00250F58" w:rsidRPr="004E41CB" w:rsidRDefault="00250F58" w:rsidP="00250F58">
      <w:pPr>
        <w:rPr>
          <w:bCs/>
        </w:rPr>
      </w:pPr>
      <w:r w:rsidRPr="004E41CB">
        <w:t xml:space="preserve">Participants: </w:t>
      </w:r>
      <w:r w:rsidRPr="004E41CB">
        <w:rPr>
          <w:bCs/>
        </w:rPr>
        <w:t xml:space="preserve">Alejandra </w:t>
      </w:r>
      <w:proofErr w:type="spellStart"/>
      <w:r w:rsidR="001D2016" w:rsidRPr="004E41CB">
        <w:rPr>
          <w:bCs/>
        </w:rPr>
        <w:t>Almarcha</w:t>
      </w:r>
      <w:proofErr w:type="spellEnd"/>
      <w:r w:rsidRPr="004E41CB">
        <w:rPr>
          <w:bCs/>
        </w:rPr>
        <w:t xml:space="preserve"> (UEF), Sebastian </w:t>
      </w:r>
      <w:r w:rsidR="001D2016" w:rsidRPr="004E41CB">
        <w:rPr>
          <w:bCs/>
        </w:rPr>
        <w:t>Berger</w:t>
      </w:r>
      <w:r w:rsidRPr="004E41CB">
        <w:rPr>
          <w:bCs/>
        </w:rPr>
        <w:t xml:space="preserve"> (ESU), </w:t>
      </w:r>
      <w:proofErr w:type="spellStart"/>
      <w:r w:rsidRPr="004E41CB">
        <w:rPr>
          <w:bCs/>
        </w:rPr>
        <w:t>Davide</w:t>
      </w:r>
      <w:proofErr w:type="spellEnd"/>
      <w:r w:rsidRPr="004E41CB">
        <w:rPr>
          <w:bCs/>
        </w:rPr>
        <w:t xml:space="preserve"> </w:t>
      </w:r>
      <w:proofErr w:type="spellStart"/>
      <w:r w:rsidR="001D2016" w:rsidRPr="004E41CB">
        <w:rPr>
          <w:bCs/>
        </w:rPr>
        <w:t>Capecchi</w:t>
      </w:r>
      <w:proofErr w:type="spellEnd"/>
      <w:r w:rsidRPr="004E41CB">
        <w:rPr>
          <w:bCs/>
        </w:rPr>
        <w:t xml:space="preserve"> (EFIL), Gabriella </w:t>
      </w:r>
      <w:r w:rsidR="001D2016" w:rsidRPr="004E41CB">
        <w:rPr>
          <w:bCs/>
        </w:rPr>
        <w:t>Civico</w:t>
      </w:r>
      <w:r w:rsidRPr="004E41CB">
        <w:rPr>
          <w:bCs/>
        </w:rPr>
        <w:t xml:space="preserve"> (CEV), Laura </w:t>
      </w:r>
      <w:r w:rsidR="000246A1" w:rsidRPr="004E41CB">
        <w:rPr>
          <w:bCs/>
        </w:rPr>
        <w:t>d</w:t>
      </w:r>
      <w:r w:rsidR="00515D12">
        <w:rPr>
          <w:bCs/>
        </w:rPr>
        <w:t xml:space="preserve">e </w:t>
      </w:r>
      <w:proofErr w:type="spellStart"/>
      <w:r w:rsidR="001D2016" w:rsidRPr="00515D12">
        <w:rPr>
          <w:bCs/>
        </w:rPr>
        <w:t>Bonfils</w:t>
      </w:r>
      <w:proofErr w:type="spellEnd"/>
      <w:r w:rsidR="001D2016" w:rsidRPr="00515D12">
        <w:rPr>
          <w:bCs/>
        </w:rPr>
        <w:t xml:space="preserve"> </w:t>
      </w:r>
      <w:r w:rsidRPr="00515D12">
        <w:rPr>
          <w:bCs/>
        </w:rPr>
        <w:t xml:space="preserve">(Social Platform), </w:t>
      </w:r>
      <w:proofErr w:type="spellStart"/>
      <w:r w:rsidRPr="00515D12">
        <w:rPr>
          <w:bCs/>
        </w:rPr>
        <w:t>Annemie</w:t>
      </w:r>
      <w:proofErr w:type="spellEnd"/>
      <w:r w:rsidRPr="00515D12">
        <w:rPr>
          <w:bCs/>
        </w:rPr>
        <w:t xml:space="preserve"> </w:t>
      </w:r>
      <w:r w:rsidR="001D2016" w:rsidRPr="00515D12">
        <w:rPr>
          <w:bCs/>
        </w:rPr>
        <w:t>Drieskens</w:t>
      </w:r>
      <w:r w:rsidRPr="0047725B">
        <w:rPr>
          <w:bCs/>
        </w:rPr>
        <w:t xml:space="preserve"> (COFACE), Anna </w:t>
      </w:r>
      <w:proofErr w:type="spellStart"/>
      <w:r w:rsidR="001D2016" w:rsidRPr="0047725B">
        <w:rPr>
          <w:bCs/>
        </w:rPr>
        <w:t>Echterhoff</w:t>
      </w:r>
      <w:proofErr w:type="spellEnd"/>
      <w:r w:rsidRPr="0047725B">
        <w:rPr>
          <w:bCs/>
        </w:rPr>
        <w:t xml:space="preserve"> (UEF), </w:t>
      </w:r>
      <w:proofErr w:type="spellStart"/>
      <w:r w:rsidRPr="0047725B">
        <w:rPr>
          <w:bCs/>
        </w:rPr>
        <w:t>Léa</w:t>
      </w:r>
      <w:proofErr w:type="spellEnd"/>
      <w:r w:rsidRPr="0047725B">
        <w:rPr>
          <w:bCs/>
        </w:rPr>
        <w:t xml:space="preserve"> </w:t>
      </w:r>
      <w:proofErr w:type="spellStart"/>
      <w:r w:rsidR="001D2016" w:rsidRPr="004E41CB">
        <w:rPr>
          <w:bCs/>
        </w:rPr>
        <w:t>Gaudron</w:t>
      </w:r>
      <w:proofErr w:type="spellEnd"/>
      <w:r w:rsidRPr="004E41CB">
        <w:rPr>
          <w:bCs/>
        </w:rPr>
        <w:t xml:space="preserve"> (R.E.D.), Theodor </w:t>
      </w:r>
      <w:r w:rsidR="001D2016" w:rsidRPr="004E41CB">
        <w:rPr>
          <w:bCs/>
        </w:rPr>
        <w:t>Grassos</w:t>
      </w:r>
      <w:r w:rsidRPr="004E41CB">
        <w:rPr>
          <w:bCs/>
        </w:rPr>
        <w:t xml:space="preserve"> (EVBB), Flavio </w:t>
      </w:r>
      <w:proofErr w:type="spellStart"/>
      <w:r w:rsidR="001D2016" w:rsidRPr="004E41CB">
        <w:rPr>
          <w:bCs/>
        </w:rPr>
        <w:t>Grazian</w:t>
      </w:r>
      <w:proofErr w:type="spellEnd"/>
      <w:r w:rsidRPr="004E41CB">
        <w:rPr>
          <w:bCs/>
        </w:rPr>
        <w:t xml:space="preserve"> (ECAS), Haydn </w:t>
      </w:r>
      <w:r w:rsidR="001D2016" w:rsidRPr="004E41CB">
        <w:rPr>
          <w:bCs/>
        </w:rPr>
        <w:t>Hammersley</w:t>
      </w:r>
      <w:r w:rsidRPr="004E41CB">
        <w:rPr>
          <w:bCs/>
        </w:rPr>
        <w:t xml:space="preserve"> (EDF), Davyth </w:t>
      </w:r>
      <w:r w:rsidR="001D2016" w:rsidRPr="004E41CB">
        <w:rPr>
          <w:bCs/>
        </w:rPr>
        <w:t xml:space="preserve">Hicks </w:t>
      </w:r>
      <w:r w:rsidRPr="004E41CB">
        <w:rPr>
          <w:bCs/>
        </w:rPr>
        <w:t xml:space="preserve">(ELEN), Sevda </w:t>
      </w:r>
      <w:r w:rsidR="001D2016" w:rsidRPr="004E41CB">
        <w:rPr>
          <w:bCs/>
        </w:rPr>
        <w:t>Kilicalp</w:t>
      </w:r>
      <w:r w:rsidRPr="004E41CB">
        <w:rPr>
          <w:bCs/>
        </w:rPr>
        <w:t xml:space="preserve"> (EFC), Lisa </w:t>
      </w:r>
      <w:proofErr w:type="spellStart"/>
      <w:r w:rsidR="001D2016" w:rsidRPr="004E41CB">
        <w:rPr>
          <w:bCs/>
        </w:rPr>
        <w:t>Mashini</w:t>
      </w:r>
      <w:proofErr w:type="spellEnd"/>
      <w:r w:rsidRPr="004E41CB">
        <w:rPr>
          <w:bCs/>
        </w:rPr>
        <w:t xml:space="preserve"> (Cooperatives Europe), Francesco </w:t>
      </w:r>
      <w:r w:rsidR="001D2016" w:rsidRPr="004E41CB">
        <w:rPr>
          <w:bCs/>
        </w:rPr>
        <w:t>Pala</w:t>
      </w:r>
      <w:r w:rsidRPr="004E41CB">
        <w:rPr>
          <w:bCs/>
        </w:rPr>
        <w:t xml:space="preserve"> (ALDA), Ian </w:t>
      </w:r>
      <w:r w:rsidR="001D2016" w:rsidRPr="004E41CB">
        <w:rPr>
          <w:bCs/>
        </w:rPr>
        <w:t>Pritchard</w:t>
      </w:r>
      <w:r w:rsidRPr="004E41CB">
        <w:rPr>
          <w:bCs/>
        </w:rPr>
        <w:t xml:space="preserve"> (ACE), Gabriele </w:t>
      </w:r>
      <w:r w:rsidR="001D2016" w:rsidRPr="004E41CB">
        <w:rPr>
          <w:bCs/>
        </w:rPr>
        <w:t>Rosana</w:t>
      </w:r>
      <w:r w:rsidRPr="004E41CB">
        <w:rPr>
          <w:bCs/>
        </w:rPr>
        <w:t xml:space="preserve"> (CAE), Julie </w:t>
      </w:r>
      <w:proofErr w:type="spellStart"/>
      <w:r w:rsidR="001D2016" w:rsidRPr="004E41CB">
        <w:rPr>
          <w:bCs/>
        </w:rPr>
        <w:t>Rosenkilde</w:t>
      </w:r>
      <w:proofErr w:type="spellEnd"/>
      <w:r w:rsidRPr="004E41CB">
        <w:rPr>
          <w:bCs/>
        </w:rPr>
        <w:t xml:space="preserve"> (SDG Watch Europe), Piotr </w:t>
      </w:r>
      <w:proofErr w:type="spellStart"/>
      <w:r w:rsidR="001D2016" w:rsidRPr="004E41CB">
        <w:rPr>
          <w:bCs/>
        </w:rPr>
        <w:t>Sadowski</w:t>
      </w:r>
      <w:proofErr w:type="spellEnd"/>
      <w:r w:rsidR="001D2016" w:rsidRPr="004E41CB">
        <w:rPr>
          <w:bCs/>
        </w:rPr>
        <w:t xml:space="preserve"> </w:t>
      </w:r>
      <w:r w:rsidRPr="004E41CB">
        <w:rPr>
          <w:bCs/>
        </w:rPr>
        <w:t>(</w:t>
      </w:r>
      <w:proofErr w:type="spellStart"/>
      <w:r w:rsidRPr="004E41CB">
        <w:rPr>
          <w:bCs/>
        </w:rPr>
        <w:t>Volonteurope</w:t>
      </w:r>
      <w:proofErr w:type="spellEnd"/>
      <w:r w:rsidRPr="004E41CB">
        <w:rPr>
          <w:bCs/>
        </w:rPr>
        <w:t xml:space="preserve">), Annabel </w:t>
      </w:r>
      <w:r w:rsidR="001D2016" w:rsidRPr="004E41CB">
        <w:rPr>
          <w:bCs/>
        </w:rPr>
        <w:t>Seebohm</w:t>
      </w:r>
      <w:r w:rsidRPr="004E41CB">
        <w:rPr>
          <w:bCs/>
        </w:rPr>
        <w:t xml:space="preserve"> (CPME), Philippe</w:t>
      </w:r>
      <w:r w:rsidR="001D2016" w:rsidRPr="004E41CB">
        <w:rPr>
          <w:bCs/>
        </w:rPr>
        <w:t xml:space="preserve"> Seidel </w:t>
      </w:r>
      <w:r w:rsidRPr="004E41CB">
        <w:rPr>
          <w:bCs/>
        </w:rPr>
        <w:t xml:space="preserve">(AGE), Robert </w:t>
      </w:r>
      <w:proofErr w:type="spellStart"/>
      <w:r w:rsidR="001D2016" w:rsidRPr="004E41CB">
        <w:rPr>
          <w:bCs/>
        </w:rPr>
        <w:t>Suesser</w:t>
      </w:r>
      <w:proofErr w:type="spellEnd"/>
      <w:r w:rsidRPr="004E41CB">
        <w:rPr>
          <w:bCs/>
        </w:rPr>
        <w:t xml:space="preserve"> (ECF), </w:t>
      </w:r>
      <w:r w:rsidR="00097BCC" w:rsidRPr="004E41CB">
        <w:rPr>
          <w:bCs/>
        </w:rPr>
        <w:t xml:space="preserve">Enrico </w:t>
      </w:r>
      <w:proofErr w:type="spellStart"/>
      <w:r w:rsidR="001D2016" w:rsidRPr="004E41CB">
        <w:rPr>
          <w:bCs/>
        </w:rPr>
        <w:t>Tormen</w:t>
      </w:r>
      <w:proofErr w:type="spellEnd"/>
      <w:r w:rsidR="00097BCC" w:rsidRPr="004E41CB">
        <w:rPr>
          <w:bCs/>
        </w:rPr>
        <w:t xml:space="preserve"> (</w:t>
      </w:r>
      <w:proofErr w:type="spellStart"/>
      <w:r w:rsidR="00097BCC" w:rsidRPr="004E41CB">
        <w:rPr>
          <w:bCs/>
        </w:rPr>
        <w:t>Eurochild</w:t>
      </w:r>
      <w:proofErr w:type="spellEnd"/>
      <w:r w:rsidR="00097BCC" w:rsidRPr="004E41CB">
        <w:rPr>
          <w:bCs/>
        </w:rPr>
        <w:t xml:space="preserve">), </w:t>
      </w:r>
      <w:proofErr w:type="spellStart"/>
      <w:r w:rsidRPr="004E41CB">
        <w:rPr>
          <w:bCs/>
        </w:rPr>
        <w:t>Liva</w:t>
      </w:r>
      <w:proofErr w:type="spellEnd"/>
      <w:r w:rsidRPr="004E41CB">
        <w:rPr>
          <w:bCs/>
        </w:rPr>
        <w:t xml:space="preserve"> </w:t>
      </w:r>
      <w:proofErr w:type="spellStart"/>
      <w:r w:rsidR="001D2016" w:rsidRPr="004E41CB">
        <w:rPr>
          <w:bCs/>
        </w:rPr>
        <w:t>Vikmane</w:t>
      </w:r>
      <w:proofErr w:type="spellEnd"/>
      <w:r w:rsidRPr="004E41CB">
        <w:rPr>
          <w:bCs/>
        </w:rPr>
        <w:t xml:space="preserve"> (YFJ), </w:t>
      </w:r>
      <w:proofErr w:type="spellStart"/>
      <w:r w:rsidRPr="004E41CB">
        <w:rPr>
          <w:bCs/>
        </w:rPr>
        <w:t>Natasa</w:t>
      </w:r>
      <w:proofErr w:type="spellEnd"/>
      <w:r w:rsidRPr="004E41CB">
        <w:rPr>
          <w:bCs/>
        </w:rPr>
        <w:t xml:space="preserve"> </w:t>
      </w:r>
      <w:proofErr w:type="spellStart"/>
      <w:r w:rsidR="001D2016" w:rsidRPr="004E41CB">
        <w:rPr>
          <w:bCs/>
        </w:rPr>
        <w:t>Vistricka</w:t>
      </w:r>
      <w:proofErr w:type="spellEnd"/>
      <w:r w:rsidRPr="004E41CB">
        <w:rPr>
          <w:bCs/>
        </w:rPr>
        <w:t xml:space="preserve"> (UIPI), Jeremy </w:t>
      </w:r>
      <w:r w:rsidR="001D2016" w:rsidRPr="004E41CB">
        <w:rPr>
          <w:bCs/>
        </w:rPr>
        <w:t>Wates</w:t>
      </w:r>
      <w:r w:rsidRPr="004E41CB">
        <w:rPr>
          <w:bCs/>
        </w:rPr>
        <w:t xml:space="preserve"> (EEB), Brikena </w:t>
      </w:r>
      <w:r w:rsidR="001D2016" w:rsidRPr="004E41CB">
        <w:rPr>
          <w:bCs/>
        </w:rPr>
        <w:t>Xhomaqi</w:t>
      </w:r>
      <w:r w:rsidRPr="004E41CB">
        <w:rPr>
          <w:bCs/>
        </w:rPr>
        <w:t xml:space="preserve"> (LLLP, </w:t>
      </w:r>
      <w:r w:rsidR="00262CE0" w:rsidRPr="004E41CB">
        <w:rPr>
          <w:bCs/>
        </w:rPr>
        <w:t>c</w:t>
      </w:r>
      <w:r w:rsidRPr="004E41CB">
        <w:rPr>
          <w:bCs/>
        </w:rPr>
        <w:t>o-</w:t>
      </w:r>
      <w:r w:rsidR="00A22746" w:rsidRPr="004E41CB">
        <w:rPr>
          <w:bCs/>
        </w:rPr>
        <w:t>chair</w:t>
      </w:r>
      <w:r w:rsidRPr="004E41CB">
        <w:rPr>
          <w:bCs/>
        </w:rPr>
        <w:t>)</w:t>
      </w:r>
    </w:p>
    <w:p w:rsidR="00250F58" w:rsidRPr="004E41CB" w:rsidRDefault="00250F58" w:rsidP="00250F58">
      <w:r w:rsidRPr="004E41CB">
        <w:t xml:space="preserve">Observer: </w:t>
      </w:r>
      <w:r w:rsidRPr="004E41CB">
        <w:rPr>
          <w:bCs/>
        </w:rPr>
        <w:t>Mikael</w:t>
      </w:r>
      <w:r w:rsidR="0047725B" w:rsidRPr="004E41CB">
        <w:rPr>
          <w:bCs/>
        </w:rPr>
        <w:t xml:space="preserve"> Leyi </w:t>
      </w:r>
      <w:r w:rsidRPr="004E41CB">
        <w:rPr>
          <w:bCs/>
        </w:rPr>
        <w:t>(SOLIDAR</w:t>
      </w:r>
      <w:r w:rsidRPr="004E41CB">
        <w:t>)</w:t>
      </w:r>
    </w:p>
    <w:p w:rsidR="00250F58" w:rsidRPr="004E41CB" w:rsidRDefault="00250F58" w:rsidP="00250F58"/>
    <w:p w:rsidR="00250F58" w:rsidRPr="004E41CB" w:rsidRDefault="00250F58" w:rsidP="00250F58">
      <w:r w:rsidRPr="004E41CB">
        <w:t xml:space="preserve">Guest speaker: Tatiana </w:t>
      </w:r>
      <w:proofErr w:type="spellStart"/>
      <w:r w:rsidR="00515D12">
        <w:t>A</w:t>
      </w:r>
      <w:r w:rsidR="001D2016" w:rsidRPr="0047725B">
        <w:t>damisova</w:t>
      </w:r>
      <w:proofErr w:type="spellEnd"/>
      <w:r w:rsidRPr="0047725B">
        <w:t>, Head of Unit</w:t>
      </w:r>
      <w:r w:rsidR="007C2C19" w:rsidRPr="0047725B">
        <w:t>,</w:t>
      </w:r>
      <w:r w:rsidRPr="004E41CB">
        <w:t xml:space="preserve"> REL</w:t>
      </w:r>
    </w:p>
    <w:p w:rsidR="00250F58" w:rsidRPr="004E41CB" w:rsidRDefault="00250F58" w:rsidP="00250F58"/>
    <w:p w:rsidR="00250F58" w:rsidRPr="004E41CB" w:rsidRDefault="00250F58" w:rsidP="00250F58">
      <w:pPr>
        <w:rPr>
          <w:bCs/>
        </w:rPr>
      </w:pPr>
      <w:r w:rsidRPr="004E41CB">
        <w:t>Apologise</w:t>
      </w:r>
      <w:r w:rsidR="00262CE0" w:rsidRPr="004E41CB">
        <w:t>s</w:t>
      </w:r>
      <w:r w:rsidR="00E229E2">
        <w:t xml:space="preserve"> received from</w:t>
      </w:r>
      <w:r w:rsidRPr="004E41CB">
        <w:t xml:space="preserve">: Dirk </w:t>
      </w:r>
      <w:r w:rsidR="001D2016" w:rsidRPr="004E41CB">
        <w:t>Jarré</w:t>
      </w:r>
      <w:r w:rsidRPr="004E41CB">
        <w:t xml:space="preserve"> </w:t>
      </w:r>
      <w:r w:rsidRPr="004E41CB">
        <w:rPr>
          <w:bCs/>
        </w:rPr>
        <w:t xml:space="preserve">(EURAG), Diego </w:t>
      </w:r>
      <w:r w:rsidR="001D2016" w:rsidRPr="004E41CB">
        <w:rPr>
          <w:bCs/>
        </w:rPr>
        <w:t>Naranjo</w:t>
      </w:r>
      <w:r w:rsidRPr="004E41CB">
        <w:rPr>
          <w:bCs/>
        </w:rPr>
        <w:t xml:space="preserve"> (</w:t>
      </w:r>
      <w:proofErr w:type="spellStart"/>
      <w:r w:rsidRPr="004E41CB">
        <w:rPr>
          <w:bCs/>
        </w:rPr>
        <w:t>EDRi</w:t>
      </w:r>
      <w:proofErr w:type="spellEnd"/>
      <w:r w:rsidRPr="004E41CB">
        <w:rPr>
          <w:bCs/>
        </w:rPr>
        <w:t xml:space="preserve">), </w:t>
      </w:r>
      <w:proofErr w:type="spellStart"/>
      <w:r w:rsidRPr="004E41CB">
        <w:rPr>
          <w:bCs/>
        </w:rPr>
        <w:t>Luk</w:t>
      </w:r>
      <w:proofErr w:type="spellEnd"/>
      <w:r w:rsidRPr="004E41CB">
        <w:rPr>
          <w:bCs/>
        </w:rPr>
        <w:t xml:space="preserve"> </w:t>
      </w:r>
      <w:proofErr w:type="spellStart"/>
      <w:r w:rsidR="001D2016" w:rsidRPr="004E41CB">
        <w:rPr>
          <w:bCs/>
        </w:rPr>
        <w:t>Zelderloo</w:t>
      </w:r>
      <w:proofErr w:type="spellEnd"/>
      <w:r w:rsidRPr="004E41CB">
        <w:rPr>
          <w:bCs/>
        </w:rPr>
        <w:t xml:space="preserve"> (EASPD)</w:t>
      </w:r>
    </w:p>
    <w:p w:rsidR="008244D3" w:rsidRPr="004E41CB" w:rsidRDefault="008244D3">
      <w:pPr>
        <w:rPr>
          <w:bCs/>
        </w:rPr>
      </w:pPr>
    </w:p>
    <w:p w:rsidR="000734D6" w:rsidRPr="004E41CB" w:rsidRDefault="000734D6">
      <w:pPr>
        <w:rPr>
          <w:rFonts w:asciiTheme="minorHAnsi" w:hAnsiTheme="minorHAnsi" w:cstheme="minorHAnsi"/>
          <w:b/>
          <w:u w:val="single"/>
        </w:rPr>
      </w:pPr>
      <w:r w:rsidRPr="004E41CB">
        <w:rPr>
          <w:rFonts w:asciiTheme="minorHAnsi" w:hAnsiTheme="minorHAnsi" w:cstheme="minorHAnsi"/>
          <w:b/>
          <w:u w:val="single"/>
        </w:rPr>
        <w:t>Welcome</w:t>
      </w:r>
      <w:r w:rsidR="00B566FB" w:rsidRPr="004E41CB">
        <w:rPr>
          <w:rFonts w:asciiTheme="minorHAnsi" w:hAnsiTheme="minorHAnsi" w:cstheme="minorHAnsi"/>
          <w:b/>
          <w:u w:val="single"/>
        </w:rPr>
        <w:t>:</w:t>
      </w:r>
      <w:r w:rsidRPr="004E41CB">
        <w:rPr>
          <w:rFonts w:asciiTheme="minorHAnsi" w:hAnsiTheme="minorHAnsi" w:cstheme="minorHAnsi"/>
          <w:b/>
          <w:u w:val="single"/>
        </w:rPr>
        <w:t xml:space="preserve"> </w:t>
      </w:r>
      <w:r w:rsidR="00827E71" w:rsidRPr="004E41CB">
        <w:rPr>
          <w:rFonts w:asciiTheme="minorHAnsi" w:hAnsiTheme="minorHAnsi" w:cstheme="minorHAnsi"/>
          <w:b/>
          <w:u w:val="single"/>
        </w:rPr>
        <w:t>Brikena Xhomaqi, interim co-chair of the Liaison Group (LG)</w:t>
      </w:r>
      <w:r w:rsidRPr="004E41CB">
        <w:rPr>
          <w:rFonts w:asciiTheme="minorHAnsi" w:hAnsiTheme="minorHAnsi" w:cstheme="minorHAnsi"/>
          <w:b/>
          <w:u w:val="single"/>
        </w:rPr>
        <w:t xml:space="preserve"> </w:t>
      </w:r>
    </w:p>
    <w:p w:rsidR="00801478" w:rsidRPr="004E41CB" w:rsidRDefault="00801478">
      <w:pPr>
        <w:rPr>
          <w:rFonts w:asciiTheme="minorHAnsi" w:hAnsiTheme="minorHAnsi" w:cstheme="minorHAnsi"/>
        </w:rPr>
      </w:pPr>
    </w:p>
    <w:p w:rsidR="007142BD" w:rsidRPr="0047725B" w:rsidRDefault="00827E71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  <w:b/>
        </w:rPr>
        <w:t>Brikena Xhomaqi</w:t>
      </w:r>
      <w:r w:rsidR="007F032D" w:rsidRPr="004E41CB">
        <w:rPr>
          <w:rFonts w:asciiTheme="minorHAnsi" w:hAnsiTheme="minorHAnsi" w:cstheme="minorHAnsi"/>
          <w:b/>
        </w:rPr>
        <w:t>,</w:t>
      </w:r>
      <w:r w:rsidR="007F032D" w:rsidRPr="004E41CB">
        <w:rPr>
          <w:rFonts w:asciiTheme="minorHAnsi" w:hAnsiTheme="minorHAnsi" w:cstheme="minorHAnsi"/>
        </w:rPr>
        <w:t xml:space="preserve"> </w:t>
      </w:r>
      <w:r w:rsidRPr="004E41CB">
        <w:rPr>
          <w:rFonts w:asciiTheme="minorHAnsi" w:hAnsiTheme="minorHAnsi" w:cstheme="minorHAnsi"/>
        </w:rPr>
        <w:t xml:space="preserve">director of Lifelong </w:t>
      </w:r>
      <w:r w:rsidR="00E229E2">
        <w:rPr>
          <w:rFonts w:asciiTheme="minorHAnsi" w:hAnsiTheme="minorHAnsi" w:cstheme="minorHAnsi"/>
        </w:rPr>
        <w:t>L</w:t>
      </w:r>
      <w:r w:rsidRPr="004E41CB">
        <w:rPr>
          <w:rFonts w:asciiTheme="minorHAnsi" w:hAnsiTheme="minorHAnsi" w:cstheme="minorHAnsi"/>
        </w:rPr>
        <w:t>earning Platform and interim co-chair of the LG,</w:t>
      </w:r>
      <w:r w:rsidR="007F032D" w:rsidRPr="004E41CB">
        <w:rPr>
          <w:rFonts w:asciiTheme="minorHAnsi" w:hAnsiTheme="minorHAnsi" w:cstheme="minorHAnsi"/>
        </w:rPr>
        <w:t xml:space="preserve"> opened the meeting </w:t>
      </w:r>
      <w:r w:rsidRPr="004E41CB">
        <w:rPr>
          <w:rFonts w:asciiTheme="minorHAnsi" w:hAnsiTheme="minorHAnsi" w:cstheme="minorHAnsi"/>
        </w:rPr>
        <w:t>by welcoming all participants</w:t>
      </w:r>
      <w:r w:rsidR="007142BD" w:rsidRPr="004E41CB">
        <w:rPr>
          <w:rFonts w:asciiTheme="minorHAnsi" w:hAnsiTheme="minorHAnsi" w:cstheme="minorHAnsi"/>
        </w:rPr>
        <w:t>. She then gave a short update on</w:t>
      </w:r>
      <w:r w:rsidR="00A81AA0" w:rsidRPr="004E41CB">
        <w:rPr>
          <w:rFonts w:asciiTheme="minorHAnsi" w:hAnsiTheme="minorHAnsi" w:cstheme="minorHAnsi"/>
        </w:rPr>
        <w:t xml:space="preserve"> </w:t>
      </w:r>
      <w:r w:rsidR="004D6361" w:rsidRPr="004E41CB">
        <w:rPr>
          <w:rFonts w:asciiTheme="minorHAnsi" w:hAnsiTheme="minorHAnsi" w:cstheme="minorHAnsi"/>
        </w:rPr>
        <w:t>her</w:t>
      </w:r>
      <w:r w:rsidR="007142BD" w:rsidRPr="004E41CB">
        <w:rPr>
          <w:rFonts w:asciiTheme="minorHAnsi" w:hAnsiTheme="minorHAnsi" w:cstheme="minorHAnsi"/>
        </w:rPr>
        <w:t xml:space="preserve"> activities </w:t>
      </w:r>
      <w:r w:rsidR="00E63772" w:rsidRPr="004E41CB">
        <w:rPr>
          <w:rFonts w:asciiTheme="minorHAnsi" w:hAnsiTheme="minorHAnsi" w:cstheme="minorHAnsi"/>
        </w:rPr>
        <w:t xml:space="preserve">on behalf </w:t>
      </w:r>
      <w:r w:rsidR="007142BD" w:rsidRPr="004E41CB">
        <w:rPr>
          <w:rFonts w:asciiTheme="minorHAnsi" w:hAnsiTheme="minorHAnsi" w:cstheme="minorHAnsi"/>
        </w:rPr>
        <w:t xml:space="preserve">of the LG since </w:t>
      </w:r>
      <w:r w:rsidR="00262CE0" w:rsidRPr="004E41CB">
        <w:rPr>
          <w:rFonts w:asciiTheme="minorHAnsi" w:hAnsiTheme="minorHAnsi" w:cstheme="minorHAnsi"/>
        </w:rPr>
        <w:t xml:space="preserve">the </w:t>
      </w:r>
      <w:r w:rsidR="007142BD" w:rsidRPr="004E41CB">
        <w:rPr>
          <w:rFonts w:asciiTheme="minorHAnsi" w:hAnsiTheme="minorHAnsi" w:cstheme="minorHAnsi"/>
        </w:rPr>
        <w:t xml:space="preserve">last CSO meeting </w:t>
      </w:r>
      <w:r w:rsidR="0047725B">
        <w:rPr>
          <w:rFonts w:asciiTheme="minorHAnsi" w:hAnsiTheme="minorHAnsi" w:cstheme="minorHAnsi"/>
        </w:rPr>
        <w:t xml:space="preserve">held </w:t>
      </w:r>
      <w:r w:rsidR="007142BD" w:rsidRPr="0047725B">
        <w:rPr>
          <w:rFonts w:asciiTheme="minorHAnsi" w:hAnsiTheme="minorHAnsi" w:cstheme="minorHAnsi"/>
        </w:rPr>
        <w:t>in June, namely:</w:t>
      </w:r>
    </w:p>
    <w:p w:rsidR="004D6361" w:rsidRPr="004E41CB" w:rsidRDefault="004D6361" w:rsidP="007142BD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47725B">
        <w:rPr>
          <w:rFonts w:cstheme="minorHAnsi"/>
          <w:lang w:val="en-GB"/>
        </w:rPr>
        <w:t xml:space="preserve">Participation in the meeting of the EESC </w:t>
      </w:r>
      <w:r w:rsidR="000C5B70" w:rsidRPr="000C5B70">
        <w:rPr>
          <w:rFonts w:cstheme="minorHAnsi"/>
          <w:lang w:val="en-GB"/>
        </w:rPr>
        <w:t xml:space="preserve">category on voluntary sector </w:t>
      </w:r>
      <w:r w:rsidRPr="004E41CB">
        <w:rPr>
          <w:rFonts w:cstheme="minorHAnsi"/>
          <w:lang w:val="en-GB"/>
        </w:rPr>
        <w:t xml:space="preserve">to give input on the European association </w:t>
      </w:r>
      <w:r w:rsidR="00E63772" w:rsidRPr="004E41CB">
        <w:rPr>
          <w:rFonts w:cstheme="minorHAnsi"/>
          <w:lang w:val="en-GB"/>
        </w:rPr>
        <w:t>statu</w:t>
      </w:r>
      <w:r w:rsidR="00E353B4">
        <w:rPr>
          <w:rFonts w:cstheme="minorHAnsi"/>
          <w:lang w:val="en-GB"/>
        </w:rPr>
        <w:t>te</w:t>
      </w:r>
      <w:r w:rsidRPr="00515D12">
        <w:rPr>
          <w:rFonts w:cstheme="minorHAnsi"/>
          <w:lang w:val="en-GB"/>
        </w:rPr>
        <w:t xml:space="preserve">. Alexandrina </w:t>
      </w:r>
      <w:proofErr w:type="spellStart"/>
      <w:r w:rsidRPr="00515D12">
        <w:rPr>
          <w:rFonts w:cstheme="minorHAnsi"/>
          <w:lang w:val="en-GB"/>
        </w:rPr>
        <w:t>N</w:t>
      </w:r>
      <w:r w:rsidR="007D09F8" w:rsidRPr="00515D12">
        <w:rPr>
          <w:rFonts w:cstheme="minorHAnsi"/>
          <w:lang w:val="en-GB"/>
        </w:rPr>
        <w:t>ajmov</w:t>
      </w:r>
      <w:r w:rsidRPr="00515D12">
        <w:rPr>
          <w:rFonts w:cstheme="minorHAnsi"/>
          <w:lang w:val="en-GB"/>
        </w:rPr>
        <w:t>ic</w:t>
      </w:r>
      <w:proofErr w:type="spellEnd"/>
      <w:r w:rsidRPr="00515D12">
        <w:rPr>
          <w:rFonts w:cstheme="minorHAnsi"/>
          <w:lang w:val="en-GB"/>
        </w:rPr>
        <w:t xml:space="preserve"> from Civic Forum </w:t>
      </w:r>
      <w:r w:rsidR="000246A1" w:rsidRPr="0047725B">
        <w:rPr>
          <w:rFonts w:cstheme="minorHAnsi"/>
          <w:lang w:val="en-GB"/>
        </w:rPr>
        <w:t>was</w:t>
      </w:r>
      <w:r w:rsidRPr="0047725B">
        <w:rPr>
          <w:rFonts w:cstheme="minorHAnsi"/>
          <w:lang w:val="en-GB"/>
        </w:rPr>
        <w:t xml:space="preserve"> also part of the </w:t>
      </w:r>
      <w:r w:rsidRPr="004E41CB">
        <w:rPr>
          <w:rFonts w:cstheme="minorHAnsi"/>
          <w:lang w:val="en-GB"/>
        </w:rPr>
        <w:t xml:space="preserve">working group </w:t>
      </w:r>
      <w:r w:rsidR="000C5B70" w:rsidRPr="000C5B70">
        <w:rPr>
          <w:rFonts w:cstheme="minorHAnsi"/>
          <w:lang w:val="en-GB"/>
        </w:rPr>
        <w:t xml:space="preserve">drafting a relevant opinion </w:t>
      </w:r>
      <w:r w:rsidRPr="004E41CB">
        <w:rPr>
          <w:rFonts w:cstheme="minorHAnsi"/>
          <w:lang w:val="en-GB"/>
        </w:rPr>
        <w:t xml:space="preserve">and </w:t>
      </w:r>
      <w:r w:rsidR="000246A1" w:rsidRPr="004E41CB">
        <w:rPr>
          <w:rFonts w:cstheme="minorHAnsi"/>
          <w:lang w:val="en-GB"/>
        </w:rPr>
        <w:t>would</w:t>
      </w:r>
      <w:r w:rsidRPr="004E41CB">
        <w:rPr>
          <w:rFonts w:cstheme="minorHAnsi"/>
          <w:lang w:val="en-GB"/>
        </w:rPr>
        <w:t xml:space="preserve"> update the group on the evolution of this work</w:t>
      </w:r>
      <w:r w:rsidR="00262CE0" w:rsidRPr="004E41CB">
        <w:rPr>
          <w:rFonts w:cstheme="minorHAnsi"/>
          <w:lang w:val="en-GB"/>
        </w:rPr>
        <w:t>;</w:t>
      </w:r>
    </w:p>
    <w:p w:rsidR="00A81AA0" w:rsidRPr="000C5B70" w:rsidRDefault="00A81AA0" w:rsidP="000C5B70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>P</w:t>
      </w:r>
      <w:r w:rsidR="004D6361" w:rsidRPr="004E41CB">
        <w:rPr>
          <w:rFonts w:cstheme="minorHAnsi"/>
          <w:lang w:val="en-GB"/>
        </w:rPr>
        <w:t>articipation in the preparatory</w:t>
      </w:r>
      <w:r w:rsidRPr="004E41CB">
        <w:rPr>
          <w:rFonts w:cstheme="minorHAnsi"/>
          <w:lang w:val="en-GB"/>
        </w:rPr>
        <w:t xml:space="preserve"> meeting </w:t>
      </w:r>
      <w:r w:rsidR="0036374F" w:rsidRPr="004E41CB">
        <w:rPr>
          <w:rFonts w:cstheme="minorHAnsi"/>
          <w:lang w:val="en-GB"/>
        </w:rPr>
        <w:t xml:space="preserve">of the </w:t>
      </w:r>
      <w:r w:rsidR="00262CE0" w:rsidRPr="004E41CB">
        <w:rPr>
          <w:rFonts w:cstheme="minorHAnsi"/>
          <w:lang w:val="en-GB"/>
        </w:rPr>
        <w:t>p</w:t>
      </w:r>
      <w:r w:rsidR="0036374F" w:rsidRPr="004E41CB">
        <w:rPr>
          <w:rFonts w:cstheme="minorHAnsi"/>
          <w:lang w:val="en-GB"/>
        </w:rPr>
        <w:t xml:space="preserve">residents of the national </w:t>
      </w:r>
      <w:r w:rsidR="00262CE0" w:rsidRPr="004E41CB">
        <w:rPr>
          <w:rFonts w:cstheme="minorHAnsi"/>
          <w:lang w:val="en-GB"/>
        </w:rPr>
        <w:t>e</w:t>
      </w:r>
      <w:r w:rsidR="0036374F" w:rsidRPr="004E41CB">
        <w:rPr>
          <w:rFonts w:cstheme="minorHAnsi"/>
          <w:lang w:val="en-GB"/>
        </w:rPr>
        <w:t xml:space="preserve">conomic and </w:t>
      </w:r>
      <w:r w:rsidR="00262CE0" w:rsidRPr="004E41CB">
        <w:rPr>
          <w:rFonts w:cstheme="minorHAnsi"/>
          <w:lang w:val="en-GB"/>
        </w:rPr>
        <w:t>s</w:t>
      </w:r>
      <w:r w:rsidR="0036374F" w:rsidRPr="004E41CB">
        <w:rPr>
          <w:rFonts w:cstheme="minorHAnsi"/>
          <w:lang w:val="en-GB"/>
        </w:rPr>
        <w:t xml:space="preserve">ocial </w:t>
      </w:r>
      <w:r w:rsidR="00262CE0" w:rsidRPr="004E41CB">
        <w:rPr>
          <w:rFonts w:cstheme="minorHAnsi"/>
          <w:lang w:val="en-GB"/>
        </w:rPr>
        <w:t>c</w:t>
      </w:r>
      <w:r w:rsidR="0036374F" w:rsidRPr="004E41CB">
        <w:rPr>
          <w:rFonts w:cstheme="minorHAnsi"/>
          <w:lang w:val="en-GB"/>
        </w:rPr>
        <w:t xml:space="preserve">ouncils in June </w:t>
      </w:r>
      <w:r w:rsidRPr="004E41CB">
        <w:rPr>
          <w:rFonts w:cstheme="minorHAnsi"/>
          <w:lang w:val="en-GB"/>
        </w:rPr>
        <w:t>for the</w:t>
      </w:r>
      <w:r w:rsidR="00E63772" w:rsidRPr="004E41CB">
        <w:rPr>
          <w:rFonts w:cstheme="minorHAnsi"/>
          <w:lang w:val="en-GB"/>
        </w:rPr>
        <w:t>ir</w:t>
      </w:r>
      <w:r w:rsidRPr="004E41CB">
        <w:rPr>
          <w:rFonts w:cstheme="minorHAnsi"/>
          <w:lang w:val="en-GB"/>
        </w:rPr>
        <w:t xml:space="preserve"> </w:t>
      </w:r>
      <w:r w:rsidR="00262CE0" w:rsidRPr="004E41CB">
        <w:rPr>
          <w:rFonts w:cstheme="minorHAnsi"/>
          <w:lang w:val="en-GB"/>
        </w:rPr>
        <w:t>a</w:t>
      </w:r>
      <w:r w:rsidRPr="004E41CB">
        <w:rPr>
          <w:rFonts w:cstheme="minorHAnsi"/>
          <w:lang w:val="en-GB"/>
        </w:rPr>
        <w:t xml:space="preserve">nnual </w:t>
      </w:r>
      <w:r w:rsidR="00262CE0" w:rsidRPr="004E41CB">
        <w:rPr>
          <w:rFonts w:cstheme="minorHAnsi"/>
          <w:lang w:val="en-GB"/>
        </w:rPr>
        <w:t>c</w:t>
      </w:r>
      <w:r w:rsidRPr="004E41CB">
        <w:rPr>
          <w:rFonts w:cstheme="minorHAnsi"/>
          <w:lang w:val="en-GB"/>
        </w:rPr>
        <w:t xml:space="preserve">onference </w:t>
      </w:r>
      <w:r w:rsidR="0036374F" w:rsidRPr="004E41CB">
        <w:rPr>
          <w:rFonts w:cstheme="minorHAnsi"/>
          <w:lang w:val="en-GB"/>
        </w:rPr>
        <w:t>in September</w:t>
      </w:r>
      <w:r w:rsidR="000C5B70" w:rsidRPr="000C5B70">
        <w:rPr>
          <w:rFonts w:cstheme="minorHAnsi"/>
          <w:lang w:val="en-GB"/>
        </w:rPr>
        <w:t xml:space="preserve"> as well as</w:t>
      </w:r>
      <w:r w:rsidR="000C5B70">
        <w:rPr>
          <w:rFonts w:cstheme="minorHAnsi"/>
          <w:lang w:val="en-GB"/>
        </w:rPr>
        <w:t xml:space="preserve"> in the Annual Conference itself</w:t>
      </w:r>
      <w:r w:rsidR="00262CE0" w:rsidRPr="000C5B70">
        <w:rPr>
          <w:rFonts w:cstheme="minorHAnsi"/>
          <w:lang w:val="en-GB"/>
        </w:rPr>
        <w:t>;</w:t>
      </w:r>
    </w:p>
    <w:p w:rsidR="00827E71" w:rsidRPr="004E41CB" w:rsidRDefault="00A763D1" w:rsidP="00A81AA0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Participation </w:t>
      </w:r>
      <w:r w:rsidR="00262CE0" w:rsidRPr="004E41CB">
        <w:rPr>
          <w:rFonts w:cstheme="minorHAnsi"/>
          <w:lang w:val="en-GB"/>
        </w:rPr>
        <w:t>in</w:t>
      </w:r>
      <w:r w:rsidRPr="004E41CB">
        <w:rPr>
          <w:rFonts w:cstheme="minorHAnsi"/>
          <w:lang w:val="en-GB"/>
        </w:rPr>
        <w:t xml:space="preserve"> the first meeting of the EESC ad hoc group on the Conference on the Future of Europe (</w:t>
      </w:r>
      <w:proofErr w:type="spellStart"/>
      <w:r w:rsidRPr="004E41CB">
        <w:rPr>
          <w:rFonts w:cstheme="minorHAnsi"/>
          <w:lang w:val="en-GB"/>
        </w:rPr>
        <w:t>CoFoE</w:t>
      </w:r>
      <w:proofErr w:type="spellEnd"/>
      <w:r w:rsidRPr="004E41CB">
        <w:rPr>
          <w:rFonts w:cstheme="minorHAnsi"/>
          <w:lang w:val="en-GB"/>
        </w:rPr>
        <w:t xml:space="preserve">), where she </w:t>
      </w:r>
      <w:r w:rsidR="000246A1" w:rsidRPr="004E41CB">
        <w:rPr>
          <w:rFonts w:cstheme="minorHAnsi"/>
          <w:lang w:val="en-GB"/>
        </w:rPr>
        <w:t xml:space="preserve">had </w:t>
      </w:r>
      <w:r w:rsidRPr="004E41CB">
        <w:rPr>
          <w:rFonts w:cstheme="minorHAnsi"/>
          <w:lang w:val="en-GB"/>
        </w:rPr>
        <w:t xml:space="preserve">referred </w:t>
      </w:r>
      <w:r w:rsidR="00262CE0" w:rsidRPr="004E41CB">
        <w:rPr>
          <w:rFonts w:cstheme="minorHAnsi"/>
          <w:lang w:val="en-GB"/>
        </w:rPr>
        <w:t xml:space="preserve">to </w:t>
      </w:r>
      <w:r w:rsidRPr="004E41CB">
        <w:rPr>
          <w:rFonts w:cstheme="minorHAnsi"/>
          <w:lang w:val="en-GB"/>
        </w:rPr>
        <w:t>the concerns of the CSOs</w:t>
      </w:r>
      <w:r w:rsidR="00E63772" w:rsidRPr="004E41CB">
        <w:rPr>
          <w:rFonts w:cstheme="minorHAnsi"/>
          <w:lang w:val="en-GB"/>
        </w:rPr>
        <w:t>, namely</w:t>
      </w:r>
      <w:r w:rsidRPr="004E41CB">
        <w:rPr>
          <w:rFonts w:cstheme="minorHAnsi"/>
          <w:lang w:val="en-GB"/>
        </w:rPr>
        <w:t xml:space="preserve"> having civil </w:t>
      </w:r>
      <w:r w:rsidRPr="004E41CB">
        <w:rPr>
          <w:rFonts w:cstheme="minorHAnsi"/>
          <w:lang w:val="en-GB"/>
        </w:rPr>
        <w:lastRenderedPageBreak/>
        <w:t>society organisation</w:t>
      </w:r>
      <w:r w:rsidR="00E63772" w:rsidRPr="004E41CB">
        <w:rPr>
          <w:rFonts w:cstheme="minorHAnsi"/>
          <w:lang w:val="en-GB"/>
        </w:rPr>
        <w:t>s as active participants</w:t>
      </w:r>
      <w:r w:rsidRPr="004E41CB">
        <w:rPr>
          <w:rFonts w:cstheme="minorHAnsi"/>
          <w:lang w:val="en-GB"/>
        </w:rPr>
        <w:t xml:space="preserve"> in the heart of the process and invo</w:t>
      </w:r>
      <w:r w:rsidR="00E63772" w:rsidRPr="004E41CB">
        <w:rPr>
          <w:rFonts w:cstheme="minorHAnsi"/>
          <w:lang w:val="en-GB"/>
        </w:rPr>
        <w:t>lv</w:t>
      </w:r>
      <w:r w:rsidR="00262CE0" w:rsidRPr="004E41CB">
        <w:rPr>
          <w:rFonts w:cstheme="minorHAnsi"/>
          <w:lang w:val="en-GB"/>
        </w:rPr>
        <w:t>ing</w:t>
      </w:r>
      <w:r w:rsidRPr="004E41CB">
        <w:rPr>
          <w:rFonts w:cstheme="minorHAnsi"/>
          <w:lang w:val="en-GB"/>
        </w:rPr>
        <w:t xml:space="preserve"> citizens throughout the whole process</w:t>
      </w:r>
      <w:r w:rsidR="007142BD" w:rsidRPr="004E41CB">
        <w:rPr>
          <w:rFonts w:cstheme="minorHAnsi"/>
          <w:lang w:val="en-GB"/>
        </w:rPr>
        <w:t>.</w:t>
      </w:r>
    </w:p>
    <w:p w:rsidR="0036374F" w:rsidRPr="004E41CB" w:rsidRDefault="007142BD" w:rsidP="007142BD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</w:rPr>
        <w:t>She</w:t>
      </w:r>
      <w:r w:rsidR="00A81AA0" w:rsidRPr="004E41CB">
        <w:rPr>
          <w:rFonts w:asciiTheme="minorHAnsi" w:hAnsiTheme="minorHAnsi" w:cstheme="minorHAnsi"/>
        </w:rPr>
        <w:t xml:space="preserve"> then informed the participants about the ongoing renewal process in the EESC</w:t>
      </w:r>
      <w:r w:rsidR="0036374F" w:rsidRPr="004E41CB">
        <w:rPr>
          <w:rFonts w:asciiTheme="minorHAnsi" w:hAnsiTheme="minorHAnsi" w:cstheme="minorHAnsi"/>
        </w:rPr>
        <w:t>:</w:t>
      </w:r>
    </w:p>
    <w:p w:rsidR="007142BD" w:rsidRPr="004E41CB" w:rsidRDefault="00A81AA0" w:rsidP="0036374F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Christa </w:t>
      </w:r>
      <w:proofErr w:type="spellStart"/>
      <w:r w:rsidRPr="004E41CB">
        <w:rPr>
          <w:rFonts w:cstheme="minorHAnsi"/>
          <w:lang w:val="en-GB"/>
        </w:rPr>
        <w:t>Schweng</w:t>
      </w:r>
      <w:proofErr w:type="spellEnd"/>
      <w:r w:rsidRPr="004E41CB">
        <w:rPr>
          <w:rFonts w:cstheme="minorHAnsi"/>
          <w:lang w:val="en-GB"/>
        </w:rPr>
        <w:t>, Employers Group and former president of the SOC section</w:t>
      </w:r>
      <w:r w:rsidR="00262CE0" w:rsidRPr="004E41CB">
        <w:rPr>
          <w:rFonts w:cstheme="minorHAnsi"/>
          <w:lang w:val="en-GB"/>
        </w:rPr>
        <w:t>,</w:t>
      </w:r>
      <w:r w:rsidRPr="004E41CB">
        <w:rPr>
          <w:rFonts w:cstheme="minorHAnsi"/>
          <w:lang w:val="en-GB"/>
        </w:rPr>
        <w:t xml:space="preserve"> and</w:t>
      </w:r>
      <w:r w:rsidR="00262CE0" w:rsidRPr="004E41CB">
        <w:rPr>
          <w:rFonts w:cstheme="minorHAnsi"/>
          <w:lang w:val="en-GB"/>
        </w:rPr>
        <w:t>,</w:t>
      </w:r>
      <w:r w:rsidRPr="004E41CB">
        <w:rPr>
          <w:rFonts w:cstheme="minorHAnsi"/>
          <w:lang w:val="en-GB"/>
        </w:rPr>
        <w:t xml:space="preserve"> as such</w:t>
      </w:r>
      <w:r w:rsidR="00262CE0" w:rsidRPr="004E41CB">
        <w:rPr>
          <w:rFonts w:cstheme="minorHAnsi"/>
          <w:lang w:val="en-GB"/>
        </w:rPr>
        <w:t>,</w:t>
      </w:r>
      <w:r w:rsidRPr="004E41CB">
        <w:rPr>
          <w:rFonts w:cstheme="minorHAnsi"/>
          <w:lang w:val="en-GB"/>
        </w:rPr>
        <w:t xml:space="preserve"> </w:t>
      </w:r>
      <w:r w:rsidR="00262CE0" w:rsidRPr="004E41CB">
        <w:rPr>
          <w:rFonts w:cstheme="minorHAnsi"/>
          <w:lang w:val="en-GB"/>
        </w:rPr>
        <w:t xml:space="preserve">still a </w:t>
      </w:r>
      <w:r w:rsidRPr="004E41CB">
        <w:rPr>
          <w:rFonts w:cstheme="minorHAnsi"/>
          <w:lang w:val="en-GB"/>
        </w:rPr>
        <w:t>member of the LG, w</w:t>
      </w:r>
      <w:r w:rsidR="001D2016" w:rsidRPr="004E41CB">
        <w:rPr>
          <w:rFonts w:cstheme="minorHAnsi"/>
          <w:lang w:val="en-GB"/>
        </w:rPr>
        <w:t>ould</w:t>
      </w:r>
      <w:r w:rsidRPr="004E41CB">
        <w:rPr>
          <w:rFonts w:cstheme="minorHAnsi"/>
          <w:lang w:val="en-GB"/>
        </w:rPr>
        <w:t xml:space="preserve"> be the next EESC </w:t>
      </w:r>
      <w:r w:rsidR="00262CE0" w:rsidRPr="004E41CB">
        <w:rPr>
          <w:rFonts w:cstheme="minorHAnsi"/>
          <w:lang w:val="en-GB"/>
        </w:rPr>
        <w:t>p</w:t>
      </w:r>
      <w:r w:rsidRPr="004E41CB">
        <w:rPr>
          <w:rFonts w:cstheme="minorHAnsi"/>
          <w:lang w:val="en-GB"/>
        </w:rPr>
        <w:t>resident as of 27 October.</w:t>
      </w:r>
    </w:p>
    <w:p w:rsidR="0036374F" w:rsidRPr="004E41CB" w:rsidRDefault="000C5B70" w:rsidP="0036374F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0C5B70">
        <w:rPr>
          <w:rFonts w:cstheme="minorHAnsi"/>
          <w:lang w:val="en-GB"/>
        </w:rPr>
        <w:t>Amongst the President’s thematic priorities, there should be</w:t>
      </w:r>
      <w:r w:rsidR="0036374F" w:rsidRPr="0047725B">
        <w:rPr>
          <w:rFonts w:cstheme="minorHAnsi"/>
          <w:lang w:val="en-GB"/>
        </w:rPr>
        <w:t>: circular economy, international trade and digitalisation</w:t>
      </w:r>
      <w:r w:rsidR="00262CE0" w:rsidRPr="004E41CB">
        <w:rPr>
          <w:rFonts w:cstheme="minorHAnsi"/>
          <w:lang w:val="en-GB"/>
        </w:rPr>
        <w:t>.</w:t>
      </w:r>
    </w:p>
    <w:p w:rsidR="0036374F" w:rsidRPr="004E41CB" w:rsidRDefault="0036374F" w:rsidP="00827E71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Since </w:t>
      </w:r>
      <w:r w:rsidR="001D2016" w:rsidRPr="004E41CB">
        <w:rPr>
          <w:rFonts w:cstheme="minorHAnsi"/>
          <w:lang w:val="en-GB"/>
        </w:rPr>
        <w:t>there would be</w:t>
      </w:r>
      <w:r w:rsidR="00262CE0" w:rsidRPr="004E41CB">
        <w:rPr>
          <w:rFonts w:cstheme="minorHAnsi"/>
          <w:lang w:val="en-GB"/>
        </w:rPr>
        <w:t xml:space="preserve"> a partial renewal of EESC </w:t>
      </w:r>
      <w:r w:rsidRPr="004E41CB">
        <w:rPr>
          <w:rFonts w:cstheme="minorHAnsi"/>
          <w:lang w:val="en-GB"/>
        </w:rPr>
        <w:t>members, there w</w:t>
      </w:r>
      <w:r w:rsidR="001D2016" w:rsidRPr="004E41CB">
        <w:rPr>
          <w:rFonts w:cstheme="minorHAnsi"/>
          <w:lang w:val="en-GB"/>
        </w:rPr>
        <w:t>ould</w:t>
      </w:r>
      <w:r w:rsidRPr="004E41CB">
        <w:rPr>
          <w:rFonts w:cstheme="minorHAnsi"/>
          <w:lang w:val="en-GB"/>
        </w:rPr>
        <w:t xml:space="preserve"> also </w:t>
      </w:r>
      <w:r w:rsidR="001D2016" w:rsidRPr="004E41CB">
        <w:rPr>
          <w:rFonts w:cstheme="minorHAnsi"/>
          <w:lang w:val="en-GB"/>
        </w:rPr>
        <w:t xml:space="preserve">be </w:t>
      </w:r>
      <w:r w:rsidRPr="004E41CB">
        <w:rPr>
          <w:rFonts w:cstheme="minorHAnsi"/>
          <w:lang w:val="en-GB"/>
        </w:rPr>
        <w:t>new members of the LG on the EESC side</w:t>
      </w:r>
      <w:r w:rsidR="00A05A7D" w:rsidRPr="004E41CB">
        <w:rPr>
          <w:rFonts w:cstheme="minorHAnsi"/>
          <w:lang w:val="en-GB"/>
        </w:rPr>
        <w:t xml:space="preserve">. </w:t>
      </w:r>
      <w:r w:rsidR="001D2016" w:rsidRPr="004E41CB">
        <w:rPr>
          <w:rFonts w:cstheme="minorHAnsi"/>
          <w:lang w:val="en-GB"/>
        </w:rPr>
        <w:t xml:space="preserve">Ms </w:t>
      </w:r>
      <w:r w:rsidR="001D2016" w:rsidRPr="00B078AB">
        <w:rPr>
          <w:rFonts w:cstheme="minorHAnsi"/>
          <w:lang w:val="en-GB"/>
        </w:rPr>
        <w:t>Xhomaqi</w:t>
      </w:r>
      <w:r w:rsidR="00A05A7D" w:rsidRPr="00515D12">
        <w:rPr>
          <w:rFonts w:cstheme="minorHAnsi"/>
          <w:lang w:val="en-GB"/>
        </w:rPr>
        <w:t xml:space="preserve"> invited the CSO members to study the list of new members </w:t>
      </w:r>
      <w:r w:rsidR="00E63772" w:rsidRPr="004E41CB">
        <w:rPr>
          <w:rFonts w:cstheme="minorHAnsi"/>
          <w:lang w:val="en-GB"/>
        </w:rPr>
        <w:t xml:space="preserve">that </w:t>
      </w:r>
      <w:r w:rsidR="00A05A7D" w:rsidRPr="004E41CB">
        <w:rPr>
          <w:rFonts w:cstheme="minorHAnsi"/>
          <w:lang w:val="en-GB"/>
        </w:rPr>
        <w:t xml:space="preserve">Karen </w:t>
      </w:r>
      <w:r w:rsidR="001A0F14" w:rsidRPr="004E41CB">
        <w:rPr>
          <w:rFonts w:cstheme="minorHAnsi"/>
          <w:lang w:val="en-GB"/>
        </w:rPr>
        <w:t xml:space="preserve">had </w:t>
      </w:r>
      <w:r w:rsidR="00A05A7D" w:rsidRPr="004E41CB">
        <w:rPr>
          <w:rFonts w:cstheme="minorHAnsi"/>
          <w:lang w:val="en-GB"/>
        </w:rPr>
        <w:t xml:space="preserve">shared with them in order to figure out </w:t>
      </w:r>
      <w:r w:rsidR="001A0F14" w:rsidRPr="004E41CB">
        <w:rPr>
          <w:rFonts w:cstheme="minorHAnsi"/>
          <w:lang w:val="en-GB"/>
        </w:rPr>
        <w:t>potential partners</w:t>
      </w:r>
      <w:r w:rsidR="00A05A7D" w:rsidRPr="004E41CB">
        <w:rPr>
          <w:rFonts w:cstheme="minorHAnsi"/>
          <w:lang w:val="en-GB"/>
        </w:rPr>
        <w:t xml:space="preserve"> and build a cooperation process to be able to contribute to the EESC</w:t>
      </w:r>
      <w:r w:rsidR="001D2016" w:rsidRPr="004E41CB">
        <w:rPr>
          <w:rFonts w:cstheme="minorHAnsi"/>
          <w:lang w:val="en-GB"/>
        </w:rPr>
        <w:t>'</w:t>
      </w:r>
      <w:r w:rsidR="00A05A7D" w:rsidRPr="004E41CB">
        <w:rPr>
          <w:rFonts w:cstheme="minorHAnsi"/>
          <w:lang w:val="en-GB"/>
        </w:rPr>
        <w:t>s opinions and reports.</w:t>
      </w:r>
    </w:p>
    <w:p w:rsidR="00A05A7D" w:rsidRPr="004E41CB" w:rsidRDefault="00A05A7D" w:rsidP="00827E71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The first full LG meeting with the new EESC members </w:t>
      </w:r>
      <w:r w:rsidR="001D2016" w:rsidRPr="004E41CB">
        <w:rPr>
          <w:rFonts w:cstheme="minorHAnsi"/>
          <w:lang w:val="en-GB"/>
        </w:rPr>
        <w:t>was</w:t>
      </w:r>
      <w:r w:rsidRPr="004E41CB">
        <w:rPr>
          <w:rFonts w:cstheme="minorHAnsi"/>
          <w:lang w:val="en-GB"/>
        </w:rPr>
        <w:t xml:space="preserve"> planned to take place on 10 December, but </w:t>
      </w:r>
      <w:r w:rsidR="00E0568B" w:rsidRPr="004E41CB">
        <w:rPr>
          <w:rFonts w:cstheme="minorHAnsi"/>
          <w:lang w:val="en-GB"/>
        </w:rPr>
        <w:t>need</w:t>
      </w:r>
      <w:r w:rsidR="001D2016" w:rsidRPr="004E41CB">
        <w:rPr>
          <w:rFonts w:cstheme="minorHAnsi"/>
          <w:lang w:val="en-GB"/>
        </w:rPr>
        <w:t>ed</w:t>
      </w:r>
      <w:r w:rsidR="00E0568B" w:rsidRPr="004E41CB">
        <w:rPr>
          <w:rFonts w:cstheme="minorHAnsi"/>
          <w:lang w:val="en-GB"/>
        </w:rPr>
        <w:t xml:space="preserve"> to be confirmed </w:t>
      </w:r>
      <w:r w:rsidR="001A0F14" w:rsidRPr="004E41CB">
        <w:rPr>
          <w:rFonts w:cstheme="minorHAnsi"/>
          <w:lang w:val="en-GB"/>
        </w:rPr>
        <w:t xml:space="preserve">in </w:t>
      </w:r>
      <w:r w:rsidR="00E0568B" w:rsidRPr="004E41CB">
        <w:rPr>
          <w:rFonts w:cstheme="minorHAnsi"/>
          <w:lang w:val="en-GB"/>
        </w:rPr>
        <w:t>accord</w:t>
      </w:r>
      <w:r w:rsidR="001A0F14" w:rsidRPr="004E41CB">
        <w:rPr>
          <w:rFonts w:cstheme="minorHAnsi"/>
          <w:lang w:val="en-GB"/>
        </w:rPr>
        <w:t>ance with</w:t>
      </w:r>
      <w:r w:rsidR="00E0568B" w:rsidRPr="004E41CB">
        <w:rPr>
          <w:rFonts w:cstheme="minorHAnsi"/>
          <w:lang w:val="en-GB"/>
        </w:rPr>
        <w:t xml:space="preserve"> the new </w:t>
      </w:r>
      <w:r w:rsidR="001A0F14" w:rsidRPr="004E41CB">
        <w:rPr>
          <w:rFonts w:cstheme="minorHAnsi"/>
          <w:lang w:val="en-GB"/>
        </w:rPr>
        <w:t>p</w:t>
      </w:r>
      <w:r w:rsidR="00E0568B" w:rsidRPr="004E41CB">
        <w:rPr>
          <w:rFonts w:cstheme="minorHAnsi"/>
          <w:lang w:val="en-GB"/>
        </w:rPr>
        <w:t>resident</w:t>
      </w:r>
      <w:r w:rsidR="0047725B">
        <w:rPr>
          <w:rFonts w:cstheme="minorHAnsi"/>
          <w:lang w:val="en-GB"/>
        </w:rPr>
        <w:t>'</w:t>
      </w:r>
      <w:r w:rsidR="00E0568B" w:rsidRPr="0047725B">
        <w:rPr>
          <w:rFonts w:cstheme="minorHAnsi"/>
          <w:lang w:val="en-GB"/>
        </w:rPr>
        <w:t>s availability</w:t>
      </w:r>
      <w:r w:rsidRPr="004E41CB">
        <w:rPr>
          <w:rFonts w:cstheme="minorHAnsi"/>
          <w:lang w:val="en-GB"/>
        </w:rPr>
        <w:t>.</w:t>
      </w:r>
    </w:p>
    <w:p w:rsidR="006033CB" w:rsidRPr="004E41CB" w:rsidRDefault="006033CB" w:rsidP="006033CB">
      <w:pPr>
        <w:rPr>
          <w:rFonts w:cstheme="minorHAnsi"/>
        </w:rPr>
      </w:pPr>
    </w:p>
    <w:p w:rsidR="000646B8" w:rsidRPr="00B078AB" w:rsidRDefault="006033CB">
      <w:pPr>
        <w:rPr>
          <w:rFonts w:asciiTheme="minorHAnsi" w:hAnsiTheme="minorHAnsi" w:cstheme="minorHAnsi"/>
          <w:b/>
          <w:u w:val="single"/>
        </w:rPr>
      </w:pPr>
      <w:r w:rsidRPr="00B078AB">
        <w:rPr>
          <w:rFonts w:asciiTheme="minorHAnsi" w:hAnsiTheme="minorHAnsi" w:cstheme="minorHAnsi"/>
          <w:b/>
          <w:u w:val="single"/>
        </w:rPr>
        <w:t>Adoption of the revised</w:t>
      </w:r>
      <w:r w:rsidRPr="00E353B4">
        <w:rPr>
          <w:rFonts w:asciiTheme="minorHAnsi" w:hAnsiTheme="minorHAnsi" w:cstheme="minorHAnsi"/>
          <w:b/>
          <w:u w:val="single"/>
          <w:lang w:val="fr-BE"/>
        </w:rPr>
        <w:t xml:space="preserve">operating </w:t>
      </w:r>
      <w:r w:rsidRPr="00B078AB">
        <w:rPr>
          <w:rFonts w:asciiTheme="minorHAnsi" w:hAnsiTheme="minorHAnsi" w:cstheme="minorHAnsi"/>
          <w:b/>
          <w:u w:val="single"/>
        </w:rPr>
        <w:t>rules</w:t>
      </w:r>
    </w:p>
    <w:p w:rsidR="00E869FD" w:rsidRPr="00515D12" w:rsidRDefault="00E869FD">
      <w:pPr>
        <w:rPr>
          <w:rFonts w:asciiTheme="minorHAnsi" w:hAnsiTheme="minorHAnsi" w:cstheme="minorHAnsi"/>
          <w:b/>
        </w:rPr>
      </w:pPr>
    </w:p>
    <w:p w:rsidR="00E0568B" w:rsidRPr="004E41CB" w:rsidRDefault="000646B8">
      <w:pPr>
        <w:rPr>
          <w:rFonts w:asciiTheme="minorHAnsi" w:hAnsiTheme="minorHAnsi" w:cstheme="minorHAnsi"/>
        </w:rPr>
      </w:pPr>
      <w:r w:rsidRPr="00B078AB">
        <w:rPr>
          <w:rFonts w:asciiTheme="minorHAnsi" w:hAnsiTheme="minorHAnsi" w:cstheme="minorHAnsi"/>
          <w:b/>
        </w:rPr>
        <w:t>Brikena</w:t>
      </w:r>
      <w:r w:rsidRPr="0047725B">
        <w:rPr>
          <w:rFonts w:asciiTheme="minorHAnsi" w:hAnsiTheme="minorHAnsi" w:cstheme="minorHAnsi"/>
        </w:rPr>
        <w:t xml:space="preserve"> </w:t>
      </w:r>
      <w:r w:rsidR="001A0F14" w:rsidRPr="0047725B">
        <w:rPr>
          <w:rFonts w:asciiTheme="minorHAnsi" w:hAnsiTheme="minorHAnsi" w:cstheme="minorHAnsi"/>
        </w:rPr>
        <w:t>briefly</w:t>
      </w:r>
      <w:r w:rsidR="00E0568B" w:rsidRPr="0047725B">
        <w:rPr>
          <w:rFonts w:asciiTheme="minorHAnsi" w:hAnsiTheme="minorHAnsi" w:cstheme="minorHAnsi"/>
        </w:rPr>
        <w:t xml:space="preserve"> summarised the proposed changes (mainly regarding the voting proce</w:t>
      </w:r>
      <w:r w:rsidR="00E63772" w:rsidRPr="004E41CB">
        <w:rPr>
          <w:rFonts w:asciiTheme="minorHAnsi" w:hAnsiTheme="minorHAnsi" w:cstheme="minorHAnsi"/>
        </w:rPr>
        <w:t>dure</w:t>
      </w:r>
      <w:r w:rsidR="00E0568B" w:rsidRPr="004E41CB">
        <w:rPr>
          <w:rFonts w:asciiTheme="minorHAnsi" w:hAnsiTheme="minorHAnsi" w:cstheme="minorHAnsi"/>
        </w:rPr>
        <w:t xml:space="preserve"> for the CSO co-chair), thanked Gabriella </w:t>
      </w:r>
      <w:proofErr w:type="spellStart"/>
      <w:r w:rsidR="00E0568B" w:rsidRPr="004E41CB">
        <w:rPr>
          <w:rFonts w:asciiTheme="minorHAnsi" w:hAnsiTheme="minorHAnsi" w:cstheme="minorHAnsi"/>
        </w:rPr>
        <w:t>Civivo</w:t>
      </w:r>
      <w:proofErr w:type="spellEnd"/>
      <w:r w:rsidR="00E0568B" w:rsidRPr="004E41CB">
        <w:rPr>
          <w:rFonts w:asciiTheme="minorHAnsi" w:hAnsiTheme="minorHAnsi" w:cstheme="minorHAnsi"/>
        </w:rPr>
        <w:t xml:space="preserve"> (CEV) </w:t>
      </w:r>
      <w:r w:rsidR="001A0F14" w:rsidRPr="004E41CB">
        <w:rPr>
          <w:rFonts w:asciiTheme="minorHAnsi" w:hAnsiTheme="minorHAnsi" w:cstheme="minorHAnsi"/>
        </w:rPr>
        <w:t xml:space="preserve">in particular </w:t>
      </w:r>
      <w:r w:rsidR="00E0568B" w:rsidRPr="004E41CB">
        <w:rPr>
          <w:rFonts w:asciiTheme="minorHAnsi" w:hAnsiTheme="minorHAnsi" w:cstheme="minorHAnsi"/>
        </w:rPr>
        <w:t>for her</w:t>
      </w:r>
      <w:r w:rsidR="00E63772" w:rsidRPr="004E41CB">
        <w:rPr>
          <w:rFonts w:asciiTheme="minorHAnsi" w:hAnsiTheme="minorHAnsi" w:cstheme="minorHAnsi"/>
        </w:rPr>
        <w:t xml:space="preserve"> valuable</w:t>
      </w:r>
      <w:r w:rsidR="00E0568B" w:rsidRPr="004E41CB">
        <w:rPr>
          <w:rFonts w:asciiTheme="minorHAnsi" w:hAnsiTheme="minorHAnsi" w:cstheme="minorHAnsi"/>
        </w:rPr>
        <w:t xml:space="preserve"> contribution while underlining that the adoption </w:t>
      </w:r>
      <w:r w:rsidR="0047725B">
        <w:rPr>
          <w:rFonts w:asciiTheme="minorHAnsi" w:hAnsiTheme="minorHAnsi" w:cstheme="minorHAnsi"/>
        </w:rPr>
        <w:t xml:space="preserve">of the rules </w:t>
      </w:r>
      <w:r w:rsidR="00E0568B" w:rsidRPr="004E41CB">
        <w:rPr>
          <w:rFonts w:asciiTheme="minorHAnsi" w:hAnsiTheme="minorHAnsi" w:cstheme="minorHAnsi"/>
        </w:rPr>
        <w:t>by the CSO members of the LG w</w:t>
      </w:r>
      <w:r w:rsidR="001D2016" w:rsidRPr="004E41CB">
        <w:rPr>
          <w:rFonts w:asciiTheme="minorHAnsi" w:hAnsiTheme="minorHAnsi" w:cstheme="minorHAnsi"/>
        </w:rPr>
        <w:t>ould</w:t>
      </w:r>
      <w:r w:rsidR="00E0568B" w:rsidRPr="004E41CB">
        <w:rPr>
          <w:rFonts w:asciiTheme="minorHAnsi" w:hAnsiTheme="minorHAnsi" w:cstheme="minorHAnsi"/>
        </w:rPr>
        <w:t xml:space="preserve"> be ratified by the full group </w:t>
      </w:r>
      <w:r w:rsidR="001A0F14" w:rsidRPr="004E41CB">
        <w:rPr>
          <w:rFonts w:asciiTheme="minorHAnsi" w:hAnsiTheme="minorHAnsi" w:cstheme="minorHAnsi"/>
        </w:rPr>
        <w:t>at</w:t>
      </w:r>
      <w:r w:rsidR="00E0568B" w:rsidRPr="004E41CB">
        <w:rPr>
          <w:rFonts w:asciiTheme="minorHAnsi" w:hAnsiTheme="minorHAnsi" w:cstheme="minorHAnsi"/>
        </w:rPr>
        <w:t xml:space="preserve"> the next meeting (probably in December)</w:t>
      </w:r>
      <w:r w:rsidR="00D2322E" w:rsidRPr="004E41CB">
        <w:rPr>
          <w:rFonts w:asciiTheme="minorHAnsi" w:hAnsiTheme="minorHAnsi" w:cstheme="minorHAnsi"/>
        </w:rPr>
        <w:t xml:space="preserve">. </w:t>
      </w:r>
    </w:p>
    <w:p w:rsidR="00D2322E" w:rsidRPr="0047725B" w:rsidRDefault="00D2322E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</w:rPr>
        <w:t xml:space="preserve">The revised operating rules </w:t>
      </w:r>
      <w:r w:rsidRPr="0047725B">
        <w:rPr>
          <w:rFonts w:asciiTheme="minorHAnsi" w:hAnsiTheme="minorHAnsi" w:cstheme="minorHAnsi"/>
        </w:rPr>
        <w:t>were then adopted by the CSO members.</w:t>
      </w:r>
    </w:p>
    <w:p w:rsidR="00D2322E" w:rsidRPr="0047725B" w:rsidRDefault="00D2322E">
      <w:pPr>
        <w:rPr>
          <w:rFonts w:asciiTheme="minorHAnsi" w:hAnsiTheme="minorHAnsi" w:cstheme="minorHAnsi"/>
        </w:rPr>
      </w:pPr>
    </w:p>
    <w:p w:rsidR="00D2322E" w:rsidRPr="004E41CB" w:rsidRDefault="00D2322E">
      <w:pPr>
        <w:rPr>
          <w:rFonts w:asciiTheme="minorHAnsi" w:hAnsiTheme="minorHAnsi" w:cstheme="minorHAnsi"/>
          <w:b/>
          <w:u w:val="single"/>
        </w:rPr>
      </w:pPr>
      <w:r w:rsidRPr="004E41CB">
        <w:rPr>
          <w:rFonts w:asciiTheme="minorHAnsi" w:hAnsiTheme="minorHAnsi" w:cstheme="minorHAnsi"/>
          <w:b/>
          <w:u w:val="single"/>
        </w:rPr>
        <w:t xml:space="preserve">Election of a </w:t>
      </w:r>
      <w:r w:rsidR="0047725B">
        <w:rPr>
          <w:rFonts w:asciiTheme="minorHAnsi" w:hAnsiTheme="minorHAnsi" w:cstheme="minorHAnsi"/>
          <w:b/>
          <w:u w:val="single"/>
        </w:rPr>
        <w:t xml:space="preserve">CSO </w:t>
      </w:r>
      <w:r w:rsidRPr="004E41CB">
        <w:rPr>
          <w:rFonts w:asciiTheme="minorHAnsi" w:hAnsiTheme="minorHAnsi" w:cstheme="minorHAnsi"/>
          <w:b/>
          <w:u w:val="single"/>
        </w:rPr>
        <w:t>co-chair for the new EESC mandate</w:t>
      </w:r>
    </w:p>
    <w:p w:rsidR="006E312D" w:rsidRPr="004E41CB" w:rsidRDefault="006E312D">
      <w:pPr>
        <w:rPr>
          <w:rFonts w:asciiTheme="minorHAnsi" w:hAnsiTheme="minorHAnsi" w:cstheme="minorHAnsi"/>
        </w:rPr>
      </w:pPr>
    </w:p>
    <w:p w:rsidR="00D2322E" w:rsidRPr="004E41CB" w:rsidRDefault="00E869FD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  <w:b/>
        </w:rPr>
        <w:t>Pierluigi Brombo</w:t>
      </w:r>
      <w:r w:rsidRPr="004E41CB">
        <w:rPr>
          <w:rFonts w:asciiTheme="minorHAnsi" w:hAnsiTheme="minorHAnsi" w:cstheme="minorHAnsi"/>
        </w:rPr>
        <w:t xml:space="preserve">, LG secretariat, </w:t>
      </w:r>
      <w:r w:rsidR="00D2322E" w:rsidRPr="004E41CB">
        <w:rPr>
          <w:rFonts w:asciiTheme="minorHAnsi" w:hAnsiTheme="minorHAnsi" w:cstheme="minorHAnsi"/>
        </w:rPr>
        <w:t xml:space="preserve">took over and </w:t>
      </w:r>
      <w:r w:rsidR="001A0F14" w:rsidRPr="004E41CB">
        <w:rPr>
          <w:rFonts w:asciiTheme="minorHAnsi" w:hAnsiTheme="minorHAnsi" w:cstheme="minorHAnsi"/>
        </w:rPr>
        <w:t>provided</w:t>
      </w:r>
      <w:r w:rsidR="00D2322E" w:rsidRPr="004E41CB">
        <w:rPr>
          <w:rFonts w:asciiTheme="minorHAnsi" w:hAnsiTheme="minorHAnsi" w:cstheme="minorHAnsi"/>
        </w:rPr>
        <w:t xml:space="preserve"> some technical explanations before opening the vote.</w:t>
      </w:r>
    </w:p>
    <w:p w:rsidR="007D09F8" w:rsidRPr="004E41CB" w:rsidRDefault="00E63772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</w:rPr>
        <w:t xml:space="preserve">Election outcome: </w:t>
      </w:r>
      <w:r w:rsidR="000C5B70">
        <w:rPr>
          <w:rFonts w:asciiTheme="minorHAnsi" w:hAnsiTheme="minorHAnsi" w:cstheme="minorHAnsi"/>
        </w:rPr>
        <w:t>Brikena</w:t>
      </w:r>
      <w:r w:rsidR="001D2016" w:rsidRPr="00515D12">
        <w:rPr>
          <w:rFonts w:asciiTheme="minorHAnsi" w:hAnsiTheme="minorHAnsi" w:cstheme="minorHAnsi"/>
        </w:rPr>
        <w:t xml:space="preserve"> </w:t>
      </w:r>
      <w:r w:rsidR="00D2322E" w:rsidRPr="00515D12">
        <w:rPr>
          <w:rFonts w:asciiTheme="minorHAnsi" w:hAnsiTheme="minorHAnsi" w:cstheme="minorHAnsi"/>
        </w:rPr>
        <w:t xml:space="preserve">was elected </w:t>
      </w:r>
      <w:r w:rsidR="005719E1" w:rsidRPr="0047725B">
        <w:rPr>
          <w:rFonts w:asciiTheme="minorHAnsi" w:hAnsiTheme="minorHAnsi" w:cstheme="minorHAnsi"/>
        </w:rPr>
        <w:t>as</w:t>
      </w:r>
      <w:r w:rsidR="00D2322E" w:rsidRPr="0047725B">
        <w:rPr>
          <w:rFonts w:asciiTheme="minorHAnsi" w:hAnsiTheme="minorHAnsi" w:cstheme="minorHAnsi"/>
        </w:rPr>
        <w:t xml:space="preserve"> new co-chair of the CSO members of the LG</w:t>
      </w:r>
      <w:r w:rsidR="000C5B70">
        <w:rPr>
          <w:rFonts w:asciiTheme="minorHAnsi" w:hAnsiTheme="minorHAnsi" w:cstheme="minorHAnsi"/>
        </w:rPr>
        <w:t xml:space="preserve"> by large majority</w:t>
      </w:r>
      <w:r w:rsidR="005719E1" w:rsidRPr="004E41CB">
        <w:rPr>
          <w:rFonts w:asciiTheme="minorHAnsi" w:hAnsiTheme="minorHAnsi" w:cstheme="minorHAnsi"/>
        </w:rPr>
        <w:t xml:space="preserve">. </w:t>
      </w:r>
      <w:r w:rsidR="001A0F14" w:rsidRPr="004E41CB">
        <w:rPr>
          <w:rFonts w:asciiTheme="minorHAnsi" w:hAnsiTheme="minorHAnsi" w:cstheme="minorHAnsi"/>
        </w:rPr>
        <w:t>There were n</w:t>
      </w:r>
      <w:r w:rsidR="005719E1" w:rsidRPr="004E41CB">
        <w:rPr>
          <w:rFonts w:asciiTheme="minorHAnsi" w:hAnsiTheme="minorHAnsi" w:cstheme="minorHAnsi"/>
        </w:rPr>
        <w:t>o vote</w:t>
      </w:r>
      <w:r w:rsidR="001A0F14" w:rsidRPr="004E41CB">
        <w:rPr>
          <w:rFonts w:asciiTheme="minorHAnsi" w:hAnsiTheme="minorHAnsi" w:cstheme="minorHAnsi"/>
        </w:rPr>
        <w:t>s</w:t>
      </w:r>
      <w:r w:rsidR="005719E1" w:rsidRPr="004E41CB">
        <w:rPr>
          <w:rFonts w:asciiTheme="minorHAnsi" w:hAnsiTheme="minorHAnsi" w:cstheme="minorHAnsi"/>
        </w:rPr>
        <w:t xml:space="preserve"> against and no abstention</w:t>
      </w:r>
      <w:r w:rsidR="001A0F14" w:rsidRPr="004E41CB">
        <w:rPr>
          <w:rFonts w:asciiTheme="minorHAnsi" w:hAnsiTheme="minorHAnsi" w:cstheme="minorHAnsi"/>
        </w:rPr>
        <w:t>s</w:t>
      </w:r>
      <w:r w:rsidR="007D09F8" w:rsidRPr="004E41CB">
        <w:rPr>
          <w:rFonts w:asciiTheme="minorHAnsi" w:hAnsiTheme="minorHAnsi" w:cstheme="minorHAnsi"/>
        </w:rPr>
        <w:t xml:space="preserve">. </w:t>
      </w:r>
      <w:r w:rsidR="00276B46">
        <w:rPr>
          <w:rFonts w:asciiTheme="minorHAnsi" w:hAnsiTheme="minorHAnsi" w:cstheme="minorHAnsi"/>
        </w:rPr>
        <w:t>Pierluigi</w:t>
      </w:r>
      <w:r w:rsidR="007D09F8" w:rsidRPr="004E41CB">
        <w:rPr>
          <w:rFonts w:asciiTheme="minorHAnsi" w:hAnsiTheme="minorHAnsi" w:cstheme="minorHAnsi"/>
        </w:rPr>
        <w:t xml:space="preserve"> </w:t>
      </w:r>
      <w:r w:rsidR="001A0F14" w:rsidRPr="004E41CB">
        <w:rPr>
          <w:rFonts w:asciiTheme="minorHAnsi" w:hAnsiTheme="minorHAnsi" w:cstheme="minorHAnsi"/>
        </w:rPr>
        <w:t>highlighted</w:t>
      </w:r>
      <w:r w:rsidR="007D09F8" w:rsidRPr="004E41CB">
        <w:rPr>
          <w:rFonts w:asciiTheme="minorHAnsi" w:hAnsiTheme="minorHAnsi" w:cstheme="minorHAnsi"/>
        </w:rPr>
        <w:t xml:space="preserve"> that the outcome of this election w</w:t>
      </w:r>
      <w:r w:rsidR="001D2016" w:rsidRPr="004E41CB">
        <w:rPr>
          <w:rFonts w:asciiTheme="minorHAnsi" w:hAnsiTheme="minorHAnsi" w:cstheme="minorHAnsi"/>
        </w:rPr>
        <w:t>ould</w:t>
      </w:r>
      <w:r w:rsidR="007D09F8" w:rsidRPr="004E41CB">
        <w:rPr>
          <w:rFonts w:asciiTheme="minorHAnsi" w:hAnsiTheme="minorHAnsi" w:cstheme="minorHAnsi"/>
        </w:rPr>
        <w:t xml:space="preserve"> also be formally validated by the full LG </w:t>
      </w:r>
      <w:r w:rsidR="001A0F14" w:rsidRPr="004E41CB">
        <w:rPr>
          <w:rFonts w:asciiTheme="minorHAnsi" w:hAnsiTheme="minorHAnsi" w:cstheme="minorHAnsi"/>
        </w:rPr>
        <w:t>at</w:t>
      </w:r>
      <w:r w:rsidR="007D09F8" w:rsidRPr="004E41CB">
        <w:rPr>
          <w:rFonts w:asciiTheme="minorHAnsi" w:hAnsiTheme="minorHAnsi" w:cstheme="minorHAnsi"/>
        </w:rPr>
        <w:t xml:space="preserve"> the next meeting.</w:t>
      </w:r>
    </w:p>
    <w:p w:rsidR="00E63772" w:rsidRPr="004E41CB" w:rsidRDefault="00E63772">
      <w:pPr>
        <w:rPr>
          <w:rFonts w:asciiTheme="minorHAnsi" w:hAnsiTheme="minorHAnsi" w:cstheme="minorHAnsi"/>
        </w:rPr>
      </w:pPr>
    </w:p>
    <w:p w:rsidR="005719E1" w:rsidRPr="0047725B" w:rsidRDefault="007D09F8" w:rsidP="005719E1">
      <w:pPr>
        <w:rPr>
          <w:rFonts w:asciiTheme="minorHAnsi" w:hAnsiTheme="minorHAnsi" w:cstheme="minorHAnsi"/>
        </w:rPr>
      </w:pPr>
      <w:r w:rsidRPr="00515D12">
        <w:rPr>
          <w:rFonts w:asciiTheme="minorHAnsi" w:hAnsiTheme="minorHAnsi" w:cstheme="minorHAnsi"/>
          <w:b/>
        </w:rPr>
        <w:t>Brikena</w:t>
      </w:r>
      <w:r w:rsidRPr="00515D12">
        <w:rPr>
          <w:rFonts w:asciiTheme="minorHAnsi" w:hAnsiTheme="minorHAnsi" w:cstheme="minorHAnsi"/>
        </w:rPr>
        <w:t xml:space="preserve"> </w:t>
      </w:r>
      <w:r w:rsidR="001A0F14" w:rsidRPr="0047725B">
        <w:rPr>
          <w:rFonts w:asciiTheme="minorHAnsi" w:hAnsiTheme="minorHAnsi" w:cstheme="minorHAnsi"/>
        </w:rPr>
        <w:t xml:space="preserve">expressed </w:t>
      </w:r>
      <w:r w:rsidRPr="0047725B">
        <w:rPr>
          <w:rFonts w:asciiTheme="minorHAnsi" w:hAnsiTheme="minorHAnsi" w:cstheme="minorHAnsi"/>
        </w:rPr>
        <w:t>thank</w:t>
      </w:r>
      <w:r w:rsidR="001A0F14" w:rsidRPr="0047725B">
        <w:rPr>
          <w:rFonts w:asciiTheme="minorHAnsi" w:hAnsiTheme="minorHAnsi" w:cstheme="minorHAnsi"/>
        </w:rPr>
        <w:t>s</w:t>
      </w:r>
      <w:r w:rsidRPr="0047725B">
        <w:rPr>
          <w:rFonts w:asciiTheme="minorHAnsi" w:hAnsiTheme="minorHAnsi" w:cstheme="minorHAnsi"/>
        </w:rPr>
        <w:t xml:space="preserve"> for the </w:t>
      </w:r>
      <w:r w:rsidR="005719E1" w:rsidRPr="0047725B">
        <w:rPr>
          <w:rFonts w:asciiTheme="minorHAnsi" w:hAnsiTheme="minorHAnsi" w:cstheme="minorHAnsi"/>
        </w:rPr>
        <w:t xml:space="preserve">trust </w:t>
      </w:r>
      <w:r w:rsidR="001A0F14" w:rsidRPr="0047725B">
        <w:rPr>
          <w:rFonts w:asciiTheme="minorHAnsi" w:hAnsiTheme="minorHAnsi" w:cstheme="minorHAnsi"/>
        </w:rPr>
        <w:t xml:space="preserve">placed </w:t>
      </w:r>
      <w:r w:rsidR="005719E1" w:rsidRPr="0047725B">
        <w:rPr>
          <w:rFonts w:asciiTheme="minorHAnsi" w:hAnsiTheme="minorHAnsi" w:cstheme="minorHAnsi"/>
        </w:rPr>
        <w:t>in her. She highlighted</w:t>
      </w:r>
      <w:r w:rsidR="001A0F14" w:rsidRPr="0047725B">
        <w:rPr>
          <w:rFonts w:asciiTheme="minorHAnsi" w:hAnsiTheme="minorHAnsi" w:cstheme="minorHAnsi"/>
        </w:rPr>
        <w:t xml:space="preserve"> the fact that</w:t>
      </w:r>
      <w:r w:rsidR="00E63772" w:rsidRPr="0047725B">
        <w:rPr>
          <w:rFonts w:asciiTheme="minorHAnsi" w:hAnsiTheme="minorHAnsi" w:cstheme="minorHAnsi"/>
        </w:rPr>
        <w:t>,</w:t>
      </w:r>
      <w:r w:rsidR="005719E1" w:rsidRPr="0047725B">
        <w:rPr>
          <w:rFonts w:asciiTheme="minorHAnsi" w:hAnsiTheme="minorHAnsi" w:cstheme="minorHAnsi"/>
        </w:rPr>
        <w:t xml:space="preserve"> </w:t>
      </w:r>
      <w:r w:rsidR="00515D12" w:rsidRPr="0047725B">
        <w:rPr>
          <w:rFonts w:asciiTheme="minorHAnsi" w:hAnsiTheme="minorHAnsi" w:cstheme="minorHAnsi"/>
        </w:rPr>
        <w:t>in view</w:t>
      </w:r>
      <w:r w:rsidR="005078BE" w:rsidRPr="0047725B">
        <w:rPr>
          <w:rFonts w:asciiTheme="minorHAnsi" w:hAnsiTheme="minorHAnsi" w:cstheme="minorHAnsi"/>
        </w:rPr>
        <w:t xml:space="preserve"> </w:t>
      </w:r>
      <w:r w:rsidR="001A0F14" w:rsidRPr="0047725B">
        <w:rPr>
          <w:rFonts w:asciiTheme="minorHAnsi" w:hAnsiTheme="minorHAnsi" w:cstheme="minorHAnsi"/>
        </w:rPr>
        <w:t>of</w:t>
      </w:r>
      <w:r w:rsidR="005078BE" w:rsidRPr="0047725B">
        <w:rPr>
          <w:rFonts w:asciiTheme="minorHAnsi" w:hAnsiTheme="minorHAnsi" w:cstheme="minorHAnsi"/>
        </w:rPr>
        <w:t xml:space="preserve"> the </w:t>
      </w:r>
      <w:r w:rsidR="00A01E5F" w:rsidRPr="0047725B">
        <w:rPr>
          <w:rFonts w:asciiTheme="minorHAnsi" w:hAnsiTheme="minorHAnsi" w:cstheme="minorHAnsi"/>
        </w:rPr>
        <w:t>pandemic</w:t>
      </w:r>
      <w:r w:rsidR="001A0F14" w:rsidRPr="0047725B">
        <w:rPr>
          <w:rFonts w:asciiTheme="minorHAnsi" w:hAnsiTheme="minorHAnsi" w:cstheme="minorHAnsi"/>
        </w:rPr>
        <w:t>,</w:t>
      </w:r>
      <w:r w:rsidR="00A01E5F" w:rsidRPr="0047725B">
        <w:rPr>
          <w:rFonts w:asciiTheme="minorHAnsi" w:hAnsiTheme="minorHAnsi" w:cstheme="minorHAnsi"/>
        </w:rPr>
        <w:t xml:space="preserve"> </w:t>
      </w:r>
      <w:r w:rsidR="00E63772" w:rsidRPr="0047725B">
        <w:rPr>
          <w:rFonts w:asciiTheme="minorHAnsi" w:hAnsiTheme="minorHAnsi" w:cstheme="minorHAnsi"/>
        </w:rPr>
        <w:t>th</w:t>
      </w:r>
      <w:r w:rsidR="005719E1" w:rsidRPr="0047725B">
        <w:rPr>
          <w:rFonts w:asciiTheme="minorHAnsi" w:hAnsiTheme="minorHAnsi" w:cstheme="minorHAnsi"/>
        </w:rPr>
        <w:t>e group w</w:t>
      </w:r>
      <w:r w:rsidR="001D2016" w:rsidRPr="0047725B">
        <w:rPr>
          <w:rFonts w:asciiTheme="minorHAnsi" w:hAnsiTheme="minorHAnsi" w:cstheme="minorHAnsi"/>
        </w:rPr>
        <w:t>ould</w:t>
      </w:r>
      <w:r w:rsidR="005719E1" w:rsidRPr="0047725B">
        <w:rPr>
          <w:rFonts w:asciiTheme="minorHAnsi" w:hAnsiTheme="minorHAnsi" w:cstheme="minorHAnsi"/>
        </w:rPr>
        <w:t xml:space="preserve"> need to </w:t>
      </w:r>
      <w:r w:rsidR="005078BE" w:rsidRPr="0047725B">
        <w:rPr>
          <w:rFonts w:asciiTheme="minorHAnsi" w:hAnsiTheme="minorHAnsi" w:cstheme="minorHAnsi"/>
        </w:rPr>
        <w:t>strengthen</w:t>
      </w:r>
      <w:r w:rsidR="005719E1" w:rsidRPr="00515D12">
        <w:rPr>
          <w:rFonts w:asciiTheme="minorHAnsi" w:hAnsiTheme="minorHAnsi" w:cstheme="minorHAnsi"/>
        </w:rPr>
        <w:t xml:space="preserve"> </w:t>
      </w:r>
      <w:r w:rsidR="00E353B4">
        <w:rPr>
          <w:rFonts w:asciiTheme="minorHAnsi" w:hAnsiTheme="minorHAnsi" w:cstheme="minorHAnsi"/>
        </w:rPr>
        <w:t xml:space="preserve">the </w:t>
      </w:r>
      <w:r w:rsidR="005719E1" w:rsidRPr="00515D12">
        <w:rPr>
          <w:rFonts w:asciiTheme="minorHAnsi" w:hAnsiTheme="minorHAnsi" w:cstheme="minorHAnsi"/>
        </w:rPr>
        <w:t>new ways of working together, as the virtual ha</w:t>
      </w:r>
      <w:r w:rsidR="001D2016" w:rsidRPr="00515D12">
        <w:rPr>
          <w:rFonts w:asciiTheme="minorHAnsi" w:hAnsiTheme="minorHAnsi" w:cstheme="minorHAnsi"/>
        </w:rPr>
        <w:t>d</w:t>
      </w:r>
      <w:r w:rsidR="005719E1" w:rsidRPr="0047725B">
        <w:rPr>
          <w:rFonts w:asciiTheme="minorHAnsi" w:hAnsiTheme="minorHAnsi" w:cstheme="minorHAnsi"/>
        </w:rPr>
        <w:t xml:space="preserve"> become the new norm</w:t>
      </w:r>
      <w:r w:rsidR="005078BE" w:rsidRPr="0047725B">
        <w:rPr>
          <w:rFonts w:asciiTheme="minorHAnsi" w:hAnsiTheme="minorHAnsi" w:cstheme="minorHAnsi"/>
        </w:rPr>
        <w:t xml:space="preserve">. </w:t>
      </w:r>
    </w:p>
    <w:p w:rsidR="005719E1" w:rsidRPr="004E41CB" w:rsidRDefault="005719E1" w:rsidP="005719E1">
      <w:pPr>
        <w:rPr>
          <w:rFonts w:asciiTheme="minorHAnsi" w:hAnsiTheme="minorHAnsi" w:cstheme="minorHAnsi"/>
        </w:rPr>
      </w:pPr>
    </w:p>
    <w:p w:rsidR="00E869FD" w:rsidRPr="004E41CB" w:rsidRDefault="005719E1">
      <w:pPr>
        <w:rPr>
          <w:rFonts w:asciiTheme="minorHAnsi" w:hAnsiTheme="minorHAnsi" w:cstheme="minorHAnsi"/>
          <w:b/>
          <w:u w:val="single"/>
        </w:rPr>
      </w:pPr>
      <w:r w:rsidRPr="004E41CB">
        <w:rPr>
          <w:rFonts w:asciiTheme="minorHAnsi" w:hAnsiTheme="minorHAnsi" w:cstheme="minorHAnsi"/>
          <w:b/>
          <w:u w:val="single"/>
        </w:rPr>
        <w:t xml:space="preserve">Discussion on the outcomes of the </w:t>
      </w:r>
      <w:r w:rsidR="001D2016" w:rsidRPr="004E41CB">
        <w:rPr>
          <w:rFonts w:asciiTheme="minorHAnsi" w:hAnsiTheme="minorHAnsi" w:cstheme="minorHAnsi"/>
          <w:b/>
          <w:u w:val="single"/>
        </w:rPr>
        <w:t xml:space="preserve">thematic </w:t>
      </w:r>
      <w:r w:rsidRPr="004E41CB">
        <w:rPr>
          <w:rFonts w:asciiTheme="minorHAnsi" w:hAnsiTheme="minorHAnsi" w:cstheme="minorHAnsi"/>
          <w:b/>
          <w:u w:val="single"/>
        </w:rPr>
        <w:t>survey</w:t>
      </w:r>
    </w:p>
    <w:p w:rsidR="006C1EAE" w:rsidRPr="004E41CB" w:rsidRDefault="006C1EAE">
      <w:pPr>
        <w:rPr>
          <w:rFonts w:asciiTheme="minorHAnsi" w:hAnsiTheme="minorHAnsi" w:cstheme="minorHAnsi"/>
          <w:b/>
          <w:u w:val="single"/>
        </w:rPr>
      </w:pPr>
    </w:p>
    <w:p w:rsidR="005078BE" w:rsidRPr="004E41CB" w:rsidRDefault="006E312D">
      <w:pPr>
        <w:rPr>
          <w:rFonts w:asciiTheme="minorHAnsi" w:hAnsiTheme="minorHAnsi" w:cstheme="minorHAnsi"/>
        </w:rPr>
      </w:pPr>
      <w:r w:rsidRPr="00E353B4">
        <w:rPr>
          <w:rFonts w:asciiTheme="minorHAnsi" w:hAnsiTheme="minorHAnsi" w:cstheme="minorHAnsi"/>
          <w:b/>
        </w:rPr>
        <w:t>Brikena</w:t>
      </w:r>
      <w:r w:rsidRPr="004E41CB">
        <w:rPr>
          <w:rFonts w:asciiTheme="minorHAnsi" w:hAnsiTheme="minorHAnsi" w:cstheme="minorHAnsi"/>
        </w:rPr>
        <w:t xml:space="preserve"> presented the outcome of the thematic survey to which </w:t>
      </w:r>
      <w:r w:rsidR="0047725B">
        <w:rPr>
          <w:rFonts w:asciiTheme="minorHAnsi" w:hAnsiTheme="minorHAnsi" w:cstheme="minorHAnsi"/>
        </w:rPr>
        <w:t>one third</w:t>
      </w:r>
      <w:r w:rsidR="00DD5121" w:rsidRPr="004E41CB">
        <w:rPr>
          <w:rFonts w:asciiTheme="minorHAnsi" w:hAnsiTheme="minorHAnsi" w:cstheme="minorHAnsi"/>
        </w:rPr>
        <w:t xml:space="preserve"> of all CSO members</w:t>
      </w:r>
      <w:r w:rsidR="001A0F14" w:rsidRPr="004E41CB">
        <w:rPr>
          <w:rFonts w:asciiTheme="minorHAnsi" w:hAnsiTheme="minorHAnsi" w:cstheme="minorHAnsi"/>
        </w:rPr>
        <w:t xml:space="preserve"> had replied</w:t>
      </w:r>
      <w:r w:rsidR="00DD5121" w:rsidRPr="004E41CB">
        <w:rPr>
          <w:rFonts w:asciiTheme="minorHAnsi" w:hAnsiTheme="minorHAnsi" w:cstheme="minorHAnsi"/>
        </w:rPr>
        <w:t>. The topics having received the most preference</w:t>
      </w:r>
      <w:r w:rsidR="00E63772" w:rsidRPr="004E41CB">
        <w:rPr>
          <w:rFonts w:asciiTheme="minorHAnsi" w:hAnsiTheme="minorHAnsi" w:cstheme="minorHAnsi"/>
        </w:rPr>
        <w:t>s</w:t>
      </w:r>
      <w:r w:rsidR="00DD5121" w:rsidRPr="004E41CB">
        <w:rPr>
          <w:rFonts w:asciiTheme="minorHAnsi" w:hAnsiTheme="minorHAnsi" w:cstheme="minorHAnsi"/>
        </w:rPr>
        <w:t xml:space="preserve"> </w:t>
      </w:r>
      <w:r w:rsidR="001D2016" w:rsidRPr="004E41CB">
        <w:rPr>
          <w:rFonts w:asciiTheme="minorHAnsi" w:hAnsiTheme="minorHAnsi" w:cstheme="minorHAnsi"/>
        </w:rPr>
        <w:t>were</w:t>
      </w:r>
      <w:r w:rsidR="00DD5121" w:rsidRPr="004E41CB">
        <w:rPr>
          <w:rFonts w:asciiTheme="minorHAnsi" w:hAnsiTheme="minorHAnsi" w:cstheme="minorHAnsi"/>
        </w:rPr>
        <w:t>: civic</w:t>
      </w:r>
      <w:r w:rsidRPr="004E41CB">
        <w:rPr>
          <w:rFonts w:asciiTheme="minorHAnsi" w:hAnsiTheme="minorHAnsi" w:cstheme="minorHAnsi"/>
        </w:rPr>
        <w:t xml:space="preserve"> space</w:t>
      </w:r>
      <w:r w:rsidR="00DD5121" w:rsidRPr="004E41CB">
        <w:rPr>
          <w:rFonts w:asciiTheme="minorHAnsi" w:hAnsiTheme="minorHAnsi" w:cstheme="minorHAnsi"/>
        </w:rPr>
        <w:t xml:space="preserve"> and digitalisation</w:t>
      </w:r>
      <w:r w:rsidR="00E63772" w:rsidRPr="004E41CB">
        <w:rPr>
          <w:rFonts w:asciiTheme="minorHAnsi" w:hAnsiTheme="minorHAnsi" w:cstheme="minorHAnsi"/>
        </w:rPr>
        <w:t xml:space="preserve"> (</w:t>
      </w:r>
      <w:r w:rsidR="00DD5121" w:rsidRPr="004E41CB">
        <w:rPr>
          <w:rFonts w:asciiTheme="minorHAnsi" w:hAnsiTheme="minorHAnsi" w:cstheme="minorHAnsi"/>
        </w:rPr>
        <w:t>4</w:t>
      </w:r>
      <w:r w:rsidR="00E63772" w:rsidRPr="004E41CB">
        <w:rPr>
          <w:rFonts w:asciiTheme="minorHAnsi" w:hAnsiTheme="minorHAnsi" w:cstheme="minorHAnsi"/>
        </w:rPr>
        <w:t>)</w:t>
      </w:r>
      <w:r w:rsidR="00DD5121" w:rsidRPr="004E41CB">
        <w:rPr>
          <w:rFonts w:asciiTheme="minorHAnsi" w:hAnsiTheme="minorHAnsi" w:cstheme="minorHAnsi"/>
        </w:rPr>
        <w:t xml:space="preserve">, followed by </w:t>
      </w:r>
      <w:r w:rsidR="001A0F14" w:rsidRPr="004E41CB">
        <w:rPr>
          <w:rFonts w:asciiTheme="minorHAnsi" w:hAnsiTheme="minorHAnsi" w:cstheme="minorHAnsi"/>
        </w:rPr>
        <w:t xml:space="preserve">the </w:t>
      </w:r>
      <w:r w:rsidR="00DD5121" w:rsidRPr="004E41CB">
        <w:rPr>
          <w:rFonts w:asciiTheme="minorHAnsi" w:hAnsiTheme="minorHAnsi" w:cstheme="minorHAnsi"/>
        </w:rPr>
        <w:t xml:space="preserve">EU Recovery Plan (3), </w:t>
      </w:r>
      <w:r w:rsidR="00A01E5F" w:rsidRPr="004E41CB">
        <w:rPr>
          <w:rFonts w:asciiTheme="minorHAnsi" w:hAnsiTheme="minorHAnsi" w:cstheme="minorHAnsi"/>
        </w:rPr>
        <w:t>c</w:t>
      </w:r>
      <w:r w:rsidR="00DD5121" w:rsidRPr="004E41CB">
        <w:rPr>
          <w:rFonts w:asciiTheme="minorHAnsi" w:hAnsiTheme="minorHAnsi" w:cstheme="minorHAnsi"/>
        </w:rPr>
        <w:t xml:space="preserve">ivil </w:t>
      </w:r>
      <w:r w:rsidR="00A01E5F" w:rsidRPr="004E41CB">
        <w:rPr>
          <w:rFonts w:asciiTheme="minorHAnsi" w:hAnsiTheme="minorHAnsi" w:cstheme="minorHAnsi"/>
        </w:rPr>
        <w:t>dialogue, Green Deal, t</w:t>
      </w:r>
      <w:r w:rsidR="00DD5121" w:rsidRPr="004E41CB">
        <w:rPr>
          <w:rFonts w:asciiTheme="minorHAnsi" w:hAnsiTheme="minorHAnsi" w:cstheme="minorHAnsi"/>
        </w:rPr>
        <w:t xml:space="preserve">ransparency, </w:t>
      </w:r>
      <w:r w:rsidR="00A01E5F" w:rsidRPr="004E41CB">
        <w:rPr>
          <w:rFonts w:asciiTheme="minorHAnsi" w:hAnsiTheme="minorHAnsi" w:cstheme="minorHAnsi"/>
        </w:rPr>
        <w:t>children, f</w:t>
      </w:r>
      <w:r w:rsidR="00DD5121" w:rsidRPr="004E41CB">
        <w:rPr>
          <w:rFonts w:asciiTheme="minorHAnsi" w:hAnsiTheme="minorHAnsi" w:cstheme="minorHAnsi"/>
        </w:rPr>
        <w:t>inancing (2</w:t>
      </w:r>
      <w:r w:rsidR="001A0F14" w:rsidRPr="004E41CB">
        <w:rPr>
          <w:rFonts w:asciiTheme="minorHAnsi" w:hAnsiTheme="minorHAnsi" w:cstheme="minorHAnsi"/>
        </w:rPr>
        <w:t xml:space="preserve"> each</w:t>
      </w:r>
      <w:r w:rsidR="00DD5121" w:rsidRPr="004E41CB">
        <w:rPr>
          <w:rFonts w:asciiTheme="minorHAnsi" w:hAnsiTheme="minorHAnsi" w:cstheme="minorHAnsi"/>
        </w:rPr>
        <w:t xml:space="preserve">) as well as </w:t>
      </w:r>
      <w:proofErr w:type="spellStart"/>
      <w:r w:rsidR="00DD5121" w:rsidRPr="004E41CB">
        <w:rPr>
          <w:rFonts w:asciiTheme="minorHAnsi" w:hAnsiTheme="minorHAnsi" w:cstheme="minorHAnsi"/>
        </w:rPr>
        <w:t>CoFoE</w:t>
      </w:r>
      <w:proofErr w:type="spellEnd"/>
      <w:r w:rsidR="00DD5121" w:rsidRPr="004E41CB">
        <w:rPr>
          <w:rFonts w:asciiTheme="minorHAnsi" w:hAnsiTheme="minorHAnsi" w:cstheme="minorHAnsi"/>
        </w:rPr>
        <w:t xml:space="preserve">, associations, </w:t>
      </w:r>
      <w:r w:rsidR="00A01E5F" w:rsidRPr="004E41CB">
        <w:rPr>
          <w:rFonts w:asciiTheme="minorHAnsi" w:hAnsiTheme="minorHAnsi" w:cstheme="minorHAnsi"/>
        </w:rPr>
        <w:t>y</w:t>
      </w:r>
      <w:r w:rsidR="00DD5121" w:rsidRPr="004E41CB">
        <w:rPr>
          <w:rFonts w:asciiTheme="minorHAnsi" w:hAnsiTheme="minorHAnsi" w:cstheme="minorHAnsi"/>
        </w:rPr>
        <w:t>outh</w:t>
      </w:r>
      <w:r w:rsidR="00A01E5F" w:rsidRPr="004E41CB">
        <w:rPr>
          <w:rFonts w:asciiTheme="minorHAnsi" w:hAnsiTheme="minorHAnsi" w:cstheme="minorHAnsi"/>
        </w:rPr>
        <w:t xml:space="preserve"> </w:t>
      </w:r>
      <w:r w:rsidR="00DD5121" w:rsidRPr="004E41CB">
        <w:rPr>
          <w:rFonts w:asciiTheme="minorHAnsi" w:hAnsiTheme="minorHAnsi" w:cstheme="minorHAnsi"/>
        </w:rPr>
        <w:t>&amp;</w:t>
      </w:r>
      <w:r w:rsidR="00A01E5F" w:rsidRPr="004E41CB">
        <w:rPr>
          <w:rFonts w:asciiTheme="minorHAnsi" w:hAnsiTheme="minorHAnsi" w:cstheme="minorHAnsi"/>
        </w:rPr>
        <w:t xml:space="preserve"> </w:t>
      </w:r>
      <w:r w:rsidR="00DD5121" w:rsidRPr="004E41CB">
        <w:rPr>
          <w:rFonts w:asciiTheme="minorHAnsi" w:hAnsiTheme="minorHAnsi" w:cstheme="minorHAnsi"/>
        </w:rPr>
        <w:t xml:space="preserve">employability, </w:t>
      </w:r>
      <w:r w:rsidR="00A01E5F" w:rsidRPr="004E41CB">
        <w:rPr>
          <w:rFonts w:asciiTheme="minorHAnsi" w:hAnsiTheme="minorHAnsi" w:cstheme="minorHAnsi"/>
        </w:rPr>
        <w:t>f</w:t>
      </w:r>
      <w:r w:rsidR="00DD5121" w:rsidRPr="004E41CB">
        <w:rPr>
          <w:rFonts w:asciiTheme="minorHAnsi" w:hAnsiTheme="minorHAnsi" w:cstheme="minorHAnsi"/>
        </w:rPr>
        <w:t xml:space="preserve">amily, </w:t>
      </w:r>
      <w:r w:rsidR="00A01E5F" w:rsidRPr="004E41CB">
        <w:rPr>
          <w:rFonts w:asciiTheme="minorHAnsi" w:hAnsiTheme="minorHAnsi" w:cstheme="minorHAnsi"/>
        </w:rPr>
        <w:t>r</w:t>
      </w:r>
      <w:r w:rsidR="00DD5121" w:rsidRPr="004E41CB">
        <w:rPr>
          <w:rFonts w:asciiTheme="minorHAnsi" w:hAnsiTheme="minorHAnsi" w:cstheme="minorHAnsi"/>
        </w:rPr>
        <w:t>ural</w:t>
      </w:r>
      <w:r w:rsidR="00A01E5F" w:rsidRPr="004E41CB">
        <w:rPr>
          <w:rFonts w:asciiTheme="minorHAnsi" w:hAnsiTheme="minorHAnsi" w:cstheme="minorHAnsi"/>
        </w:rPr>
        <w:t xml:space="preserve"> </w:t>
      </w:r>
      <w:r w:rsidR="00DD5121" w:rsidRPr="004E41CB">
        <w:rPr>
          <w:rFonts w:asciiTheme="minorHAnsi" w:hAnsiTheme="minorHAnsi" w:cstheme="minorHAnsi"/>
        </w:rPr>
        <w:t>&amp;</w:t>
      </w:r>
      <w:r w:rsidR="00A01E5F" w:rsidRPr="004E41CB">
        <w:rPr>
          <w:rFonts w:asciiTheme="minorHAnsi" w:hAnsiTheme="minorHAnsi" w:cstheme="minorHAnsi"/>
        </w:rPr>
        <w:t xml:space="preserve"> </w:t>
      </w:r>
      <w:r w:rsidR="00DD5121" w:rsidRPr="004E41CB">
        <w:rPr>
          <w:rFonts w:asciiTheme="minorHAnsi" w:hAnsiTheme="minorHAnsi" w:cstheme="minorHAnsi"/>
        </w:rPr>
        <w:t>urban cooperation (1</w:t>
      </w:r>
      <w:r w:rsidR="00E63772" w:rsidRPr="004E41CB">
        <w:rPr>
          <w:rFonts w:asciiTheme="minorHAnsi" w:hAnsiTheme="minorHAnsi" w:cstheme="minorHAnsi"/>
        </w:rPr>
        <w:t xml:space="preserve"> preference</w:t>
      </w:r>
      <w:r w:rsidR="001A0F14" w:rsidRPr="004E41CB">
        <w:rPr>
          <w:rFonts w:asciiTheme="minorHAnsi" w:hAnsiTheme="minorHAnsi" w:cstheme="minorHAnsi"/>
        </w:rPr>
        <w:t xml:space="preserve"> each</w:t>
      </w:r>
      <w:r w:rsidR="00DD5121" w:rsidRPr="004E41CB">
        <w:rPr>
          <w:rFonts w:asciiTheme="minorHAnsi" w:hAnsiTheme="minorHAnsi" w:cstheme="minorHAnsi"/>
        </w:rPr>
        <w:t>). She pointed out that civic space ha</w:t>
      </w:r>
      <w:r w:rsidR="001A0F14" w:rsidRPr="004E41CB">
        <w:rPr>
          <w:rFonts w:asciiTheme="minorHAnsi" w:hAnsiTheme="minorHAnsi" w:cstheme="minorHAnsi"/>
        </w:rPr>
        <w:t>d</w:t>
      </w:r>
      <w:r w:rsidR="00DD5121" w:rsidRPr="004E41CB">
        <w:rPr>
          <w:rFonts w:asciiTheme="minorHAnsi" w:hAnsiTheme="minorHAnsi" w:cstheme="minorHAnsi"/>
        </w:rPr>
        <w:t xml:space="preserve"> been a central topic of the LG</w:t>
      </w:r>
      <w:r w:rsidR="00E63772" w:rsidRPr="004E41CB">
        <w:rPr>
          <w:rFonts w:asciiTheme="minorHAnsi" w:hAnsiTheme="minorHAnsi" w:cstheme="minorHAnsi"/>
        </w:rPr>
        <w:t xml:space="preserve"> also in the past</w:t>
      </w:r>
      <w:r w:rsidR="00DD5121" w:rsidRPr="004E41CB">
        <w:rPr>
          <w:rFonts w:asciiTheme="minorHAnsi" w:hAnsiTheme="minorHAnsi" w:cstheme="minorHAnsi"/>
        </w:rPr>
        <w:t xml:space="preserve">, </w:t>
      </w:r>
      <w:r w:rsidR="00DD5121" w:rsidRPr="004E41CB">
        <w:rPr>
          <w:rFonts w:asciiTheme="minorHAnsi" w:hAnsiTheme="minorHAnsi" w:cstheme="minorHAnsi"/>
        </w:rPr>
        <w:lastRenderedPageBreak/>
        <w:t xml:space="preserve">while digitalisation </w:t>
      </w:r>
      <w:r w:rsidR="001A0F14" w:rsidRPr="004E41CB">
        <w:rPr>
          <w:rFonts w:asciiTheme="minorHAnsi" w:hAnsiTheme="minorHAnsi" w:cstheme="minorHAnsi"/>
        </w:rPr>
        <w:t>was</w:t>
      </w:r>
      <w:r w:rsidR="001D4B20" w:rsidRPr="004E41CB">
        <w:rPr>
          <w:rFonts w:asciiTheme="minorHAnsi" w:hAnsiTheme="minorHAnsi" w:cstheme="minorHAnsi"/>
        </w:rPr>
        <w:t xml:space="preserve"> the only topic in common with the new EESC </w:t>
      </w:r>
      <w:r w:rsidR="001A0F14" w:rsidRPr="004E41CB">
        <w:rPr>
          <w:rFonts w:asciiTheme="minorHAnsi" w:hAnsiTheme="minorHAnsi" w:cstheme="minorHAnsi"/>
        </w:rPr>
        <w:t>p</w:t>
      </w:r>
      <w:r w:rsidR="001D4B20" w:rsidRPr="004E41CB">
        <w:rPr>
          <w:rFonts w:asciiTheme="minorHAnsi" w:hAnsiTheme="minorHAnsi" w:cstheme="minorHAnsi"/>
        </w:rPr>
        <w:t>residency</w:t>
      </w:r>
      <w:r w:rsidR="0047725B">
        <w:rPr>
          <w:rFonts w:asciiTheme="minorHAnsi" w:hAnsiTheme="minorHAnsi" w:cstheme="minorHAnsi"/>
        </w:rPr>
        <w:t>'</w:t>
      </w:r>
      <w:r w:rsidR="001D4B20" w:rsidRPr="004E41CB">
        <w:rPr>
          <w:rFonts w:asciiTheme="minorHAnsi" w:hAnsiTheme="minorHAnsi" w:cstheme="minorHAnsi"/>
        </w:rPr>
        <w:t>s priorities. A</w:t>
      </w:r>
      <w:r w:rsidR="00DD5121" w:rsidRPr="004E41CB">
        <w:rPr>
          <w:rFonts w:asciiTheme="minorHAnsi" w:hAnsiTheme="minorHAnsi" w:cstheme="minorHAnsi"/>
        </w:rPr>
        <w:t xml:space="preserve"> very broad </w:t>
      </w:r>
      <w:r w:rsidR="00E63772" w:rsidRPr="004E41CB">
        <w:rPr>
          <w:rFonts w:asciiTheme="minorHAnsi" w:hAnsiTheme="minorHAnsi" w:cstheme="minorHAnsi"/>
        </w:rPr>
        <w:t>topic, which</w:t>
      </w:r>
      <w:r w:rsidR="00DD5121" w:rsidRPr="004E41CB">
        <w:rPr>
          <w:rFonts w:asciiTheme="minorHAnsi" w:hAnsiTheme="minorHAnsi" w:cstheme="minorHAnsi"/>
        </w:rPr>
        <w:t xml:space="preserve"> need</w:t>
      </w:r>
      <w:r w:rsidR="001A0F14" w:rsidRPr="004E41CB">
        <w:rPr>
          <w:rFonts w:asciiTheme="minorHAnsi" w:hAnsiTheme="minorHAnsi" w:cstheme="minorHAnsi"/>
        </w:rPr>
        <w:t>ed</w:t>
      </w:r>
      <w:r w:rsidR="00DD5121" w:rsidRPr="004E41CB">
        <w:rPr>
          <w:rFonts w:asciiTheme="minorHAnsi" w:hAnsiTheme="minorHAnsi" w:cstheme="minorHAnsi"/>
        </w:rPr>
        <w:t xml:space="preserve"> to be specified.</w:t>
      </w:r>
    </w:p>
    <w:p w:rsidR="00D51736" w:rsidRPr="004E41CB" w:rsidRDefault="00D51736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</w:rPr>
        <w:t>She then opened the floor for discussion.</w:t>
      </w:r>
    </w:p>
    <w:p w:rsidR="00097BCC" w:rsidRPr="004E41CB" w:rsidRDefault="00097BCC">
      <w:pPr>
        <w:rPr>
          <w:rFonts w:asciiTheme="minorHAnsi" w:hAnsiTheme="minorHAnsi" w:cstheme="minorHAnsi"/>
        </w:rPr>
      </w:pPr>
    </w:p>
    <w:p w:rsidR="00ED268F" w:rsidRPr="004E41CB" w:rsidRDefault="00D51736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  <w:b/>
        </w:rPr>
        <w:t>Gabriella Civico</w:t>
      </w:r>
      <w:r w:rsidRPr="004E41CB">
        <w:rPr>
          <w:rFonts w:asciiTheme="minorHAnsi" w:hAnsiTheme="minorHAnsi" w:cstheme="minorHAnsi"/>
        </w:rPr>
        <w:t>, CEV,</w:t>
      </w:r>
      <w:r w:rsidR="00A7308A" w:rsidRPr="004E41CB">
        <w:rPr>
          <w:rFonts w:asciiTheme="minorHAnsi" w:hAnsiTheme="minorHAnsi" w:cstheme="minorHAnsi"/>
        </w:rPr>
        <w:t xml:space="preserve"> pointed out that there need</w:t>
      </w:r>
      <w:r w:rsidR="001A0F14" w:rsidRPr="004E41CB">
        <w:rPr>
          <w:rFonts w:asciiTheme="minorHAnsi" w:hAnsiTheme="minorHAnsi" w:cstheme="minorHAnsi"/>
        </w:rPr>
        <w:t>ed</w:t>
      </w:r>
      <w:r w:rsidR="00A7308A" w:rsidRPr="004E41CB">
        <w:rPr>
          <w:rFonts w:asciiTheme="minorHAnsi" w:hAnsiTheme="minorHAnsi" w:cstheme="minorHAnsi"/>
        </w:rPr>
        <w:t xml:space="preserve"> to be</w:t>
      </w:r>
      <w:r w:rsidR="001918EA" w:rsidRPr="004E41CB">
        <w:rPr>
          <w:rFonts w:asciiTheme="minorHAnsi" w:hAnsiTheme="minorHAnsi" w:cstheme="minorHAnsi"/>
        </w:rPr>
        <w:t xml:space="preserve"> a space for reflection and monitoring when it c</w:t>
      </w:r>
      <w:r w:rsidR="001A0F14" w:rsidRPr="004E41CB">
        <w:rPr>
          <w:rFonts w:asciiTheme="minorHAnsi" w:hAnsiTheme="minorHAnsi" w:cstheme="minorHAnsi"/>
        </w:rPr>
        <w:t>a</w:t>
      </w:r>
      <w:r w:rsidR="001918EA" w:rsidRPr="004E41CB">
        <w:rPr>
          <w:rFonts w:asciiTheme="minorHAnsi" w:hAnsiTheme="minorHAnsi" w:cstheme="minorHAnsi"/>
        </w:rPr>
        <w:t>me to digitalisation</w:t>
      </w:r>
      <w:r w:rsidR="00FB6D63">
        <w:rPr>
          <w:rFonts w:asciiTheme="minorHAnsi" w:hAnsiTheme="minorHAnsi" w:cstheme="minorHAnsi"/>
        </w:rPr>
        <w:t>,</w:t>
      </w:r>
      <w:r w:rsidR="001918EA" w:rsidRPr="004E41CB">
        <w:rPr>
          <w:rFonts w:asciiTheme="minorHAnsi" w:hAnsiTheme="minorHAnsi" w:cstheme="minorHAnsi"/>
        </w:rPr>
        <w:t xml:space="preserve"> while recognising that digital connection and engagement </w:t>
      </w:r>
      <w:r w:rsidR="001A0F14" w:rsidRPr="004E41CB">
        <w:rPr>
          <w:rFonts w:asciiTheme="minorHAnsi" w:hAnsiTheme="minorHAnsi" w:cstheme="minorHAnsi"/>
        </w:rPr>
        <w:t>was</w:t>
      </w:r>
      <w:r w:rsidR="001918EA" w:rsidRPr="004E41CB">
        <w:rPr>
          <w:rFonts w:asciiTheme="minorHAnsi" w:hAnsiTheme="minorHAnsi" w:cstheme="minorHAnsi"/>
        </w:rPr>
        <w:t xml:space="preserve"> facilitating some aspects of </w:t>
      </w:r>
      <w:r w:rsidR="004D56BD" w:rsidRPr="004E41CB">
        <w:rPr>
          <w:rFonts w:asciiTheme="minorHAnsi" w:hAnsiTheme="minorHAnsi" w:cstheme="minorHAnsi"/>
        </w:rPr>
        <w:t>the work of</w:t>
      </w:r>
      <w:r w:rsidR="001918EA" w:rsidRPr="004E41CB">
        <w:rPr>
          <w:rFonts w:asciiTheme="minorHAnsi" w:hAnsiTheme="minorHAnsi" w:cstheme="minorHAnsi"/>
        </w:rPr>
        <w:t xml:space="preserve"> civil society </w:t>
      </w:r>
      <w:r w:rsidR="004D56BD" w:rsidRPr="004E41CB">
        <w:rPr>
          <w:rFonts w:asciiTheme="minorHAnsi" w:hAnsiTheme="minorHAnsi" w:cstheme="minorHAnsi"/>
        </w:rPr>
        <w:t>and of</w:t>
      </w:r>
      <w:r w:rsidR="001918EA" w:rsidRPr="004E41CB">
        <w:rPr>
          <w:rFonts w:asciiTheme="minorHAnsi" w:hAnsiTheme="minorHAnsi" w:cstheme="minorHAnsi"/>
        </w:rPr>
        <w:t xml:space="preserve"> social inclusion and</w:t>
      </w:r>
      <w:r w:rsidR="004D56BD" w:rsidRPr="004E41CB">
        <w:rPr>
          <w:rFonts w:asciiTheme="minorHAnsi" w:hAnsiTheme="minorHAnsi" w:cstheme="minorHAnsi"/>
        </w:rPr>
        <w:t xml:space="preserve"> active citizenship in general. At the same time, the digital divide continue</w:t>
      </w:r>
      <w:r w:rsidR="001A0F14" w:rsidRPr="004E41CB">
        <w:rPr>
          <w:rFonts w:asciiTheme="minorHAnsi" w:hAnsiTheme="minorHAnsi" w:cstheme="minorHAnsi"/>
        </w:rPr>
        <w:t>d</w:t>
      </w:r>
      <w:r w:rsidR="004D56BD" w:rsidRPr="004E41CB">
        <w:rPr>
          <w:rFonts w:asciiTheme="minorHAnsi" w:hAnsiTheme="minorHAnsi" w:cstheme="minorHAnsi"/>
        </w:rPr>
        <w:t xml:space="preserve"> to exist</w:t>
      </w:r>
      <w:r w:rsidR="00A7308A" w:rsidRPr="004E41CB">
        <w:rPr>
          <w:rFonts w:asciiTheme="minorHAnsi" w:hAnsiTheme="minorHAnsi" w:cstheme="minorHAnsi"/>
        </w:rPr>
        <w:t xml:space="preserve"> on</w:t>
      </w:r>
      <w:r w:rsidR="004D56BD" w:rsidRPr="004E41CB">
        <w:rPr>
          <w:rFonts w:asciiTheme="minorHAnsi" w:hAnsiTheme="minorHAnsi" w:cstheme="minorHAnsi"/>
        </w:rPr>
        <w:t xml:space="preserve"> </w:t>
      </w:r>
      <w:r w:rsidR="001A0F14" w:rsidRPr="004E41CB">
        <w:rPr>
          <w:rFonts w:asciiTheme="minorHAnsi" w:hAnsiTheme="minorHAnsi" w:cstheme="minorHAnsi"/>
        </w:rPr>
        <w:t xml:space="preserve">a </w:t>
      </w:r>
      <w:r w:rsidR="004D56BD" w:rsidRPr="004E41CB">
        <w:rPr>
          <w:rFonts w:asciiTheme="minorHAnsi" w:hAnsiTheme="minorHAnsi" w:cstheme="minorHAnsi"/>
        </w:rPr>
        <w:t>socio-economic</w:t>
      </w:r>
      <w:r w:rsidR="00A7308A" w:rsidRPr="004E41CB">
        <w:rPr>
          <w:rFonts w:asciiTheme="minorHAnsi" w:hAnsiTheme="minorHAnsi" w:cstheme="minorHAnsi"/>
        </w:rPr>
        <w:t>,</w:t>
      </w:r>
      <w:r w:rsidR="004D56BD" w:rsidRPr="004E41CB">
        <w:rPr>
          <w:rFonts w:asciiTheme="minorHAnsi" w:hAnsiTheme="minorHAnsi" w:cstheme="minorHAnsi"/>
        </w:rPr>
        <w:t xml:space="preserve"> geographic </w:t>
      </w:r>
      <w:r w:rsidR="00A7308A" w:rsidRPr="004E41CB">
        <w:rPr>
          <w:rFonts w:asciiTheme="minorHAnsi" w:hAnsiTheme="minorHAnsi" w:cstheme="minorHAnsi"/>
        </w:rPr>
        <w:t xml:space="preserve">(access to fast broadband, </w:t>
      </w:r>
      <w:proofErr w:type="spellStart"/>
      <w:r w:rsidR="00A7308A" w:rsidRPr="004E41CB">
        <w:rPr>
          <w:rFonts w:asciiTheme="minorHAnsi" w:hAnsiTheme="minorHAnsi" w:cstheme="minorHAnsi"/>
        </w:rPr>
        <w:t>wifi</w:t>
      </w:r>
      <w:proofErr w:type="spellEnd"/>
      <w:r w:rsidR="00A7308A" w:rsidRPr="004E41CB">
        <w:rPr>
          <w:rFonts w:asciiTheme="minorHAnsi" w:hAnsiTheme="minorHAnsi" w:cstheme="minorHAnsi"/>
        </w:rPr>
        <w:t>)</w:t>
      </w:r>
      <w:r w:rsidR="00A01E5F" w:rsidRPr="004E41CB">
        <w:rPr>
          <w:rFonts w:asciiTheme="minorHAnsi" w:hAnsiTheme="minorHAnsi" w:cstheme="minorHAnsi"/>
        </w:rPr>
        <w:t xml:space="preserve"> and </w:t>
      </w:r>
      <w:r w:rsidR="00A7308A" w:rsidRPr="004E41CB">
        <w:rPr>
          <w:rFonts w:asciiTheme="minorHAnsi" w:hAnsiTheme="minorHAnsi" w:cstheme="minorHAnsi"/>
        </w:rPr>
        <w:t>financial (equipment) l</w:t>
      </w:r>
      <w:r w:rsidR="00A01E5F" w:rsidRPr="004E41CB">
        <w:rPr>
          <w:rFonts w:asciiTheme="minorHAnsi" w:hAnsiTheme="minorHAnsi" w:cstheme="minorHAnsi"/>
        </w:rPr>
        <w:t>evel, l</w:t>
      </w:r>
      <w:r w:rsidR="00A7308A" w:rsidRPr="004E41CB">
        <w:rPr>
          <w:rFonts w:asciiTheme="minorHAnsi" w:hAnsiTheme="minorHAnsi" w:cstheme="minorHAnsi"/>
        </w:rPr>
        <w:t>eading to a huge educational divide</w:t>
      </w:r>
      <w:r w:rsidR="004D56BD" w:rsidRPr="004E41CB">
        <w:rPr>
          <w:rFonts w:asciiTheme="minorHAnsi" w:hAnsiTheme="minorHAnsi" w:cstheme="minorHAnsi"/>
        </w:rPr>
        <w:t xml:space="preserve"> </w:t>
      </w:r>
      <w:r w:rsidR="00A7308A" w:rsidRPr="004E41CB">
        <w:rPr>
          <w:rFonts w:asciiTheme="minorHAnsi" w:hAnsiTheme="minorHAnsi" w:cstheme="minorHAnsi"/>
        </w:rPr>
        <w:t xml:space="preserve">especially for children and young people. She furthermore </w:t>
      </w:r>
      <w:r w:rsidR="00A01E5F" w:rsidRPr="004E41CB">
        <w:rPr>
          <w:rFonts w:asciiTheme="minorHAnsi" w:hAnsiTheme="minorHAnsi" w:cstheme="minorHAnsi"/>
        </w:rPr>
        <w:t>underlined</w:t>
      </w:r>
      <w:r w:rsidR="00A7308A" w:rsidRPr="004E41CB">
        <w:rPr>
          <w:rFonts w:asciiTheme="minorHAnsi" w:hAnsiTheme="minorHAnsi" w:cstheme="minorHAnsi"/>
        </w:rPr>
        <w:t xml:space="preserve"> that volunteering</w:t>
      </w:r>
      <w:r w:rsidR="00F12D96" w:rsidRPr="004E41CB">
        <w:rPr>
          <w:rFonts w:asciiTheme="minorHAnsi" w:hAnsiTheme="minorHAnsi" w:cstheme="minorHAnsi"/>
        </w:rPr>
        <w:t xml:space="preserve"> online</w:t>
      </w:r>
      <w:r w:rsidR="00A7308A" w:rsidRPr="004E41CB">
        <w:rPr>
          <w:rFonts w:asciiTheme="minorHAnsi" w:hAnsiTheme="minorHAnsi" w:cstheme="minorHAnsi"/>
        </w:rPr>
        <w:t xml:space="preserve"> should not become a</w:t>
      </w:r>
      <w:r w:rsidR="00F12D96" w:rsidRPr="004E41CB">
        <w:rPr>
          <w:rFonts w:asciiTheme="minorHAnsi" w:hAnsiTheme="minorHAnsi" w:cstheme="minorHAnsi"/>
        </w:rPr>
        <w:t>n</w:t>
      </w:r>
      <w:r w:rsidR="00A7308A" w:rsidRPr="004E41CB">
        <w:rPr>
          <w:rFonts w:asciiTheme="minorHAnsi" w:hAnsiTheme="minorHAnsi" w:cstheme="minorHAnsi"/>
        </w:rPr>
        <w:t xml:space="preserve"> el</w:t>
      </w:r>
      <w:r w:rsidR="00F12D96" w:rsidRPr="004E41CB">
        <w:rPr>
          <w:rFonts w:asciiTheme="minorHAnsi" w:hAnsiTheme="minorHAnsi" w:cstheme="minorHAnsi"/>
        </w:rPr>
        <w:t>i</w:t>
      </w:r>
      <w:r w:rsidR="00A7308A" w:rsidRPr="004E41CB">
        <w:rPr>
          <w:rFonts w:asciiTheme="minorHAnsi" w:hAnsiTheme="minorHAnsi" w:cstheme="minorHAnsi"/>
        </w:rPr>
        <w:t>ti</w:t>
      </w:r>
      <w:r w:rsidR="00F12D96" w:rsidRPr="004E41CB">
        <w:rPr>
          <w:rFonts w:asciiTheme="minorHAnsi" w:hAnsiTheme="minorHAnsi" w:cstheme="minorHAnsi"/>
        </w:rPr>
        <w:t>st</w:t>
      </w:r>
      <w:r w:rsidR="00A7308A" w:rsidRPr="004E41CB">
        <w:rPr>
          <w:rFonts w:asciiTheme="minorHAnsi" w:hAnsiTheme="minorHAnsi" w:cstheme="minorHAnsi"/>
        </w:rPr>
        <w:t xml:space="preserve"> activity but should be open and inclusive to everyone.</w:t>
      </w:r>
      <w:r w:rsidR="00F12D96" w:rsidRPr="004E41CB">
        <w:rPr>
          <w:rFonts w:asciiTheme="minorHAnsi" w:hAnsiTheme="minorHAnsi" w:cstheme="minorHAnsi"/>
        </w:rPr>
        <w:t xml:space="preserve"> She therefore </w:t>
      </w:r>
      <w:r w:rsidR="001A0F14" w:rsidRPr="004E41CB">
        <w:rPr>
          <w:rFonts w:asciiTheme="minorHAnsi" w:hAnsiTheme="minorHAnsi" w:cstheme="minorHAnsi"/>
        </w:rPr>
        <w:t>called</w:t>
      </w:r>
      <w:r w:rsidR="00F12D96" w:rsidRPr="004E41CB">
        <w:rPr>
          <w:rFonts w:asciiTheme="minorHAnsi" w:hAnsiTheme="minorHAnsi" w:cstheme="minorHAnsi"/>
        </w:rPr>
        <w:t xml:space="preserve"> for regular monitoring and assessment also in relation to the Digital Agenda on access to connectivity and access to devices.</w:t>
      </w:r>
    </w:p>
    <w:p w:rsidR="002662DC" w:rsidRPr="004E41CB" w:rsidRDefault="002662DC">
      <w:pPr>
        <w:rPr>
          <w:rFonts w:asciiTheme="minorHAnsi" w:hAnsiTheme="minorHAnsi" w:cstheme="minorHAnsi"/>
        </w:rPr>
      </w:pPr>
    </w:p>
    <w:p w:rsidR="00A7308A" w:rsidRPr="004E41CB" w:rsidRDefault="00097BCC">
      <w:pPr>
        <w:rPr>
          <w:rFonts w:asciiTheme="minorHAnsi" w:hAnsiTheme="minorHAnsi" w:cstheme="minorHAnsi"/>
          <w:bCs/>
        </w:rPr>
      </w:pPr>
      <w:r w:rsidRPr="004E41CB">
        <w:rPr>
          <w:rFonts w:asciiTheme="minorHAnsi" w:hAnsiTheme="minorHAnsi" w:cstheme="minorHAnsi"/>
          <w:b/>
          <w:bCs/>
        </w:rPr>
        <w:t>Mikael Leyi</w:t>
      </w:r>
      <w:r w:rsidRPr="004E41CB">
        <w:rPr>
          <w:rFonts w:asciiTheme="minorHAnsi" w:hAnsiTheme="minorHAnsi" w:cstheme="minorHAnsi"/>
          <w:bCs/>
        </w:rPr>
        <w:t xml:space="preserve">, </w:t>
      </w:r>
      <w:proofErr w:type="spellStart"/>
      <w:r w:rsidRPr="004E41CB">
        <w:rPr>
          <w:rFonts w:asciiTheme="minorHAnsi" w:hAnsiTheme="minorHAnsi" w:cstheme="minorHAnsi"/>
          <w:bCs/>
        </w:rPr>
        <w:t>Solidar</w:t>
      </w:r>
      <w:proofErr w:type="spellEnd"/>
      <w:r w:rsidRPr="004E41CB">
        <w:rPr>
          <w:rFonts w:asciiTheme="minorHAnsi" w:hAnsiTheme="minorHAnsi" w:cstheme="minorHAnsi"/>
          <w:bCs/>
        </w:rPr>
        <w:t xml:space="preserve">, </w:t>
      </w:r>
      <w:r w:rsidR="002662DC" w:rsidRPr="004E41CB">
        <w:rPr>
          <w:rFonts w:asciiTheme="minorHAnsi" w:hAnsiTheme="minorHAnsi" w:cstheme="minorHAnsi"/>
          <w:bCs/>
        </w:rPr>
        <w:t>back</w:t>
      </w:r>
      <w:r w:rsidR="00A01E5F" w:rsidRPr="004E41CB">
        <w:rPr>
          <w:rFonts w:asciiTheme="minorHAnsi" w:hAnsiTheme="minorHAnsi" w:cstheme="minorHAnsi"/>
          <w:bCs/>
        </w:rPr>
        <w:t>ed</w:t>
      </w:r>
      <w:r w:rsidR="002662DC" w:rsidRPr="004E41CB">
        <w:rPr>
          <w:rFonts w:asciiTheme="minorHAnsi" w:hAnsiTheme="minorHAnsi" w:cstheme="minorHAnsi"/>
          <w:bCs/>
        </w:rPr>
        <w:t xml:space="preserve"> Gabriella</w:t>
      </w:r>
      <w:r w:rsidR="001A0F14" w:rsidRPr="004E41CB">
        <w:rPr>
          <w:rFonts w:asciiTheme="minorHAnsi" w:hAnsiTheme="minorHAnsi" w:cstheme="minorHAnsi"/>
          <w:bCs/>
        </w:rPr>
        <w:t>'</w:t>
      </w:r>
      <w:r w:rsidR="002662DC" w:rsidRPr="004E41CB">
        <w:rPr>
          <w:rFonts w:asciiTheme="minorHAnsi" w:hAnsiTheme="minorHAnsi" w:cstheme="minorHAnsi"/>
          <w:bCs/>
        </w:rPr>
        <w:t xml:space="preserve">s concerns regarding digital inequalities throughout Europe, which seemed to him not to </w:t>
      </w:r>
      <w:r w:rsidR="00FB6D63">
        <w:rPr>
          <w:rFonts w:asciiTheme="minorHAnsi" w:hAnsiTheme="minorHAnsi" w:cstheme="minorHAnsi"/>
          <w:bCs/>
        </w:rPr>
        <w:t xml:space="preserve">have </w:t>
      </w:r>
      <w:r w:rsidR="002662DC" w:rsidRPr="004E41CB">
        <w:rPr>
          <w:rFonts w:asciiTheme="minorHAnsi" w:hAnsiTheme="minorHAnsi" w:cstheme="minorHAnsi"/>
          <w:bCs/>
        </w:rPr>
        <w:t>be</w:t>
      </w:r>
      <w:r w:rsidR="00FB6D63">
        <w:rPr>
          <w:rFonts w:asciiTheme="minorHAnsi" w:hAnsiTheme="minorHAnsi" w:cstheme="minorHAnsi"/>
          <w:bCs/>
        </w:rPr>
        <w:t>en</w:t>
      </w:r>
      <w:r w:rsidR="002662DC" w:rsidRPr="004E41CB">
        <w:rPr>
          <w:rFonts w:asciiTheme="minorHAnsi" w:hAnsiTheme="minorHAnsi" w:cstheme="minorHAnsi"/>
          <w:bCs/>
        </w:rPr>
        <w:t xml:space="preserve"> </w:t>
      </w:r>
      <w:r w:rsidR="001A0F14" w:rsidRPr="004E41CB">
        <w:rPr>
          <w:rFonts w:asciiTheme="minorHAnsi" w:hAnsiTheme="minorHAnsi" w:cstheme="minorHAnsi"/>
          <w:bCs/>
        </w:rPr>
        <w:t>sufficiently</w:t>
      </w:r>
      <w:r w:rsidR="002662DC" w:rsidRPr="004E41CB">
        <w:rPr>
          <w:rFonts w:asciiTheme="minorHAnsi" w:hAnsiTheme="minorHAnsi" w:cstheme="minorHAnsi"/>
          <w:bCs/>
        </w:rPr>
        <w:t xml:space="preserve"> </w:t>
      </w:r>
      <w:r w:rsidR="00FB6D63" w:rsidRPr="00A512C7">
        <w:rPr>
          <w:rFonts w:asciiTheme="minorHAnsi" w:hAnsiTheme="minorHAnsi" w:cstheme="minorHAnsi"/>
          <w:bCs/>
        </w:rPr>
        <w:t xml:space="preserve">taken </w:t>
      </w:r>
      <w:r w:rsidR="002662DC" w:rsidRPr="004E41CB">
        <w:rPr>
          <w:rFonts w:asciiTheme="minorHAnsi" w:hAnsiTheme="minorHAnsi" w:cstheme="minorHAnsi"/>
          <w:bCs/>
        </w:rPr>
        <w:t>in</w:t>
      </w:r>
      <w:r w:rsidR="001A0F14" w:rsidRPr="004E41CB">
        <w:rPr>
          <w:rFonts w:asciiTheme="minorHAnsi" w:hAnsiTheme="minorHAnsi" w:cstheme="minorHAnsi"/>
          <w:bCs/>
        </w:rPr>
        <w:t>to</w:t>
      </w:r>
      <w:r w:rsidR="002662DC" w:rsidRPr="004E41CB">
        <w:rPr>
          <w:rFonts w:asciiTheme="minorHAnsi" w:hAnsiTheme="minorHAnsi" w:cstheme="minorHAnsi"/>
          <w:bCs/>
        </w:rPr>
        <w:t xml:space="preserve"> consideration by the Commission. In relation to the Recovery Plan, he considered it difficult to separate it from the Green Deal</w:t>
      </w:r>
      <w:r w:rsidR="005C7B5E" w:rsidRPr="004E41CB">
        <w:rPr>
          <w:rFonts w:asciiTheme="minorHAnsi" w:hAnsiTheme="minorHAnsi" w:cstheme="minorHAnsi"/>
          <w:bCs/>
        </w:rPr>
        <w:t>,</w:t>
      </w:r>
      <w:r w:rsidR="00FF0EB0" w:rsidRPr="004E41CB">
        <w:rPr>
          <w:rFonts w:asciiTheme="minorHAnsi" w:hAnsiTheme="minorHAnsi" w:cstheme="minorHAnsi"/>
          <w:bCs/>
        </w:rPr>
        <w:t xml:space="preserve"> underlining the importance </w:t>
      </w:r>
      <w:r w:rsidR="001A0F14" w:rsidRPr="004E41CB">
        <w:rPr>
          <w:rFonts w:asciiTheme="minorHAnsi" w:hAnsiTheme="minorHAnsi" w:cstheme="minorHAnsi"/>
          <w:bCs/>
        </w:rPr>
        <w:t xml:space="preserve">of the fact </w:t>
      </w:r>
      <w:r w:rsidR="00FF0EB0" w:rsidRPr="004E41CB">
        <w:rPr>
          <w:rFonts w:asciiTheme="minorHAnsi" w:hAnsiTheme="minorHAnsi" w:cstheme="minorHAnsi"/>
          <w:bCs/>
        </w:rPr>
        <w:t>that they</w:t>
      </w:r>
      <w:r w:rsidR="001A0F14" w:rsidRPr="004E41CB">
        <w:rPr>
          <w:rFonts w:asciiTheme="minorHAnsi" w:hAnsiTheme="minorHAnsi" w:cstheme="minorHAnsi"/>
          <w:bCs/>
        </w:rPr>
        <w:t xml:space="preserve"> were</w:t>
      </w:r>
      <w:r w:rsidR="00FF0EB0" w:rsidRPr="004E41CB">
        <w:rPr>
          <w:rFonts w:asciiTheme="minorHAnsi" w:hAnsiTheme="minorHAnsi" w:cstheme="minorHAnsi"/>
          <w:bCs/>
        </w:rPr>
        <w:t xml:space="preserve"> both linked to each other. Regarding the Recovery Plan in relation to the European Semester</w:t>
      </w:r>
      <w:r w:rsidR="001A0F14" w:rsidRPr="004E41CB">
        <w:rPr>
          <w:rFonts w:asciiTheme="minorHAnsi" w:hAnsiTheme="minorHAnsi" w:cstheme="minorHAnsi"/>
          <w:bCs/>
        </w:rPr>
        <w:t>,</w:t>
      </w:r>
      <w:r w:rsidR="00FF0EB0" w:rsidRPr="004E41CB">
        <w:rPr>
          <w:rFonts w:asciiTheme="minorHAnsi" w:hAnsiTheme="minorHAnsi" w:cstheme="minorHAnsi"/>
          <w:bCs/>
        </w:rPr>
        <w:t xml:space="preserve"> he also shared his concern that the participation of civil society organisations (CSOs) in the country reports seem</w:t>
      </w:r>
      <w:r w:rsidR="005C7B5E" w:rsidRPr="004E41CB">
        <w:rPr>
          <w:rFonts w:asciiTheme="minorHAnsi" w:hAnsiTheme="minorHAnsi" w:cstheme="minorHAnsi"/>
          <w:bCs/>
        </w:rPr>
        <w:t>ed</w:t>
      </w:r>
      <w:r w:rsidR="00FF0EB0" w:rsidRPr="004E41CB">
        <w:rPr>
          <w:rFonts w:asciiTheme="minorHAnsi" w:hAnsiTheme="minorHAnsi" w:cstheme="minorHAnsi"/>
          <w:bCs/>
        </w:rPr>
        <w:t xml:space="preserve"> to be limited. He </w:t>
      </w:r>
      <w:r w:rsidR="000246A1" w:rsidRPr="004E41CB">
        <w:rPr>
          <w:rFonts w:asciiTheme="minorHAnsi" w:hAnsiTheme="minorHAnsi" w:cstheme="minorHAnsi"/>
          <w:bCs/>
        </w:rPr>
        <w:t xml:space="preserve">found </w:t>
      </w:r>
      <w:r w:rsidR="00FF0EB0" w:rsidRPr="004E41CB">
        <w:rPr>
          <w:rFonts w:asciiTheme="minorHAnsi" w:hAnsiTheme="minorHAnsi" w:cstheme="minorHAnsi"/>
          <w:bCs/>
        </w:rPr>
        <w:t xml:space="preserve">this </w:t>
      </w:r>
      <w:r w:rsidR="000246A1" w:rsidRPr="004E41CB">
        <w:rPr>
          <w:rFonts w:asciiTheme="minorHAnsi" w:hAnsiTheme="minorHAnsi" w:cstheme="minorHAnsi"/>
          <w:bCs/>
        </w:rPr>
        <w:t xml:space="preserve">regrettable </w:t>
      </w:r>
      <w:r w:rsidR="00FF0EB0" w:rsidRPr="004E41CB">
        <w:rPr>
          <w:rFonts w:asciiTheme="minorHAnsi" w:hAnsiTheme="minorHAnsi" w:cstheme="minorHAnsi"/>
          <w:bCs/>
        </w:rPr>
        <w:t xml:space="preserve">considering </w:t>
      </w:r>
      <w:r w:rsidR="005C7B5E" w:rsidRPr="004E41CB">
        <w:rPr>
          <w:rFonts w:asciiTheme="minorHAnsi" w:hAnsiTheme="minorHAnsi" w:cstheme="minorHAnsi"/>
          <w:bCs/>
        </w:rPr>
        <w:t xml:space="preserve">that </w:t>
      </w:r>
      <w:r w:rsidR="00FF0EB0" w:rsidRPr="004E41CB">
        <w:rPr>
          <w:rFonts w:asciiTheme="minorHAnsi" w:hAnsiTheme="minorHAnsi" w:cstheme="minorHAnsi"/>
          <w:bCs/>
        </w:rPr>
        <w:t xml:space="preserve">the European Semester </w:t>
      </w:r>
      <w:r w:rsidR="004D6B28" w:rsidRPr="004E41CB">
        <w:rPr>
          <w:rFonts w:asciiTheme="minorHAnsi" w:hAnsiTheme="minorHAnsi" w:cstheme="minorHAnsi"/>
          <w:bCs/>
        </w:rPr>
        <w:t>was</w:t>
      </w:r>
      <w:r w:rsidR="00FF0EB0" w:rsidRPr="004E41CB">
        <w:rPr>
          <w:rFonts w:asciiTheme="minorHAnsi" w:hAnsiTheme="minorHAnsi" w:cstheme="minorHAnsi"/>
          <w:bCs/>
        </w:rPr>
        <w:t xml:space="preserve"> </w:t>
      </w:r>
      <w:r w:rsidR="00FB6D63">
        <w:rPr>
          <w:rFonts w:asciiTheme="minorHAnsi" w:hAnsiTheme="minorHAnsi" w:cstheme="minorHAnsi"/>
          <w:bCs/>
        </w:rPr>
        <w:t xml:space="preserve">a </w:t>
      </w:r>
      <w:r w:rsidR="00FF0EB0" w:rsidRPr="004E41CB">
        <w:rPr>
          <w:rFonts w:asciiTheme="minorHAnsi" w:hAnsiTheme="minorHAnsi" w:cstheme="minorHAnsi"/>
          <w:bCs/>
        </w:rPr>
        <w:t xml:space="preserve">very good </w:t>
      </w:r>
      <w:r w:rsidR="000246A1" w:rsidRPr="004E41CB">
        <w:rPr>
          <w:rFonts w:asciiTheme="minorHAnsi" w:hAnsiTheme="minorHAnsi" w:cstheme="minorHAnsi"/>
          <w:bCs/>
        </w:rPr>
        <w:t xml:space="preserve">opportunity for </w:t>
      </w:r>
      <w:r w:rsidR="00FF0EB0" w:rsidRPr="004E41CB">
        <w:rPr>
          <w:rFonts w:asciiTheme="minorHAnsi" w:hAnsiTheme="minorHAnsi" w:cstheme="minorHAnsi"/>
          <w:bCs/>
        </w:rPr>
        <w:t xml:space="preserve">CSOs </w:t>
      </w:r>
      <w:r w:rsidR="000246A1" w:rsidRPr="004E41CB">
        <w:rPr>
          <w:rFonts w:asciiTheme="minorHAnsi" w:hAnsiTheme="minorHAnsi" w:cstheme="minorHAnsi"/>
          <w:bCs/>
        </w:rPr>
        <w:t xml:space="preserve">to get involved, </w:t>
      </w:r>
      <w:r w:rsidR="00FB6D63">
        <w:rPr>
          <w:rFonts w:asciiTheme="minorHAnsi" w:hAnsiTheme="minorHAnsi" w:cstheme="minorHAnsi"/>
          <w:bCs/>
        </w:rPr>
        <w:t xml:space="preserve">for example </w:t>
      </w:r>
      <w:r w:rsidR="000246A1" w:rsidRPr="004E41CB">
        <w:rPr>
          <w:rFonts w:asciiTheme="minorHAnsi" w:hAnsiTheme="minorHAnsi" w:cstheme="minorHAnsi"/>
          <w:bCs/>
        </w:rPr>
        <w:t>in relation</w:t>
      </w:r>
      <w:r w:rsidR="00FF0EB0" w:rsidRPr="004E41CB">
        <w:rPr>
          <w:rFonts w:asciiTheme="minorHAnsi" w:hAnsiTheme="minorHAnsi" w:cstheme="minorHAnsi"/>
          <w:bCs/>
        </w:rPr>
        <w:t xml:space="preserve"> to the European Pillar of </w:t>
      </w:r>
      <w:r w:rsidR="000246A1" w:rsidRPr="004E41CB">
        <w:rPr>
          <w:rFonts w:asciiTheme="minorHAnsi" w:hAnsiTheme="minorHAnsi" w:cstheme="minorHAnsi"/>
          <w:bCs/>
        </w:rPr>
        <w:t>S</w:t>
      </w:r>
      <w:r w:rsidR="00FF0EB0" w:rsidRPr="004E41CB">
        <w:rPr>
          <w:rFonts w:asciiTheme="minorHAnsi" w:hAnsiTheme="minorHAnsi" w:cstheme="minorHAnsi"/>
          <w:bCs/>
        </w:rPr>
        <w:t xml:space="preserve">ocial </w:t>
      </w:r>
      <w:r w:rsidR="000246A1" w:rsidRPr="004E41CB">
        <w:rPr>
          <w:rFonts w:asciiTheme="minorHAnsi" w:hAnsiTheme="minorHAnsi" w:cstheme="minorHAnsi"/>
          <w:bCs/>
        </w:rPr>
        <w:t>R</w:t>
      </w:r>
      <w:r w:rsidR="00FF0EB0" w:rsidRPr="004E41CB">
        <w:rPr>
          <w:rFonts w:asciiTheme="minorHAnsi" w:hAnsiTheme="minorHAnsi" w:cstheme="minorHAnsi"/>
          <w:bCs/>
        </w:rPr>
        <w:t>ights</w:t>
      </w:r>
      <w:r w:rsidR="00FF0EB0" w:rsidRPr="00515D12">
        <w:rPr>
          <w:rFonts w:asciiTheme="minorHAnsi" w:hAnsiTheme="minorHAnsi" w:cstheme="minorHAnsi"/>
          <w:bCs/>
        </w:rPr>
        <w:t>.</w:t>
      </w:r>
      <w:r w:rsidR="0074315B" w:rsidRPr="00515D12">
        <w:rPr>
          <w:rFonts w:asciiTheme="minorHAnsi" w:hAnsiTheme="minorHAnsi" w:cstheme="minorHAnsi"/>
          <w:bCs/>
        </w:rPr>
        <w:t xml:space="preserve"> As further priority topics</w:t>
      </w:r>
      <w:r w:rsidR="004D6B28" w:rsidRPr="0047725B">
        <w:rPr>
          <w:rFonts w:asciiTheme="minorHAnsi" w:hAnsiTheme="minorHAnsi" w:cstheme="minorHAnsi"/>
          <w:bCs/>
        </w:rPr>
        <w:t>,</w:t>
      </w:r>
      <w:r w:rsidR="0074315B" w:rsidRPr="0047725B">
        <w:rPr>
          <w:rFonts w:asciiTheme="minorHAnsi" w:hAnsiTheme="minorHAnsi" w:cstheme="minorHAnsi"/>
          <w:bCs/>
        </w:rPr>
        <w:t xml:space="preserve"> he mentioned the alarming situation relat</w:t>
      </w:r>
      <w:r w:rsidR="004D6B28" w:rsidRPr="004E41CB">
        <w:rPr>
          <w:rFonts w:asciiTheme="minorHAnsi" w:hAnsiTheme="minorHAnsi" w:cstheme="minorHAnsi"/>
          <w:bCs/>
        </w:rPr>
        <w:t>ing</w:t>
      </w:r>
      <w:r w:rsidR="0074315B" w:rsidRPr="004E41CB">
        <w:rPr>
          <w:rFonts w:asciiTheme="minorHAnsi" w:hAnsiTheme="minorHAnsi" w:cstheme="minorHAnsi"/>
          <w:bCs/>
        </w:rPr>
        <w:t xml:space="preserve"> to shrinking civic space </w:t>
      </w:r>
      <w:r w:rsidR="00A01E5F" w:rsidRPr="004E41CB">
        <w:rPr>
          <w:rFonts w:asciiTheme="minorHAnsi" w:hAnsiTheme="minorHAnsi" w:cstheme="minorHAnsi"/>
          <w:bCs/>
        </w:rPr>
        <w:t>as well as</w:t>
      </w:r>
      <w:r w:rsidR="0074315B" w:rsidRPr="004E41CB">
        <w:rPr>
          <w:rFonts w:asciiTheme="minorHAnsi" w:hAnsiTheme="minorHAnsi" w:cstheme="minorHAnsi"/>
          <w:bCs/>
        </w:rPr>
        <w:t xml:space="preserve"> digitalisation. He concluded by proposing that the LG could focus on a comprehensive strategy on these three topics (Recovery Plan, Green Deal, Digitalisation).</w:t>
      </w:r>
    </w:p>
    <w:p w:rsidR="0074315B" w:rsidRPr="004E41CB" w:rsidRDefault="0074315B">
      <w:pPr>
        <w:rPr>
          <w:rFonts w:asciiTheme="minorHAnsi" w:hAnsiTheme="minorHAnsi" w:cstheme="minorHAnsi"/>
          <w:bCs/>
        </w:rPr>
      </w:pPr>
    </w:p>
    <w:p w:rsidR="000329F9" w:rsidRPr="004E41CB" w:rsidRDefault="000329F9">
      <w:pPr>
        <w:rPr>
          <w:rFonts w:asciiTheme="minorHAnsi" w:hAnsiTheme="minorHAnsi" w:cstheme="minorHAnsi"/>
          <w:bCs/>
        </w:rPr>
      </w:pPr>
      <w:r w:rsidRPr="004E41CB">
        <w:rPr>
          <w:rFonts w:asciiTheme="minorHAnsi" w:hAnsiTheme="minorHAnsi" w:cstheme="minorHAnsi"/>
          <w:b/>
          <w:bCs/>
        </w:rPr>
        <w:t>Pierluigi</w:t>
      </w:r>
      <w:r w:rsidR="004D6B28" w:rsidRPr="004E41CB">
        <w:rPr>
          <w:rFonts w:asciiTheme="minorHAnsi" w:hAnsiTheme="minorHAnsi" w:cstheme="minorHAnsi"/>
          <w:b/>
          <w:bCs/>
        </w:rPr>
        <w:t>,</w:t>
      </w:r>
      <w:r w:rsidRPr="004E41CB">
        <w:rPr>
          <w:rFonts w:asciiTheme="minorHAnsi" w:hAnsiTheme="minorHAnsi" w:cstheme="minorHAnsi"/>
          <w:b/>
          <w:bCs/>
        </w:rPr>
        <w:t xml:space="preserve"> </w:t>
      </w:r>
      <w:r w:rsidR="00FB6D63">
        <w:rPr>
          <w:rFonts w:asciiTheme="minorHAnsi" w:hAnsiTheme="minorHAnsi" w:cstheme="minorHAnsi"/>
          <w:bCs/>
        </w:rPr>
        <w:t>speaking about</w:t>
      </w:r>
      <w:r w:rsidRPr="004E41CB">
        <w:rPr>
          <w:rFonts w:asciiTheme="minorHAnsi" w:hAnsiTheme="minorHAnsi" w:cstheme="minorHAnsi"/>
          <w:bCs/>
        </w:rPr>
        <w:t xml:space="preserve"> the European Semester</w:t>
      </w:r>
      <w:r w:rsidR="004D6B28" w:rsidRPr="004E41CB">
        <w:rPr>
          <w:rFonts w:asciiTheme="minorHAnsi" w:hAnsiTheme="minorHAnsi" w:cstheme="minorHAnsi"/>
          <w:bCs/>
        </w:rPr>
        <w:t>,</w:t>
      </w:r>
      <w:r w:rsidRPr="004E41CB">
        <w:rPr>
          <w:rFonts w:asciiTheme="minorHAnsi" w:hAnsiTheme="minorHAnsi" w:cstheme="minorHAnsi"/>
          <w:bCs/>
        </w:rPr>
        <w:t xml:space="preserve"> briefly informed the participants</w:t>
      </w:r>
      <w:r w:rsidR="006C2073" w:rsidRPr="004E41CB">
        <w:rPr>
          <w:rFonts w:asciiTheme="minorHAnsi" w:hAnsiTheme="minorHAnsi" w:cstheme="minorHAnsi"/>
          <w:bCs/>
        </w:rPr>
        <w:t xml:space="preserve"> about</w:t>
      </w:r>
      <w:r w:rsidRPr="004E41CB">
        <w:rPr>
          <w:rFonts w:asciiTheme="minorHAnsi" w:hAnsiTheme="minorHAnsi" w:cstheme="minorHAnsi"/>
          <w:bCs/>
        </w:rPr>
        <w:t xml:space="preserve"> the internal EESC </w:t>
      </w:r>
      <w:r w:rsidR="006C2073" w:rsidRPr="004E41CB">
        <w:rPr>
          <w:rFonts w:asciiTheme="minorHAnsi" w:hAnsiTheme="minorHAnsi" w:cstheme="minorHAnsi"/>
          <w:bCs/>
        </w:rPr>
        <w:t>European Semester Group whose president w</w:t>
      </w:r>
      <w:r w:rsidR="00A752CB" w:rsidRPr="004E41CB">
        <w:rPr>
          <w:rFonts w:asciiTheme="minorHAnsi" w:hAnsiTheme="minorHAnsi" w:cstheme="minorHAnsi"/>
          <w:bCs/>
        </w:rPr>
        <w:t>oul</w:t>
      </w:r>
      <w:r w:rsidR="005C7B5E" w:rsidRPr="004E41CB">
        <w:rPr>
          <w:rFonts w:asciiTheme="minorHAnsi" w:hAnsiTheme="minorHAnsi" w:cstheme="minorHAnsi"/>
          <w:bCs/>
        </w:rPr>
        <w:t>d</w:t>
      </w:r>
      <w:r w:rsidR="006C2073" w:rsidRPr="004E41CB">
        <w:rPr>
          <w:rFonts w:asciiTheme="minorHAnsi" w:hAnsiTheme="minorHAnsi" w:cstheme="minorHAnsi"/>
          <w:bCs/>
        </w:rPr>
        <w:t xml:space="preserve"> be elected </w:t>
      </w:r>
      <w:r w:rsidR="004D6B28" w:rsidRPr="004E41CB">
        <w:rPr>
          <w:rFonts w:asciiTheme="minorHAnsi" w:hAnsiTheme="minorHAnsi" w:cstheme="minorHAnsi"/>
          <w:bCs/>
        </w:rPr>
        <w:t xml:space="preserve">at the </w:t>
      </w:r>
      <w:r w:rsidR="006C2073" w:rsidRPr="004E41CB">
        <w:rPr>
          <w:rFonts w:asciiTheme="minorHAnsi" w:hAnsiTheme="minorHAnsi" w:cstheme="minorHAnsi"/>
          <w:bCs/>
        </w:rPr>
        <w:t>end of October and</w:t>
      </w:r>
      <w:r w:rsidR="000C5B70">
        <w:rPr>
          <w:rFonts w:asciiTheme="minorHAnsi" w:hAnsiTheme="minorHAnsi" w:cstheme="minorHAnsi"/>
          <w:bCs/>
        </w:rPr>
        <w:t>, as such,</w:t>
      </w:r>
      <w:r w:rsidR="006C2073" w:rsidRPr="004E41CB">
        <w:rPr>
          <w:rFonts w:asciiTheme="minorHAnsi" w:hAnsiTheme="minorHAnsi" w:cstheme="minorHAnsi"/>
          <w:bCs/>
        </w:rPr>
        <w:t xml:space="preserve"> w</w:t>
      </w:r>
      <w:r w:rsidR="005C7B5E" w:rsidRPr="004E41CB">
        <w:rPr>
          <w:rFonts w:asciiTheme="minorHAnsi" w:hAnsiTheme="minorHAnsi" w:cstheme="minorHAnsi"/>
          <w:bCs/>
        </w:rPr>
        <w:t>ould</w:t>
      </w:r>
      <w:r w:rsidR="006C2073" w:rsidRPr="004E41CB">
        <w:rPr>
          <w:rFonts w:asciiTheme="minorHAnsi" w:hAnsiTheme="minorHAnsi" w:cstheme="minorHAnsi"/>
          <w:bCs/>
        </w:rPr>
        <w:t xml:space="preserve"> </w:t>
      </w:r>
      <w:r w:rsidR="00FB6D63">
        <w:rPr>
          <w:rFonts w:asciiTheme="minorHAnsi" w:hAnsiTheme="minorHAnsi" w:cstheme="minorHAnsi"/>
          <w:bCs/>
        </w:rPr>
        <w:t xml:space="preserve">then </w:t>
      </w:r>
      <w:r w:rsidR="006C2073" w:rsidRPr="004E41CB">
        <w:rPr>
          <w:rFonts w:asciiTheme="minorHAnsi" w:hAnsiTheme="minorHAnsi" w:cstheme="minorHAnsi"/>
          <w:bCs/>
        </w:rPr>
        <w:t xml:space="preserve">be part of the Liaison Group. </w:t>
      </w:r>
      <w:r w:rsidR="004D6B28" w:rsidRPr="004E41CB">
        <w:rPr>
          <w:rFonts w:asciiTheme="minorHAnsi" w:hAnsiTheme="minorHAnsi" w:cstheme="minorHAnsi"/>
          <w:bCs/>
        </w:rPr>
        <w:t>Even</w:t>
      </w:r>
      <w:r w:rsidR="006C2073" w:rsidRPr="004E41CB">
        <w:rPr>
          <w:rFonts w:asciiTheme="minorHAnsi" w:hAnsiTheme="minorHAnsi" w:cstheme="minorHAnsi"/>
          <w:bCs/>
        </w:rPr>
        <w:t xml:space="preserve"> in the past, the LG ha</w:t>
      </w:r>
      <w:r w:rsidR="004D6B28" w:rsidRPr="004E41CB">
        <w:rPr>
          <w:rFonts w:asciiTheme="minorHAnsi" w:hAnsiTheme="minorHAnsi" w:cstheme="minorHAnsi"/>
          <w:bCs/>
        </w:rPr>
        <w:t>d</w:t>
      </w:r>
      <w:r w:rsidR="006C2073" w:rsidRPr="004E41CB">
        <w:rPr>
          <w:rFonts w:asciiTheme="minorHAnsi" w:hAnsiTheme="minorHAnsi" w:cstheme="minorHAnsi"/>
          <w:bCs/>
        </w:rPr>
        <w:t xml:space="preserve"> been cooperating with this group</w:t>
      </w:r>
      <w:r w:rsidR="005C7B5E" w:rsidRPr="004E41CB">
        <w:rPr>
          <w:rFonts w:asciiTheme="minorHAnsi" w:hAnsiTheme="minorHAnsi" w:cstheme="minorHAnsi"/>
          <w:bCs/>
        </w:rPr>
        <w:t>,</w:t>
      </w:r>
      <w:r w:rsidR="006C2073" w:rsidRPr="004E41CB">
        <w:rPr>
          <w:rFonts w:asciiTheme="minorHAnsi" w:hAnsiTheme="minorHAnsi" w:cstheme="minorHAnsi"/>
          <w:bCs/>
        </w:rPr>
        <w:t xml:space="preserve"> </w:t>
      </w:r>
      <w:r w:rsidR="004D6B28" w:rsidRPr="004E41CB">
        <w:rPr>
          <w:rFonts w:asciiTheme="minorHAnsi" w:hAnsiTheme="minorHAnsi" w:cstheme="minorHAnsi"/>
          <w:bCs/>
        </w:rPr>
        <w:t>providing</w:t>
      </w:r>
      <w:r w:rsidR="006C2073" w:rsidRPr="004E41CB">
        <w:rPr>
          <w:rFonts w:asciiTheme="minorHAnsi" w:hAnsiTheme="minorHAnsi" w:cstheme="minorHAnsi"/>
          <w:bCs/>
        </w:rPr>
        <w:t xml:space="preserve"> input </w:t>
      </w:r>
      <w:r w:rsidR="004D6B28" w:rsidRPr="004E41CB">
        <w:rPr>
          <w:rFonts w:asciiTheme="minorHAnsi" w:hAnsiTheme="minorHAnsi" w:cstheme="minorHAnsi"/>
          <w:bCs/>
        </w:rPr>
        <w:t>in</w:t>
      </w:r>
      <w:r w:rsidR="006C2073" w:rsidRPr="004E41CB">
        <w:rPr>
          <w:rFonts w:asciiTheme="minorHAnsi" w:hAnsiTheme="minorHAnsi" w:cstheme="minorHAnsi"/>
          <w:bCs/>
        </w:rPr>
        <w:t>to their reports.</w:t>
      </w:r>
    </w:p>
    <w:p w:rsidR="006C2073" w:rsidRPr="004E41CB" w:rsidRDefault="006C2073">
      <w:pPr>
        <w:rPr>
          <w:rFonts w:asciiTheme="minorHAnsi" w:hAnsiTheme="minorHAnsi" w:cstheme="minorHAnsi"/>
          <w:bCs/>
        </w:rPr>
      </w:pPr>
    </w:p>
    <w:p w:rsidR="006C2073" w:rsidRPr="004E41CB" w:rsidRDefault="006C2073">
      <w:pPr>
        <w:rPr>
          <w:rFonts w:asciiTheme="minorHAnsi" w:hAnsiTheme="minorHAnsi" w:cstheme="minorHAnsi"/>
          <w:bCs/>
        </w:rPr>
      </w:pPr>
      <w:r w:rsidRPr="004E41CB">
        <w:rPr>
          <w:rFonts w:asciiTheme="minorHAnsi" w:hAnsiTheme="minorHAnsi" w:cstheme="minorHAnsi"/>
          <w:b/>
          <w:bCs/>
        </w:rPr>
        <w:t>Brikena</w:t>
      </w:r>
      <w:r w:rsidRPr="004E41CB">
        <w:rPr>
          <w:rFonts w:asciiTheme="minorHAnsi" w:hAnsiTheme="minorHAnsi" w:cstheme="minorHAnsi"/>
          <w:bCs/>
        </w:rPr>
        <w:t xml:space="preserve"> called upon everybody to pay </w:t>
      </w:r>
      <w:r w:rsidR="004D6B28" w:rsidRPr="004E41CB">
        <w:rPr>
          <w:rFonts w:asciiTheme="minorHAnsi" w:hAnsiTheme="minorHAnsi" w:cstheme="minorHAnsi"/>
          <w:bCs/>
        </w:rPr>
        <w:t>special</w:t>
      </w:r>
      <w:r w:rsidRPr="004E41CB">
        <w:rPr>
          <w:rFonts w:asciiTheme="minorHAnsi" w:hAnsiTheme="minorHAnsi" w:cstheme="minorHAnsi"/>
          <w:bCs/>
        </w:rPr>
        <w:t xml:space="preserve"> attention to the national recovery plans</w:t>
      </w:r>
      <w:r w:rsidR="00A01E5F" w:rsidRPr="004E41CB">
        <w:rPr>
          <w:rFonts w:asciiTheme="minorHAnsi" w:hAnsiTheme="minorHAnsi" w:cstheme="minorHAnsi"/>
          <w:bCs/>
        </w:rPr>
        <w:t>,</w:t>
      </w:r>
      <w:r w:rsidRPr="004E41CB">
        <w:rPr>
          <w:rFonts w:asciiTheme="minorHAnsi" w:hAnsiTheme="minorHAnsi" w:cstheme="minorHAnsi"/>
          <w:bCs/>
        </w:rPr>
        <w:t xml:space="preserve"> which </w:t>
      </w:r>
      <w:r w:rsidR="004D6B28" w:rsidRPr="004E41CB">
        <w:rPr>
          <w:rFonts w:asciiTheme="minorHAnsi" w:hAnsiTheme="minorHAnsi" w:cstheme="minorHAnsi"/>
          <w:bCs/>
        </w:rPr>
        <w:t>were</w:t>
      </w:r>
      <w:r w:rsidRPr="004E41CB">
        <w:rPr>
          <w:rFonts w:asciiTheme="minorHAnsi" w:hAnsiTheme="minorHAnsi" w:cstheme="minorHAnsi"/>
          <w:bCs/>
        </w:rPr>
        <w:t xml:space="preserve"> </w:t>
      </w:r>
      <w:r w:rsidR="00A01E5F" w:rsidRPr="004E41CB">
        <w:rPr>
          <w:rFonts w:asciiTheme="minorHAnsi" w:hAnsiTheme="minorHAnsi" w:cstheme="minorHAnsi"/>
          <w:bCs/>
        </w:rPr>
        <w:t>c</w:t>
      </w:r>
      <w:r w:rsidRPr="004E41CB">
        <w:rPr>
          <w:rFonts w:asciiTheme="minorHAnsi" w:hAnsiTheme="minorHAnsi" w:cstheme="minorHAnsi"/>
          <w:bCs/>
        </w:rPr>
        <w:t xml:space="preserve">urrently </w:t>
      </w:r>
      <w:r w:rsidR="004D6B28" w:rsidRPr="004E41CB">
        <w:rPr>
          <w:rFonts w:asciiTheme="minorHAnsi" w:hAnsiTheme="minorHAnsi" w:cstheme="minorHAnsi"/>
          <w:bCs/>
        </w:rPr>
        <w:t xml:space="preserve">being </w:t>
      </w:r>
      <w:r w:rsidRPr="004E41CB">
        <w:rPr>
          <w:rFonts w:asciiTheme="minorHAnsi" w:hAnsiTheme="minorHAnsi" w:cstheme="minorHAnsi"/>
          <w:bCs/>
        </w:rPr>
        <w:t xml:space="preserve">drafted </w:t>
      </w:r>
      <w:r w:rsidR="004D6B28" w:rsidRPr="004E41CB">
        <w:rPr>
          <w:rFonts w:asciiTheme="minorHAnsi" w:hAnsiTheme="minorHAnsi" w:cstheme="minorHAnsi"/>
          <w:bCs/>
        </w:rPr>
        <w:t>at</w:t>
      </w:r>
      <w:r w:rsidRPr="004E41CB">
        <w:rPr>
          <w:rFonts w:asciiTheme="minorHAnsi" w:hAnsiTheme="minorHAnsi" w:cstheme="minorHAnsi"/>
          <w:bCs/>
        </w:rPr>
        <w:t xml:space="preserve"> high speed. She also pointed out that the Commission </w:t>
      </w:r>
      <w:r w:rsidR="004D6B28" w:rsidRPr="004E41CB">
        <w:rPr>
          <w:rFonts w:asciiTheme="minorHAnsi" w:hAnsiTheme="minorHAnsi" w:cstheme="minorHAnsi"/>
          <w:bCs/>
        </w:rPr>
        <w:t xml:space="preserve">had </w:t>
      </w:r>
      <w:r w:rsidRPr="004E41CB">
        <w:rPr>
          <w:rFonts w:asciiTheme="minorHAnsi" w:hAnsiTheme="minorHAnsi" w:cstheme="minorHAnsi"/>
          <w:bCs/>
        </w:rPr>
        <w:t>promised to pay attention to participation of CSOs in th</w:t>
      </w:r>
      <w:r w:rsidR="00A01E5F" w:rsidRPr="004E41CB">
        <w:rPr>
          <w:rFonts w:asciiTheme="minorHAnsi" w:hAnsiTheme="minorHAnsi" w:cstheme="minorHAnsi"/>
          <w:bCs/>
        </w:rPr>
        <w:t>is process</w:t>
      </w:r>
      <w:r w:rsidRPr="004E41CB">
        <w:rPr>
          <w:rFonts w:asciiTheme="minorHAnsi" w:hAnsiTheme="minorHAnsi" w:cstheme="minorHAnsi"/>
          <w:bCs/>
        </w:rPr>
        <w:t xml:space="preserve">. </w:t>
      </w:r>
    </w:p>
    <w:p w:rsidR="000329F9" w:rsidRPr="004E41CB" w:rsidRDefault="000329F9">
      <w:pPr>
        <w:rPr>
          <w:rFonts w:asciiTheme="minorHAnsi" w:hAnsiTheme="minorHAnsi" w:cstheme="minorHAnsi"/>
          <w:b/>
          <w:bCs/>
        </w:rPr>
      </w:pPr>
    </w:p>
    <w:p w:rsidR="0074315B" w:rsidRPr="004E41CB" w:rsidRDefault="0074315B">
      <w:pPr>
        <w:rPr>
          <w:rFonts w:asciiTheme="minorHAnsi" w:hAnsiTheme="minorHAnsi" w:cstheme="minorHAnsi"/>
          <w:bCs/>
        </w:rPr>
      </w:pPr>
      <w:proofErr w:type="spellStart"/>
      <w:r w:rsidRPr="004E41CB">
        <w:rPr>
          <w:rFonts w:asciiTheme="minorHAnsi" w:hAnsiTheme="minorHAnsi" w:cstheme="minorHAnsi"/>
          <w:b/>
          <w:bCs/>
        </w:rPr>
        <w:t>Léa</w:t>
      </w:r>
      <w:proofErr w:type="spellEnd"/>
      <w:r w:rsidRPr="004E41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E41CB">
        <w:rPr>
          <w:rFonts w:asciiTheme="minorHAnsi" w:hAnsiTheme="minorHAnsi" w:cstheme="minorHAnsi"/>
          <w:b/>
          <w:bCs/>
        </w:rPr>
        <w:t>Gaudron</w:t>
      </w:r>
      <w:proofErr w:type="spellEnd"/>
      <w:r w:rsidRPr="004E41CB">
        <w:rPr>
          <w:rFonts w:asciiTheme="minorHAnsi" w:hAnsiTheme="minorHAnsi" w:cstheme="minorHAnsi"/>
          <w:bCs/>
        </w:rPr>
        <w:t xml:space="preserve">, R.E.D., </w:t>
      </w:r>
      <w:r w:rsidR="00746C43" w:rsidRPr="004E41CB">
        <w:rPr>
          <w:rFonts w:asciiTheme="minorHAnsi" w:hAnsiTheme="minorHAnsi" w:cstheme="minorHAnsi"/>
          <w:bCs/>
        </w:rPr>
        <w:t xml:space="preserve">strongly welcomed these </w:t>
      </w:r>
      <w:r w:rsidR="00A01E5F" w:rsidRPr="004E41CB">
        <w:rPr>
          <w:rFonts w:asciiTheme="minorHAnsi" w:hAnsiTheme="minorHAnsi" w:cstheme="minorHAnsi"/>
          <w:bCs/>
        </w:rPr>
        <w:t xml:space="preserve">interrelated </w:t>
      </w:r>
      <w:r w:rsidR="00746C43" w:rsidRPr="004E41CB">
        <w:rPr>
          <w:rFonts w:asciiTheme="minorHAnsi" w:hAnsiTheme="minorHAnsi" w:cstheme="minorHAnsi"/>
          <w:bCs/>
        </w:rPr>
        <w:t>thematic priorities which fully correspond</w:t>
      </w:r>
      <w:r w:rsidR="004D6B28" w:rsidRPr="004E41CB">
        <w:rPr>
          <w:rFonts w:asciiTheme="minorHAnsi" w:hAnsiTheme="minorHAnsi" w:cstheme="minorHAnsi"/>
          <w:bCs/>
        </w:rPr>
        <w:t>ed</w:t>
      </w:r>
      <w:r w:rsidR="00746C43" w:rsidRPr="004E41CB">
        <w:rPr>
          <w:rFonts w:asciiTheme="minorHAnsi" w:hAnsiTheme="minorHAnsi" w:cstheme="minorHAnsi"/>
          <w:bCs/>
        </w:rPr>
        <w:t xml:space="preserve"> to what R.E.D. </w:t>
      </w:r>
      <w:r w:rsidR="004D6B28" w:rsidRPr="004E41CB">
        <w:rPr>
          <w:rFonts w:asciiTheme="minorHAnsi" w:hAnsiTheme="minorHAnsi" w:cstheme="minorHAnsi"/>
          <w:bCs/>
        </w:rPr>
        <w:t>was</w:t>
      </w:r>
      <w:r w:rsidR="00746C43" w:rsidRPr="004E41CB">
        <w:rPr>
          <w:rFonts w:asciiTheme="minorHAnsi" w:hAnsiTheme="minorHAnsi" w:cstheme="minorHAnsi"/>
          <w:bCs/>
        </w:rPr>
        <w:t xml:space="preserve"> working on. When it c</w:t>
      </w:r>
      <w:r w:rsidR="004D6B28" w:rsidRPr="004E41CB">
        <w:rPr>
          <w:rFonts w:asciiTheme="minorHAnsi" w:hAnsiTheme="minorHAnsi" w:cstheme="minorHAnsi"/>
          <w:bCs/>
        </w:rPr>
        <w:t>a</w:t>
      </w:r>
      <w:r w:rsidR="00746C43" w:rsidRPr="004E41CB">
        <w:rPr>
          <w:rFonts w:asciiTheme="minorHAnsi" w:hAnsiTheme="minorHAnsi" w:cstheme="minorHAnsi"/>
          <w:bCs/>
        </w:rPr>
        <w:t>me to digitalisation</w:t>
      </w:r>
      <w:r w:rsidR="004D6B28" w:rsidRPr="004E41CB">
        <w:rPr>
          <w:rFonts w:asciiTheme="minorHAnsi" w:hAnsiTheme="minorHAnsi" w:cstheme="minorHAnsi"/>
          <w:bCs/>
        </w:rPr>
        <w:t>,</w:t>
      </w:r>
      <w:r w:rsidR="00746C43" w:rsidRPr="004E41CB">
        <w:rPr>
          <w:rFonts w:asciiTheme="minorHAnsi" w:hAnsiTheme="minorHAnsi" w:cstheme="minorHAnsi"/>
          <w:bCs/>
        </w:rPr>
        <w:t xml:space="preserve"> she pointed out that R.E.D. </w:t>
      </w:r>
      <w:r w:rsidR="004D6B28" w:rsidRPr="004E41CB">
        <w:rPr>
          <w:rFonts w:asciiTheme="minorHAnsi" w:hAnsiTheme="minorHAnsi" w:cstheme="minorHAnsi"/>
          <w:bCs/>
        </w:rPr>
        <w:t>was</w:t>
      </w:r>
      <w:r w:rsidR="00746C43" w:rsidRPr="004E41CB">
        <w:rPr>
          <w:rFonts w:asciiTheme="minorHAnsi" w:hAnsiTheme="minorHAnsi" w:cstheme="minorHAnsi"/>
          <w:bCs/>
        </w:rPr>
        <w:t xml:space="preserve"> focussing on the digital divide due to the fact that rural areas </w:t>
      </w:r>
      <w:r w:rsidR="004D6B28" w:rsidRPr="004E41CB">
        <w:rPr>
          <w:rFonts w:asciiTheme="minorHAnsi" w:hAnsiTheme="minorHAnsi" w:cstheme="minorHAnsi"/>
          <w:bCs/>
        </w:rPr>
        <w:t>were</w:t>
      </w:r>
      <w:r w:rsidR="00746C43" w:rsidRPr="004E41CB">
        <w:rPr>
          <w:rFonts w:asciiTheme="minorHAnsi" w:hAnsiTheme="minorHAnsi" w:cstheme="minorHAnsi"/>
          <w:bCs/>
        </w:rPr>
        <w:t xml:space="preserve"> less connected to the Internet. During lockdowns, having access to the digital world </w:t>
      </w:r>
      <w:r w:rsidR="004D6B28" w:rsidRPr="004E41CB">
        <w:rPr>
          <w:rFonts w:asciiTheme="minorHAnsi" w:hAnsiTheme="minorHAnsi" w:cstheme="minorHAnsi"/>
          <w:bCs/>
        </w:rPr>
        <w:t xml:space="preserve">had </w:t>
      </w:r>
      <w:r w:rsidR="00746C43" w:rsidRPr="004E41CB">
        <w:rPr>
          <w:rFonts w:asciiTheme="minorHAnsi" w:hAnsiTheme="minorHAnsi" w:cstheme="minorHAnsi"/>
          <w:bCs/>
        </w:rPr>
        <w:t>bec</w:t>
      </w:r>
      <w:r w:rsidR="004D6B28" w:rsidRPr="004E41CB">
        <w:rPr>
          <w:rFonts w:asciiTheme="minorHAnsi" w:hAnsiTheme="minorHAnsi" w:cstheme="minorHAnsi"/>
          <w:bCs/>
        </w:rPr>
        <w:t>o</w:t>
      </w:r>
      <w:r w:rsidR="00746C43" w:rsidRPr="004E41CB">
        <w:rPr>
          <w:rFonts w:asciiTheme="minorHAnsi" w:hAnsiTheme="minorHAnsi" w:cstheme="minorHAnsi"/>
          <w:bCs/>
        </w:rPr>
        <w:t>me a matter of fundamental rights. That</w:t>
      </w:r>
      <w:r w:rsidR="004D6B28" w:rsidRPr="004E41CB">
        <w:rPr>
          <w:rFonts w:asciiTheme="minorHAnsi" w:hAnsiTheme="minorHAnsi" w:cstheme="minorHAnsi"/>
          <w:bCs/>
        </w:rPr>
        <w:t xml:space="preserve"> was</w:t>
      </w:r>
      <w:r w:rsidR="00746C43" w:rsidRPr="004E41CB">
        <w:rPr>
          <w:rFonts w:asciiTheme="minorHAnsi" w:hAnsiTheme="minorHAnsi" w:cstheme="minorHAnsi"/>
          <w:bCs/>
        </w:rPr>
        <w:t xml:space="preserve"> why it </w:t>
      </w:r>
      <w:r w:rsidR="004D6B28" w:rsidRPr="004E41CB">
        <w:rPr>
          <w:rFonts w:asciiTheme="minorHAnsi" w:hAnsiTheme="minorHAnsi" w:cstheme="minorHAnsi"/>
          <w:bCs/>
        </w:rPr>
        <w:t>was</w:t>
      </w:r>
      <w:r w:rsidR="00746C43" w:rsidRPr="004E41CB">
        <w:rPr>
          <w:rFonts w:asciiTheme="minorHAnsi" w:hAnsiTheme="minorHAnsi" w:cstheme="minorHAnsi"/>
          <w:bCs/>
        </w:rPr>
        <w:t xml:space="preserve"> important to ensure that rural areas </w:t>
      </w:r>
      <w:r w:rsidR="004D6B28" w:rsidRPr="004E41CB">
        <w:rPr>
          <w:rFonts w:asciiTheme="minorHAnsi" w:hAnsiTheme="minorHAnsi" w:cstheme="minorHAnsi"/>
          <w:bCs/>
        </w:rPr>
        <w:t>were</w:t>
      </w:r>
      <w:r w:rsidR="00746C43" w:rsidRPr="004E41CB">
        <w:rPr>
          <w:rFonts w:asciiTheme="minorHAnsi" w:hAnsiTheme="minorHAnsi" w:cstheme="minorHAnsi"/>
          <w:bCs/>
        </w:rPr>
        <w:t xml:space="preserve"> not left behind when it c</w:t>
      </w:r>
      <w:r w:rsidR="004D6B28" w:rsidRPr="004E41CB">
        <w:rPr>
          <w:rFonts w:asciiTheme="minorHAnsi" w:hAnsiTheme="minorHAnsi" w:cstheme="minorHAnsi"/>
          <w:bCs/>
        </w:rPr>
        <w:t>a</w:t>
      </w:r>
      <w:r w:rsidR="00746C43" w:rsidRPr="004E41CB">
        <w:rPr>
          <w:rFonts w:asciiTheme="minorHAnsi" w:hAnsiTheme="minorHAnsi" w:cstheme="minorHAnsi"/>
          <w:bCs/>
        </w:rPr>
        <w:t>me to digitalisation.</w:t>
      </w:r>
    </w:p>
    <w:p w:rsidR="00746C43" w:rsidRPr="004E41CB" w:rsidRDefault="00746C43">
      <w:pPr>
        <w:rPr>
          <w:rFonts w:asciiTheme="minorHAnsi" w:hAnsiTheme="minorHAnsi" w:cstheme="minorHAnsi"/>
          <w:bCs/>
        </w:rPr>
      </w:pPr>
    </w:p>
    <w:p w:rsidR="00746C43" w:rsidRPr="0047725B" w:rsidRDefault="00746C43">
      <w:pPr>
        <w:rPr>
          <w:rFonts w:asciiTheme="minorHAnsi" w:hAnsiTheme="minorHAnsi" w:cstheme="minorHAnsi"/>
          <w:bCs/>
        </w:rPr>
      </w:pPr>
      <w:r w:rsidRPr="004E41CB">
        <w:rPr>
          <w:rFonts w:asciiTheme="minorHAnsi" w:hAnsiTheme="minorHAnsi" w:cstheme="minorHAnsi"/>
          <w:b/>
          <w:bCs/>
        </w:rPr>
        <w:lastRenderedPageBreak/>
        <w:t>Jeremy Wates</w:t>
      </w:r>
      <w:r w:rsidRPr="004E41CB">
        <w:rPr>
          <w:rFonts w:asciiTheme="minorHAnsi" w:hAnsiTheme="minorHAnsi" w:cstheme="minorHAnsi"/>
          <w:bCs/>
        </w:rPr>
        <w:t xml:space="preserve">, EEB, </w:t>
      </w:r>
      <w:r w:rsidR="004D6B28" w:rsidRPr="004E41CB">
        <w:rPr>
          <w:rFonts w:asciiTheme="minorHAnsi" w:hAnsiTheme="minorHAnsi" w:cstheme="minorHAnsi"/>
          <w:bCs/>
        </w:rPr>
        <w:t>wanted</w:t>
      </w:r>
      <w:r w:rsidR="0076689F" w:rsidRPr="004E41CB">
        <w:rPr>
          <w:rFonts w:asciiTheme="minorHAnsi" w:hAnsiTheme="minorHAnsi" w:cstheme="minorHAnsi"/>
          <w:bCs/>
        </w:rPr>
        <w:t xml:space="preserve"> to see the European Green Deal having an essential role which of course </w:t>
      </w:r>
      <w:r w:rsidR="004D6B28" w:rsidRPr="004E41CB">
        <w:rPr>
          <w:rFonts w:asciiTheme="minorHAnsi" w:hAnsiTheme="minorHAnsi" w:cstheme="minorHAnsi"/>
          <w:bCs/>
        </w:rPr>
        <w:t>was</w:t>
      </w:r>
      <w:r w:rsidR="0076689F" w:rsidRPr="004E41CB">
        <w:rPr>
          <w:rFonts w:asciiTheme="minorHAnsi" w:hAnsiTheme="minorHAnsi" w:cstheme="minorHAnsi"/>
          <w:bCs/>
        </w:rPr>
        <w:t xml:space="preserve"> very much linked to the other topics that ha</w:t>
      </w:r>
      <w:r w:rsidR="004D6B28" w:rsidRPr="004E41CB">
        <w:rPr>
          <w:rFonts w:asciiTheme="minorHAnsi" w:hAnsiTheme="minorHAnsi" w:cstheme="minorHAnsi"/>
          <w:bCs/>
        </w:rPr>
        <w:t>d</w:t>
      </w:r>
      <w:r w:rsidR="0076689F" w:rsidRPr="004E41CB">
        <w:rPr>
          <w:rFonts w:asciiTheme="minorHAnsi" w:hAnsiTheme="minorHAnsi" w:cstheme="minorHAnsi"/>
          <w:bCs/>
        </w:rPr>
        <w:t xml:space="preserve"> been mentioned. From an environmental point of view, digitalisation </w:t>
      </w:r>
      <w:r w:rsidR="004D6B28" w:rsidRPr="004E41CB">
        <w:rPr>
          <w:rFonts w:asciiTheme="minorHAnsi" w:hAnsiTheme="minorHAnsi" w:cstheme="minorHAnsi"/>
          <w:bCs/>
        </w:rPr>
        <w:t>was</w:t>
      </w:r>
      <w:r w:rsidR="0076689F" w:rsidRPr="004E41CB">
        <w:rPr>
          <w:rFonts w:asciiTheme="minorHAnsi" w:hAnsiTheme="minorHAnsi" w:cstheme="minorHAnsi"/>
          <w:bCs/>
        </w:rPr>
        <w:t xml:space="preserve"> a </w:t>
      </w:r>
      <w:r w:rsidR="00A01E5F" w:rsidRPr="004E41CB">
        <w:rPr>
          <w:rFonts w:asciiTheme="minorHAnsi" w:hAnsiTheme="minorHAnsi" w:cstheme="minorHAnsi"/>
          <w:bCs/>
        </w:rPr>
        <w:t>double-edged</w:t>
      </w:r>
      <w:r w:rsidR="0076689F" w:rsidRPr="004E41CB">
        <w:rPr>
          <w:rFonts w:asciiTheme="minorHAnsi" w:hAnsiTheme="minorHAnsi" w:cstheme="minorHAnsi"/>
          <w:bCs/>
        </w:rPr>
        <w:t xml:space="preserve"> issue because</w:t>
      </w:r>
      <w:r w:rsidR="00FB6D63">
        <w:rPr>
          <w:rFonts w:asciiTheme="minorHAnsi" w:hAnsiTheme="minorHAnsi" w:cstheme="minorHAnsi"/>
          <w:bCs/>
        </w:rPr>
        <w:t>,</w:t>
      </w:r>
      <w:r w:rsidR="0076689F" w:rsidRPr="004E41CB">
        <w:rPr>
          <w:rFonts w:asciiTheme="minorHAnsi" w:hAnsiTheme="minorHAnsi" w:cstheme="minorHAnsi"/>
          <w:bCs/>
        </w:rPr>
        <w:t xml:space="preserve"> on </w:t>
      </w:r>
      <w:r w:rsidR="00FB6D63">
        <w:rPr>
          <w:rFonts w:asciiTheme="minorHAnsi" w:hAnsiTheme="minorHAnsi" w:cstheme="minorHAnsi"/>
          <w:bCs/>
        </w:rPr>
        <w:t xml:space="preserve">the </w:t>
      </w:r>
      <w:r w:rsidR="0076689F" w:rsidRPr="004E41CB">
        <w:rPr>
          <w:rFonts w:asciiTheme="minorHAnsi" w:hAnsiTheme="minorHAnsi" w:cstheme="minorHAnsi"/>
          <w:bCs/>
        </w:rPr>
        <w:t>one hand</w:t>
      </w:r>
      <w:r w:rsidR="00FB6D63">
        <w:rPr>
          <w:rFonts w:asciiTheme="minorHAnsi" w:hAnsiTheme="minorHAnsi" w:cstheme="minorHAnsi"/>
          <w:bCs/>
        </w:rPr>
        <w:t>,</w:t>
      </w:r>
      <w:r w:rsidR="0076689F" w:rsidRPr="004E41CB">
        <w:rPr>
          <w:rFonts w:asciiTheme="minorHAnsi" w:hAnsiTheme="minorHAnsi" w:cstheme="minorHAnsi"/>
          <w:bCs/>
        </w:rPr>
        <w:t xml:space="preserve"> it ha</w:t>
      </w:r>
      <w:r w:rsidR="004D6B28" w:rsidRPr="004E41CB">
        <w:rPr>
          <w:rFonts w:asciiTheme="minorHAnsi" w:hAnsiTheme="minorHAnsi" w:cstheme="minorHAnsi"/>
          <w:bCs/>
        </w:rPr>
        <w:t>d</w:t>
      </w:r>
      <w:r w:rsidR="0076689F" w:rsidRPr="004E41CB">
        <w:rPr>
          <w:rFonts w:asciiTheme="minorHAnsi" w:hAnsiTheme="minorHAnsi" w:cstheme="minorHAnsi"/>
          <w:bCs/>
        </w:rPr>
        <w:t xml:space="preserve"> its own substantial environmental footprint while</w:t>
      </w:r>
      <w:r w:rsidR="00FB6D63">
        <w:rPr>
          <w:rFonts w:asciiTheme="minorHAnsi" w:hAnsiTheme="minorHAnsi" w:cstheme="minorHAnsi"/>
          <w:bCs/>
        </w:rPr>
        <w:t>,</w:t>
      </w:r>
      <w:r w:rsidR="0076689F" w:rsidRPr="004E41CB">
        <w:rPr>
          <w:rFonts w:asciiTheme="minorHAnsi" w:hAnsiTheme="minorHAnsi" w:cstheme="minorHAnsi"/>
          <w:bCs/>
        </w:rPr>
        <w:t xml:space="preserve"> on the other</w:t>
      </w:r>
      <w:r w:rsidR="00FB6D63">
        <w:rPr>
          <w:rFonts w:asciiTheme="minorHAnsi" w:hAnsiTheme="minorHAnsi" w:cstheme="minorHAnsi"/>
          <w:bCs/>
        </w:rPr>
        <w:t>,</w:t>
      </w:r>
      <w:r w:rsidR="0076689F" w:rsidRPr="004E41CB">
        <w:rPr>
          <w:rFonts w:asciiTheme="minorHAnsi" w:hAnsiTheme="minorHAnsi" w:cstheme="minorHAnsi"/>
          <w:bCs/>
        </w:rPr>
        <w:t xml:space="preserve"> it </w:t>
      </w:r>
      <w:r w:rsidR="004D6B28" w:rsidRPr="004E41CB">
        <w:rPr>
          <w:rFonts w:asciiTheme="minorHAnsi" w:hAnsiTheme="minorHAnsi" w:cstheme="minorHAnsi"/>
          <w:bCs/>
        </w:rPr>
        <w:t>made it possible to</w:t>
      </w:r>
      <w:r w:rsidR="0076689F" w:rsidRPr="004E41CB">
        <w:rPr>
          <w:rFonts w:asciiTheme="minorHAnsi" w:hAnsiTheme="minorHAnsi" w:cstheme="minorHAnsi"/>
          <w:bCs/>
        </w:rPr>
        <w:t xml:space="preserve"> </w:t>
      </w:r>
      <w:r w:rsidR="00A01E5F" w:rsidRPr="004E41CB">
        <w:rPr>
          <w:rFonts w:asciiTheme="minorHAnsi" w:hAnsiTheme="minorHAnsi" w:cstheme="minorHAnsi"/>
          <w:bCs/>
        </w:rPr>
        <w:t>cut</w:t>
      </w:r>
      <w:r w:rsidR="0076689F" w:rsidRPr="004E41CB">
        <w:rPr>
          <w:rFonts w:asciiTheme="minorHAnsi" w:hAnsiTheme="minorHAnsi" w:cstheme="minorHAnsi"/>
          <w:bCs/>
        </w:rPr>
        <w:t xml:space="preserve"> back</w:t>
      </w:r>
      <w:r w:rsidR="00E7772E" w:rsidRPr="004E41CB">
        <w:rPr>
          <w:rFonts w:asciiTheme="minorHAnsi" w:hAnsiTheme="minorHAnsi" w:cstheme="minorHAnsi"/>
          <w:bCs/>
        </w:rPr>
        <w:t xml:space="preserve"> on</w:t>
      </w:r>
      <w:r w:rsidR="0076689F" w:rsidRPr="004E41CB">
        <w:rPr>
          <w:rFonts w:asciiTheme="minorHAnsi" w:hAnsiTheme="minorHAnsi" w:cstheme="minorHAnsi"/>
          <w:bCs/>
        </w:rPr>
        <w:t xml:space="preserve"> </w:t>
      </w:r>
      <w:r w:rsidR="00E7772E" w:rsidRPr="004E41CB">
        <w:rPr>
          <w:rFonts w:asciiTheme="minorHAnsi" w:hAnsiTheme="minorHAnsi" w:cstheme="minorHAnsi"/>
          <w:bCs/>
        </w:rPr>
        <w:t>CO2 emissions connected to</w:t>
      </w:r>
      <w:r w:rsidR="0076689F" w:rsidRPr="004E41CB">
        <w:rPr>
          <w:rFonts w:asciiTheme="minorHAnsi" w:hAnsiTheme="minorHAnsi" w:cstheme="minorHAnsi"/>
          <w:bCs/>
        </w:rPr>
        <w:t xml:space="preserve"> international travel</w:t>
      </w:r>
      <w:r w:rsidR="00E7772E" w:rsidRPr="004E41CB">
        <w:rPr>
          <w:rFonts w:asciiTheme="minorHAnsi" w:hAnsiTheme="minorHAnsi" w:cstheme="minorHAnsi"/>
          <w:bCs/>
        </w:rPr>
        <w:t>. Jeremy very much supported all that ha</w:t>
      </w:r>
      <w:r w:rsidR="004D6B28" w:rsidRPr="004E41CB">
        <w:rPr>
          <w:rFonts w:asciiTheme="minorHAnsi" w:hAnsiTheme="minorHAnsi" w:cstheme="minorHAnsi"/>
          <w:bCs/>
        </w:rPr>
        <w:t>d</w:t>
      </w:r>
      <w:r w:rsidR="00E7772E" w:rsidRPr="004E41CB">
        <w:rPr>
          <w:rFonts w:asciiTheme="minorHAnsi" w:hAnsiTheme="minorHAnsi" w:cstheme="minorHAnsi"/>
          <w:bCs/>
        </w:rPr>
        <w:t xml:space="preserve"> been said so far and was pleased to see how resilient the commitment to the Green Deal</w:t>
      </w:r>
      <w:r w:rsidR="004D6B28" w:rsidRPr="004E41CB">
        <w:rPr>
          <w:rFonts w:asciiTheme="minorHAnsi" w:hAnsiTheme="minorHAnsi" w:cstheme="minorHAnsi"/>
          <w:bCs/>
        </w:rPr>
        <w:t xml:space="preserve"> from mainstream politicians</w:t>
      </w:r>
      <w:r w:rsidR="00E7772E" w:rsidRPr="004E41CB">
        <w:rPr>
          <w:rFonts w:asciiTheme="minorHAnsi" w:hAnsiTheme="minorHAnsi" w:cstheme="minorHAnsi"/>
          <w:bCs/>
        </w:rPr>
        <w:t xml:space="preserve"> ha</w:t>
      </w:r>
      <w:r w:rsidR="004D6B28" w:rsidRPr="004E41CB">
        <w:rPr>
          <w:rFonts w:asciiTheme="minorHAnsi" w:hAnsiTheme="minorHAnsi" w:cstheme="minorHAnsi"/>
          <w:bCs/>
        </w:rPr>
        <w:t>d</w:t>
      </w:r>
      <w:r w:rsidR="00E7772E" w:rsidRPr="004E41CB">
        <w:rPr>
          <w:rFonts w:asciiTheme="minorHAnsi" w:hAnsiTheme="minorHAnsi" w:cstheme="minorHAnsi"/>
          <w:bCs/>
        </w:rPr>
        <w:t xml:space="preserve"> been throughout this pandemic. </w:t>
      </w:r>
      <w:proofErr w:type="gramStart"/>
      <w:r w:rsidR="00E7772E" w:rsidRPr="004E41CB">
        <w:rPr>
          <w:rFonts w:asciiTheme="minorHAnsi" w:hAnsiTheme="minorHAnsi" w:cstheme="minorHAnsi"/>
          <w:bCs/>
        </w:rPr>
        <w:t>Therefore</w:t>
      </w:r>
      <w:proofErr w:type="gramEnd"/>
      <w:r w:rsidR="00E7772E" w:rsidRPr="004E41CB">
        <w:rPr>
          <w:rFonts w:asciiTheme="minorHAnsi" w:hAnsiTheme="minorHAnsi" w:cstheme="minorHAnsi"/>
          <w:bCs/>
        </w:rPr>
        <w:t xml:space="preserve"> the EEB s</w:t>
      </w:r>
      <w:r w:rsidR="004D6B28" w:rsidRPr="004E41CB">
        <w:rPr>
          <w:rFonts w:asciiTheme="minorHAnsi" w:hAnsiTheme="minorHAnsi" w:cstheme="minorHAnsi"/>
          <w:bCs/>
        </w:rPr>
        <w:t>aw</w:t>
      </w:r>
      <w:r w:rsidR="00E7772E" w:rsidRPr="004E41CB">
        <w:rPr>
          <w:rFonts w:asciiTheme="minorHAnsi" w:hAnsiTheme="minorHAnsi" w:cstheme="minorHAnsi"/>
          <w:bCs/>
        </w:rPr>
        <w:t xml:space="preserve"> the Recovery Plan as extremely important</w:t>
      </w:r>
      <w:r w:rsidR="004D6B28" w:rsidRPr="004E41CB">
        <w:rPr>
          <w:rFonts w:asciiTheme="minorHAnsi" w:hAnsiTheme="minorHAnsi" w:cstheme="minorHAnsi"/>
          <w:bCs/>
        </w:rPr>
        <w:t>,</w:t>
      </w:r>
      <w:r w:rsidR="00E7772E" w:rsidRPr="004E41CB">
        <w:rPr>
          <w:rFonts w:asciiTheme="minorHAnsi" w:hAnsiTheme="minorHAnsi" w:cstheme="minorHAnsi"/>
          <w:bCs/>
        </w:rPr>
        <w:t xml:space="preserve"> </w:t>
      </w:r>
      <w:r w:rsidR="00A752CB" w:rsidRPr="004E41CB">
        <w:rPr>
          <w:rFonts w:asciiTheme="minorHAnsi" w:hAnsiTheme="minorHAnsi" w:cstheme="minorHAnsi"/>
          <w:bCs/>
        </w:rPr>
        <w:t xml:space="preserve">in the same way that </w:t>
      </w:r>
      <w:r w:rsidR="00E7772E" w:rsidRPr="00515D12">
        <w:rPr>
          <w:rFonts w:asciiTheme="minorHAnsi" w:hAnsiTheme="minorHAnsi" w:cstheme="minorHAnsi"/>
          <w:bCs/>
        </w:rPr>
        <w:t xml:space="preserve">the topic of civic space </w:t>
      </w:r>
      <w:r w:rsidR="00A752CB" w:rsidRPr="0047725B">
        <w:rPr>
          <w:rFonts w:asciiTheme="minorHAnsi" w:hAnsiTheme="minorHAnsi" w:cstheme="minorHAnsi"/>
          <w:bCs/>
        </w:rPr>
        <w:t xml:space="preserve">was </w:t>
      </w:r>
      <w:r w:rsidR="00FB6D63">
        <w:rPr>
          <w:rFonts w:asciiTheme="minorHAnsi" w:hAnsiTheme="minorHAnsi" w:cstheme="minorHAnsi"/>
          <w:bCs/>
        </w:rPr>
        <w:t xml:space="preserve">very important </w:t>
      </w:r>
      <w:r w:rsidR="00E7772E" w:rsidRPr="0047725B">
        <w:rPr>
          <w:rFonts w:asciiTheme="minorHAnsi" w:hAnsiTheme="minorHAnsi" w:cstheme="minorHAnsi"/>
          <w:bCs/>
        </w:rPr>
        <w:t>for all CSOs.</w:t>
      </w:r>
    </w:p>
    <w:p w:rsidR="000967A4" w:rsidRPr="004E41CB" w:rsidRDefault="000967A4">
      <w:pPr>
        <w:rPr>
          <w:rFonts w:asciiTheme="minorHAnsi" w:hAnsiTheme="minorHAnsi" w:cstheme="minorHAnsi"/>
          <w:bCs/>
        </w:rPr>
      </w:pPr>
    </w:p>
    <w:p w:rsidR="000967A4" w:rsidRPr="004E41CB" w:rsidRDefault="000967A4">
      <w:pPr>
        <w:rPr>
          <w:rFonts w:asciiTheme="minorHAnsi" w:hAnsiTheme="minorHAnsi" w:cstheme="minorHAnsi"/>
          <w:bCs/>
        </w:rPr>
      </w:pPr>
      <w:r w:rsidRPr="004E41CB">
        <w:rPr>
          <w:rFonts w:asciiTheme="minorHAnsi" w:hAnsiTheme="minorHAnsi" w:cstheme="minorHAnsi"/>
          <w:b/>
          <w:bCs/>
        </w:rPr>
        <w:t>Brikena</w:t>
      </w:r>
      <w:r w:rsidRPr="004E41CB">
        <w:rPr>
          <w:rFonts w:asciiTheme="minorHAnsi" w:hAnsiTheme="minorHAnsi" w:cstheme="minorHAnsi"/>
          <w:bCs/>
        </w:rPr>
        <w:t xml:space="preserve"> proposed regroup</w:t>
      </w:r>
      <w:r w:rsidR="004D6B28" w:rsidRPr="004E41CB">
        <w:rPr>
          <w:rFonts w:asciiTheme="minorHAnsi" w:hAnsiTheme="minorHAnsi" w:cstheme="minorHAnsi"/>
          <w:bCs/>
        </w:rPr>
        <w:t>ing</w:t>
      </w:r>
      <w:r w:rsidRPr="004E41CB">
        <w:rPr>
          <w:rFonts w:asciiTheme="minorHAnsi" w:hAnsiTheme="minorHAnsi" w:cstheme="minorHAnsi"/>
          <w:bCs/>
        </w:rPr>
        <w:t xml:space="preserve"> the priorities </w:t>
      </w:r>
      <w:r w:rsidR="000C5B70">
        <w:rPr>
          <w:rFonts w:asciiTheme="minorHAnsi" w:hAnsiTheme="minorHAnsi" w:cstheme="minorHAnsi"/>
          <w:bCs/>
        </w:rPr>
        <w:t xml:space="preserve">by </w:t>
      </w:r>
      <w:r w:rsidR="00AD254F" w:rsidRPr="004E41CB">
        <w:rPr>
          <w:rFonts w:asciiTheme="minorHAnsi" w:hAnsiTheme="minorHAnsi" w:cstheme="minorHAnsi"/>
          <w:bCs/>
        </w:rPr>
        <w:t>putting together</w:t>
      </w:r>
      <w:r w:rsidRPr="004E41CB">
        <w:rPr>
          <w:rFonts w:asciiTheme="minorHAnsi" w:hAnsiTheme="minorHAnsi" w:cstheme="minorHAnsi"/>
          <w:bCs/>
        </w:rPr>
        <w:t xml:space="preserve"> </w:t>
      </w:r>
      <w:r w:rsidR="004D6B28" w:rsidRPr="004E41CB">
        <w:rPr>
          <w:rFonts w:asciiTheme="minorHAnsi" w:hAnsiTheme="minorHAnsi" w:cstheme="minorHAnsi"/>
          <w:bCs/>
        </w:rPr>
        <w:t xml:space="preserve">the </w:t>
      </w:r>
      <w:r w:rsidRPr="004E41CB">
        <w:rPr>
          <w:rFonts w:asciiTheme="minorHAnsi" w:hAnsiTheme="minorHAnsi" w:cstheme="minorHAnsi"/>
          <w:bCs/>
        </w:rPr>
        <w:t>Recovery Plan, Green D</w:t>
      </w:r>
      <w:r w:rsidR="00AD254F" w:rsidRPr="004E41CB">
        <w:rPr>
          <w:rFonts w:asciiTheme="minorHAnsi" w:hAnsiTheme="minorHAnsi" w:cstheme="minorHAnsi"/>
          <w:bCs/>
        </w:rPr>
        <w:t>eal and</w:t>
      </w:r>
      <w:r w:rsidRPr="004E41CB">
        <w:rPr>
          <w:rFonts w:asciiTheme="minorHAnsi" w:hAnsiTheme="minorHAnsi" w:cstheme="minorHAnsi"/>
          <w:bCs/>
        </w:rPr>
        <w:t xml:space="preserve"> </w:t>
      </w:r>
      <w:r w:rsidR="00B078AB">
        <w:rPr>
          <w:rFonts w:asciiTheme="minorHAnsi" w:hAnsiTheme="minorHAnsi" w:cstheme="minorHAnsi"/>
          <w:bCs/>
        </w:rPr>
        <w:t>sustainability</w:t>
      </w:r>
      <w:r w:rsidR="00B078AB" w:rsidRPr="004E41CB">
        <w:rPr>
          <w:rFonts w:asciiTheme="minorHAnsi" w:hAnsiTheme="minorHAnsi" w:cstheme="minorHAnsi"/>
          <w:bCs/>
        </w:rPr>
        <w:t xml:space="preserve"> </w:t>
      </w:r>
      <w:r w:rsidR="00AD254F" w:rsidRPr="004E41CB">
        <w:rPr>
          <w:rFonts w:asciiTheme="minorHAnsi" w:hAnsiTheme="minorHAnsi" w:cstheme="minorHAnsi"/>
          <w:bCs/>
        </w:rPr>
        <w:t xml:space="preserve">as they </w:t>
      </w:r>
      <w:r w:rsidR="004D6B28" w:rsidRPr="004E41CB">
        <w:rPr>
          <w:rFonts w:asciiTheme="minorHAnsi" w:hAnsiTheme="minorHAnsi" w:cstheme="minorHAnsi"/>
          <w:bCs/>
        </w:rPr>
        <w:t>were</w:t>
      </w:r>
      <w:r w:rsidR="00AD254F" w:rsidRPr="004E41CB">
        <w:rPr>
          <w:rFonts w:asciiTheme="minorHAnsi" w:hAnsiTheme="minorHAnsi" w:cstheme="minorHAnsi"/>
          <w:bCs/>
        </w:rPr>
        <w:t xml:space="preserve"> highly interlinked.</w:t>
      </w:r>
    </w:p>
    <w:p w:rsidR="00AD254F" w:rsidRPr="004E41CB" w:rsidRDefault="00AD254F">
      <w:pPr>
        <w:rPr>
          <w:rFonts w:asciiTheme="minorHAnsi" w:hAnsiTheme="minorHAnsi" w:cstheme="minorHAnsi"/>
          <w:bCs/>
        </w:rPr>
      </w:pPr>
    </w:p>
    <w:p w:rsidR="00AD254F" w:rsidRPr="00B078AB" w:rsidRDefault="00AD254F" w:rsidP="00AD254F">
      <w:pPr>
        <w:rPr>
          <w:rFonts w:asciiTheme="minorHAnsi" w:hAnsiTheme="minorHAnsi" w:cstheme="minorHAnsi"/>
          <w:bCs/>
        </w:rPr>
      </w:pPr>
      <w:proofErr w:type="spellStart"/>
      <w:r w:rsidRPr="004E41CB">
        <w:rPr>
          <w:rFonts w:asciiTheme="minorHAnsi" w:hAnsiTheme="minorHAnsi" w:cstheme="minorHAnsi"/>
          <w:b/>
          <w:bCs/>
        </w:rPr>
        <w:t>Annemie</w:t>
      </w:r>
      <w:proofErr w:type="spellEnd"/>
      <w:r w:rsidRPr="004E41CB">
        <w:rPr>
          <w:rFonts w:asciiTheme="minorHAnsi" w:hAnsiTheme="minorHAnsi" w:cstheme="minorHAnsi"/>
          <w:b/>
          <w:bCs/>
        </w:rPr>
        <w:t xml:space="preserve"> Drieskens</w:t>
      </w:r>
      <w:r w:rsidRPr="004E41CB">
        <w:rPr>
          <w:rFonts w:asciiTheme="minorHAnsi" w:hAnsiTheme="minorHAnsi" w:cstheme="minorHAnsi"/>
          <w:bCs/>
        </w:rPr>
        <w:t xml:space="preserve">, COFACE, highlighted that digitalisation </w:t>
      </w:r>
      <w:r w:rsidR="004D6B28" w:rsidRPr="004E41CB">
        <w:rPr>
          <w:rFonts w:asciiTheme="minorHAnsi" w:hAnsiTheme="minorHAnsi" w:cstheme="minorHAnsi"/>
          <w:bCs/>
        </w:rPr>
        <w:t>was</w:t>
      </w:r>
      <w:r w:rsidRPr="004E41CB">
        <w:rPr>
          <w:rFonts w:asciiTheme="minorHAnsi" w:hAnsiTheme="minorHAnsi" w:cstheme="minorHAnsi"/>
          <w:bCs/>
        </w:rPr>
        <w:t xml:space="preserve"> key in this pandemic crisis </w:t>
      </w:r>
      <w:r w:rsidR="00B61BC9" w:rsidRPr="004E41CB">
        <w:rPr>
          <w:rFonts w:asciiTheme="minorHAnsi" w:hAnsiTheme="minorHAnsi" w:cstheme="minorHAnsi"/>
          <w:bCs/>
        </w:rPr>
        <w:t xml:space="preserve">and </w:t>
      </w:r>
      <w:r w:rsidRPr="004E41CB">
        <w:rPr>
          <w:rFonts w:asciiTheme="minorHAnsi" w:hAnsiTheme="minorHAnsi" w:cstheme="minorHAnsi"/>
          <w:bCs/>
        </w:rPr>
        <w:t>commented on</w:t>
      </w:r>
      <w:r w:rsidRPr="00B078AB">
        <w:rPr>
          <w:rFonts w:asciiTheme="minorHAnsi" w:hAnsiTheme="minorHAnsi" w:cstheme="minorHAnsi"/>
          <w:bCs/>
        </w:rPr>
        <w:t xml:space="preserve"> the vulnerability of families</w:t>
      </w:r>
      <w:r w:rsidR="00FB6D63">
        <w:rPr>
          <w:rFonts w:asciiTheme="minorHAnsi" w:hAnsiTheme="minorHAnsi" w:cstheme="minorHAnsi"/>
          <w:bCs/>
        </w:rPr>
        <w:t>,</w:t>
      </w:r>
      <w:r w:rsidRPr="00B078AB">
        <w:rPr>
          <w:rFonts w:asciiTheme="minorHAnsi" w:hAnsiTheme="minorHAnsi" w:cstheme="minorHAnsi"/>
          <w:bCs/>
        </w:rPr>
        <w:t xml:space="preserve"> which ha</w:t>
      </w:r>
      <w:r w:rsidR="004D6B28" w:rsidRPr="00B078AB">
        <w:rPr>
          <w:rFonts w:asciiTheme="minorHAnsi" w:hAnsiTheme="minorHAnsi" w:cstheme="minorHAnsi"/>
          <w:bCs/>
        </w:rPr>
        <w:t>d</w:t>
      </w:r>
      <w:r w:rsidRPr="00B078AB">
        <w:rPr>
          <w:rFonts w:asciiTheme="minorHAnsi" w:hAnsiTheme="minorHAnsi" w:cstheme="minorHAnsi"/>
          <w:bCs/>
        </w:rPr>
        <w:t xml:space="preserve"> now been magnified significantly with the global pandemic bringing inequalities to the fore. </w:t>
      </w:r>
      <w:r w:rsidR="00B61BC9" w:rsidRPr="00B078AB">
        <w:rPr>
          <w:rFonts w:asciiTheme="minorHAnsi" w:hAnsiTheme="minorHAnsi" w:cstheme="minorHAnsi"/>
          <w:bCs/>
        </w:rPr>
        <w:t>She insisted that</w:t>
      </w:r>
      <w:r w:rsidRPr="00B078AB">
        <w:rPr>
          <w:rFonts w:asciiTheme="minorHAnsi" w:hAnsiTheme="minorHAnsi" w:cstheme="minorHAnsi"/>
          <w:bCs/>
        </w:rPr>
        <w:t xml:space="preserve"> families </w:t>
      </w:r>
      <w:r w:rsidR="00515D12" w:rsidRPr="0047725B">
        <w:rPr>
          <w:rFonts w:asciiTheme="minorHAnsi" w:hAnsiTheme="minorHAnsi" w:cstheme="minorHAnsi"/>
          <w:bCs/>
        </w:rPr>
        <w:t>and family</w:t>
      </w:r>
      <w:r w:rsidRPr="00B078AB">
        <w:rPr>
          <w:rFonts w:asciiTheme="minorHAnsi" w:hAnsiTheme="minorHAnsi" w:cstheme="minorHAnsi"/>
          <w:bCs/>
        </w:rPr>
        <w:t xml:space="preserve"> carers need</w:t>
      </w:r>
      <w:r w:rsidR="004D6B28" w:rsidRPr="00B078AB">
        <w:rPr>
          <w:rFonts w:asciiTheme="minorHAnsi" w:hAnsiTheme="minorHAnsi" w:cstheme="minorHAnsi"/>
          <w:bCs/>
        </w:rPr>
        <w:t>ed</w:t>
      </w:r>
      <w:r w:rsidRPr="00B078AB">
        <w:rPr>
          <w:rFonts w:asciiTheme="minorHAnsi" w:hAnsiTheme="minorHAnsi" w:cstheme="minorHAnsi"/>
          <w:bCs/>
        </w:rPr>
        <w:t xml:space="preserve"> </w:t>
      </w:r>
      <w:r w:rsidR="004D6B28" w:rsidRPr="00B078AB">
        <w:rPr>
          <w:rFonts w:asciiTheme="minorHAnsi" w:hAnsiTheme="minorHAnsi" w:cstheme="minorHAnsi"/>
          <w:bCs/>
        </w:rPr>
        <w:t>full</w:t>
      </w:r>
      <w:r w:rsidRPr="00B078AB">
        <w:rPr>
          <w:rFonts w:asciiTheme="minorHAnsi" w:hAnsiTheme="minorHAnsi" w:cstheme="minorHAnsi"/>
          <w:bCs/>
        </w:rPr>
        <w:t xml:space="preserve"> support</w:t>
      </w:r>
      <w:r w:rsidR="00B61BC9" w:rsidRPr="00B078AB">
        <w:rPr>
          <w:rFonts w:asciiTheme="minorHAnsi" w:hAnsiTheme="minorHAnsi" w:cstheme="minorHAnsi"/>
          <w:bCs/>
        </w:rPr>
        <w:t xml:space="preserve"> through implementation of</w:t>
      </w:r>
      <w:r w:rsidR="00A01E5F" w:rsidRPr="00B078AB">
        <w:rPr>
          <w:rFonts w:asciiTheme="minorHAnsi" w:hAnsiTheme="minorHAnsi" w:cstheme="minorHAnsi"/>
          <w:bCs/>
        </w:rPr>
        <w:t xml:space="preserve"> </w:t>
      </w:r>
      <w:r w:rsidR="00B61BC9" w:rsidRPr="00B078AB">
        <w:rPr>
          <w:rFonts w:asciiTheme="minorHAnsi" w:hAnsiTheme="minorHAnsi" w:cstheme="minorHAnsi"/>
          <w:bCs/>
        </w:rPr>
        <w:t xml:space="preserve">the European Pillar of </w:t>
      </w:r>
      <w:r w:rsidR="005C7B5E" w:rsidRPr="00B078AB">
        <w:rPr>
          <w:rFonts w:asciiTheme="minorHAnsi" w:hAnsiTheme="minorHAnsi" w:cstheme="minorHAnsi"/>
          <w:bCs/>
        </w:rPr>
        <w:t>S</w:t>
      </w:r>
      <w:r w:rsidR="00B61BC9" w:rsidRPr="00B078AB">
        <w:rPr>
          <w:rFonts w:asciiTheme="minorHAnsi" w:hAnsiTheme="minorHAnsi" w:cstheme="minorHAnsi"/>
          <w:bCs/>
        </w:rPr>
        <w:t xml:space="preserve">ocial </w:t>
      </w:r>
      <w:r w:rsidR="005C7B5E" w:rsidRPr="00B078AB">
        <w:rPr>
          <w:rFonts w:asciiTheme="minorHAnsi" w:hAnsiTheme="minorHAnsi" w:cstheme="minorHAnsi"/>
          <w:bCs/>
        </w:rPr>
        <w:t>R</w:t>
      </w:r>
      <w:r w:rsidR="00B61BC9" w:rsidRPr="00B078AB">
        <w:rPr>
          <w:rFonts w:asciiTheme="minorHAnsi" w:hAnsiTheme="minorHAnsi" w:cstheme="minorHAnsi"/>
          <w:bCs/>
        </w:rPr>
        <w:t xml:space="preserve">ights. </w:t>
      </w:r>
      <w:r w:rsidR="00515D12" w:rsidRPr="0047725B">
        <w:rPr>
          <w:rFonts w:asciiTheme="minorHAnsi" w:hAnsiTheme="minorHAnsi" w:cstheme="minorHAnsi"/>
          <w:bCs/>
        </w:rPr>
        <w:t>Short-term</w:t>
      </w:r>
      <w:r w:rsidR="00B61BC9" w:rsidRPr="00B078AB">
        <w:rPr>
          <w:rFonts w:asciiTheme="minorHAnsi" w:hAnsiTheme="minorHAnsi" w:cstheme="minorHAnsi"/>
          <w:bCs/>
        </w:rPr>
        <w:t xml:space="preserve"> emergency measures </w:t>
      </w:r>
      <w:r w:rsidR="004D6B28" w:rsidRPr="00B078AB">
        <w:rPr>
          <w:rFonts w:asciiTheme="minorHAnsi" w:hAnsiTheme="minorHAnsi" w:cstheme="minorHAnsi"/>
          <w:bCs/>
        </w:rPr>
        <w:t>were</w:t>
      </w:r>
      <w:r w:rsidR="00B61BC9" w:rsidRPr="00B078AB">
        <w:rPr>
          <w:rFonts w:asciiTheme="minorHAnsi" w:hAnsiTheme="minorHAnsi" w:cstheme="minorHAnsi"/>
          <w:bCs/>
        </w:rPr>
        <w:t xml:space="preserve"> needed as</w:t>
      </w:r>
      <w:r w:rsidR="00F7326A" w:rsidRPr="00B078AB">
        <w:rPr>
          <w:rFonts w:asciiTheme="minorHAnsi" w:hAnsiTheme="minorHAnsi" w:cstheme="minorHAnsi"/>
          <w:bCs/>
        </w:rPr>
        <w:t xml:space="preserve"> </w:t>
      </w:r>
      <w:r w:rsidR="005C7B5E" w:rsidRPr="00B078AB">
        <w:rPr>
          <w:rFonts w:asciiTheme="minorHAnsi" w:hAnsiTheme="minorHAnsi" w:cstheme="minorHAnsi"/>
          <w:bCs/>
        </w:rPr>
        <w:t xml:space="preserve">much as </w:t>
      </w:r>
      <w:r w:rsidR="00F7326A" w:rsidRPr="00B078AB">
        <w:rPr>
          <w:rFonts w:asciiTheme="minorHAnsi" w:hAnsiTheme="minorHAnsi" w:cstheme="minorHAnsi"/>
          <w:bCs/>
        </w:rPr>
        <w:t>long</w:t>
      </w:r>
      <w:r w:rsidR="004D6B28" w:rsidRPr="00B078AB">
        <w:rPr>
          <w:rFonts w:asciiTheme="minorHAnsi" w:hAnsiTheme="minorHAnsi" w:cstheme="minorHAnsi"/>
          <w:bCs/>
        </w:rPr>
        <w:t>-</w:t>
      </w:r>
      <w:r w:rsidR="00F7326A" w:rsidRPr="00B078AB">
        <w:rPr>
          <w:rFonts w:asciiTheme="minorHAnsi" w:hAnsiTheme="minorHAnsi" w:cstheme="minorHAnsi"/>
          <w:bCs/>
        </w:rPr>
        <w:t>term strategies. She</w:t>
      </w:r>
      <w:r w:rsidR="00B61BC9" w:rsidRPr="00B078AB">
        <w:rPr>
          <w:rFonts w:asciiTheme="minorHAnsi" w:hAnsiTheme="minorHAnsi" w:cstheme="minorHAnsi"/>
          <w:bCs/>
        </w:rPr>
        <w:t xml:space="preserve"> concluded </w:t>
      </w:r>
      <w:r w:rsidR="004D6B28" w:rsidRPr="00B078AB">
        <w:rPr>
          <w:rFonts w:asciiTheme="minorHAnsi" w:hAnsiTheme="minorHAnsi" w:cstheme="minorHAnsi"/>
          <w:bCs/>
        </w:rPr>
        <w:t>by calling</w:t>
      </w:r>
      <w:r w:rsidR="00F7326A" w:rsidRPr="00B078AB">
        <w:rPr>
          <w:rFonts w:asciiTheme="minorHAnsi" w:hAnsiTheme="minorHAnsi" w:cstheme="minorHAnsi"/>
          <w:bCs/>
        </w:rPr>
        <w:t xml:space="preserve"> for a systemic two-generation</w:t>
      </w:r>
      <w:r w:rsidR="00FB6D63">
        <w:rPr>
          <w:rFonts w:asciiTheme="minorHAnsi" w:hAnsiTheme="minorHAnsi" w:cstheme="minorHAnsi"/>
          <w:bCs/>
        </w:rPr>
        <w:t xml:space="preserve"> </w:t>
      </w:r>
      <w:r w:rsidR="00F7326A" w:rsidRPr="00B078AB">
        <w:rPr>
          <w:rFonts w:asciiTheme="minorHAnsi" w:hAnsiTheme="minorHAnsi" w:cstheme="minorHAnsi"/>
          <w:bCs/>
        </w:rPr>
        <w:t>approach (children, families)</w:t>
      </w:r>
      <w:r w:rsidR="00B61BC9" w:rsidRPr="00B078AB">
        <w:rPr>
          <w:rFonts w:asciiTheme="minorHAnsi" w:hAnsiTheme="minorHAnsi" w:cstheme="minorHAnsi"/>
          <w:bCs/>
        </w:rPr>
        <w:t>.</w:t>
      </w:r>
    </w:p>
    <w:p w:rsidR="00AD254F" w:rsidRPr="00B078AB" w:rsidRDefault="00AD254F" w:rsidP="00AD254F">
      <w:pPr>
        <w:rPr>
          <w:rFonts w:asciiTheme="minorHAnsi" w:hAnsiTheme="minorHAnsi" w:cstheme="minorHAnsi"/>
          <w:bCs/>
        </w:rPr>
      </w:pPr>
    </w:p>
    <w:p w:rsidR="00B61BC9" w:rsidRPr="00B078AB" w:rsidRDefault="00B61BC9" w:rsidP="00B61BC9">
      <w:pPr>
        <w:rPr>
          <w:rFonts w:asciiTheme="minorHAnsi" w:hAnsiTheme="minorHAnsi" w:cstheme="minorHAnsi"/>
          <w:bCs/>
        </w:rPr>
      </w:pPr>
      <w:r w:rsidRPr="00515D12">
        <w:rPr>
          <w:rFonts w:asciiTheme="minorHAnsi" w:hAnsiTheme="minorHAnsi" w:cstheme="minorHAnsi"/>
          <w:b/>
          <w:bCs/>
        </w:rPr>
        <w:t xml:space="preserve">Philippe </w:t>
      </w:r>
      <w:proofErr w:type="spellStart"/>
      <w:r w:rsidRPr="00515D12">
        <w:rPr>
          <w:rFonts w:asciiTheme="minorHAnsi" w:hAnsiTheme="minorHAnsi" w:cstheme="minorHAnsi"/>
          <w:b/>
          <w:bCs/>
        </w:rPr>
        <w:t>Seidl</w:t>
      </w:r>
      <w:proofErr w:type="spellEnd"/>
      <w:r w:rsidRPr="00515D12">
        <w:rPr>
          <w:rFonts w:asciiTheme="minorHAnsi" w:hAnsiTheme="minorHAnsi" w:cstheme="minorHAnsi"/>
          <w:bCs/>
        </w:rPr>
        <w:t xml:space="preserve">, AGE, </w:t>
      </w:r>
      <w:r w:rsidR="00384954" w:rsidRPr="0047725B">
        <w:rPr>
          <w:rFonts w:asciiTheme="minorHAnsi" w:hAnsiTheme="minorHAnsi" w:cstheme="minorHAnsi"/>
          <w:bCs/>
        </w:rPr>
        <w:t xml:space="preserve">agreed with </w:t>
      </w:r>
      <w:r w:rsidR="00900B8A" w:rsidRPr="0047725B">
        <w:rPr>
          <w:rFonts w:asciiTheme="minorHAnsi" w:hAnsiTheme="minorHAnsi" w:cstheme="minorHAnsi"/>
          <w:bCs/>
        </w:rPr>
        <w:t xml:space="preserve">the comments on digitalisation made by previous speakers. He </w:t>
      </w:r>
      <w:r w:rsidRPr="0047725B">
        <w:rPr>
          <w:rFonts w:asciiTheme="minorHAnsi" w:hAnsiTheme="minorHAnsi" w:cstheme="minorHAnsi"/>
          <w:bCs/>
        </w:rPr>
        <w:t>pointed</w:t>
      </w:r>
      <w:r w:rsidRPr="004E41CB">
        <w:rPr>
          <w:rFonts w:asciiTheme="minorHAnsi" w:hAnsiTheme="minorHAnsi" w:cstheme="minorHAnsi"/>
          <w:bCs/>
        </w:rPr>
        <w:t xml:space="preserve"> out that the</w:t>
      </w:r>
      <w:r w:rsidRPr="00B078AB">
        <w:rPr>
          <w:rFonts w:asciiTheme="minorHAnsi" w:hAnsiTheme="minorHAnsi" w:cstheme="minorHAnsi"/>
          <w:bCs/>
        </w:rPr>
        <w:t xml:space="preserve"> Green </w:t>
      </w:r>
      <w:r w:rsidR="00FB6D63">
        <w:rPr>
          <w:rFonts w:asciiTheme="minorHAnsi" w:hAnsiTheme="minorHAnsi" w:cstheme="minorHAnsi"/>
          <w:bCs/>
        </w:rPr>
        <w:t>D</w:t>
      </w:r>
      <w:r w:rsidRPr="00B078AB">
        <w:rPr>
          <w:rFonts w:asciiTheme="minorHAnsi" w:hAnsiTheme="minorHAnsi" w:cstheme="minorHAnsi"/>
          <w:bCs/>
        </w:rPr>
        <w:t>eal should benefit the most vulnerable</w:t>
      </w:r>
      <w:r w:rsidR="00384954" w:rsidRPr="00B078AB">
        <w:rPr>
          <w:rFonts w:asciiTheme="minorHAnsi" w:hAnsiTheme="minorHAnsi" w:cstheme="minorHAnsi"/>
          <w:bCs/>
        </w:rPr>
        <w:t xml:space="preserve"> </w:t>
      </w:r>
      <w:r w:rsidR="004D6B28" w:rsidRPr="00B078AB">
        <w:rPr>
          <w:rFonts w:asciiTheme="minorHAnsi" w:hAnsiTheme="minorHAnsi" w:cstheme="minorHAnsi"/>
          <w:bCs/>
        </w:rPr>
        <w:t xml:space="preserve">people </w:t>
      </w:r>
      <w:r w:rsidR="00384954" w:rsidRPr="00B078AB">
        <w:rPr>
          <w:rFonts w:asciiTheme="minorHAnsi" w:hAnsiTheme="minorHAnsi" w:cstheme="minorHAnsi"/>
          <w:bCs/>
        </w:rPr>
        <w:t>and that the priorities of</w:t>
      </w:r>
      <w:r w:rsidR="00900B8A" w:rsidRPr="00B078AB">
        <w:rPr>
          <w:rFonts w:asciiTheme="minorHAnsi" w:hAnsiTheme="minorHAnsi" w:cstheme="minorHAnsi"/>
          <w:bCs/>
        </w:rPr>
        <w:t xml:space="preserve"> </w:t>
      </w:r>
      <w:r w:rsidR="00384954" w:rsidRPr="00B078AB">
        <w:rPr>
          <w:rFonts w:asciiTheme="minorHAnsi" w:hAnsiTheme="minorHAnsi" w:cstheme="minorHAnsi"/>
          <w:bCs/>
        </w:rPr>
        <w:t xml:space="preserve">the LG should also </w:t>
      </w:r>
      <w:r w:rsidR="00A752CB" w:rsidRPr="00B078AB">
        <w:rPr>
          <w:rFonts w:asciiTheme="minorHAnsi" w:hAnsiTheme="minorHAnsi" w:cstheme="minorHAnsi"/>
          <w:bCs/>
        </w:rPr>
        <w:t xml:space="preserve">include </w:t>
      </w:r>
      <w:r w:rsidRPr="00B078AB">
        <w:rPr>
          <w:rFonts w:asciiTheme="minorHAnsi" w:hAnsiTheme="minorHAnsi" w:cstheme="minorHAnsi"/>
          <w:bCs/>
        </w:rPr>
        <w:t xml:space="preserve">a focus on the EU </w:t>
      </w:r>
      <w:r w:rsidR="005C7B5E" w:rsidRPr="00B078AB">
        <w:rPr>
          <w:rFonts w:asciiTheme="minorHAnsi" w:hAnsiTheme="minorHAnsi" w:cstheme="minorHAnsi"/>
          <w:bCs/>
        </w:rPr>
        <w:t>P</w:t>
      </w:r>
      <w:r w:rsidRPr="00B078AB">
        <w:rPr>
          <w:rFonts w:asciiTheme="minorHAnsi" w:hAnsiTheme="minorHAnsi" w:cstheme="minorHAnsi"/>
          <w:bCs/>
        </w:rPr>
        <w:t xml:space="preserve">illar of </w:t>
      </w:r>
      <w:r w:rsidR="005C7B5E" w:rsidRPr="00B078AB">
        <w:rPr>
          <w:rFonts w:asciiTheme="minorHAnsi" w:hAnsiTheme="minorHAnsi" w:cstheme="minorHAnsi"/>
          <w:bCs/>
        </w:rPr>
        <w:t>S</w:t>
      </w:r>
      <w:r w:rsidRPr="00B078AB">
        <w:rPr>
          <w:rFonts w:asciiTheme="minorHAnsi" w:hAnsiTheme="minorHAnsi" w:cstheme="minorHAnsi"/>
          <w:bCs/>
        </w:rPr>
        <w:t xml:space="preserve">ocial </w:t>
      </w:r>
      <w:r w:rsidR="005C7B5E" w:rsidRPr="00B078AB">
        <w:rPr>
          <w:rFonts w:asciiTheme="minorHAnsi" w:hAnsiTheme="minorHAnsi" w:cstheme="minorHAnsi"/>
          <w:bCs/>
        </w:rPr>
        <w:t>R</w:t>
      </w:r>
      <w:r w:rsidRPr="00B078AB">
        <w:rPr>
          <w:rFonts w:asciiTheme="minorHAnsi" w:hAnsiTheme="minorHAnsi" w:cstheme="minorHAnsi"/>
          <w:bCs/>
        </w:rPr>
        <w:t>ights</w:t>
      </w:r>
      <w:r w:rsidR="00384954" w:rsidRPr="00B078AB">
        <w:rPr>
          <w:rFonts w:asciiTheme="minorHAnsi" w:hAnsiTheme="minorHAnsi" w:cstheme="minorHAnsi"/>
          <w:bCs/>
        </w:rPr>
        <w:t>,</w:t>
      </w:r>
      <w:r w:rsidRPr="00B078AB">
        <w:rPr>
          <w:rFonts w:asciiTheme="minorHAnsi" w:hAnsiTheme="minorHAnsi" w:cstheme="minorHAnsi"/>
          <w:bCs/>
        </w:rPr>
        <w:t xml:space="preserve"> especially access of citizens to services (health, long</w:t>
      </w:r>
      <w:r w:rsidR="004D6B28" w:rsidRPr="00B078AB">
        <w:rPr>
          <w:rFonts w:asciiTheme="minorHAnsi" w:hAnsiTheme="minorHAnsi" w:cstheme="minorHAnsi"/>
          <w:bCs/>
        </w:rPr>
        <w:t>-</w:t>
      </w:r>
      <w:r w:rsidRPr="00B078AB">
        <w:rPr>
          <w:rFonts w:asciiTheme="minorHAnsi" w:hAnsiTheme="minorHAnsi" w:cstheme="minorHAnsi"/>
          <w:bCs/>
        </w:rPr>
        <w:t>term care, support for informal carers)</w:t>
      </w:r>
      <w:r w:rsidR="00900B8A" w:rsidRPr="00B078AB">
        <w:rPr>
          <w:rFonts w:asciiTheme="minorHAnsi" w:hAnsiTheme="minorHAnsi" w:cstheme="minorHAnsi"/>
          <w:bCs/>
        </w:rPr>
        <w:t xml:space="preserve"> as well as on</w:t>
      </w:r>
      <w:r w:rsidRPr="00B078AB">
        <w:rPr>
          <w:rFonts w:asciiTheme="minorHAnsi" w:hAnsiTheme="minorHAnsi" w:cstheme="minorHAnsi"/>
          <w:bCs/>
        </w:rPr>
        <w:t xml:space="preserve"> deve</w:t>
      </w:r>
      <w:r w:rsidR="00900B8A" w:rsidRPr="00B078AB">
        <w:rPr>
          <w:rFonts w:asciiTheme="minorHAnsi" w:hAnsiTheme="minorHAnsi" w:cstheme="minorHAnsi"/>
          <w:bCs/>
        </w:rPr>
        <w:t>lopments in the EU Semester.</w:t>
      </w:r>
    </w:p>
    <w:p w:rsidR="00F01420" w:rsidRPr="00B078AB" w:rsidRDefault="00F01420" w:rsidP="00B61BC9">
      <w:pPr>
        <w:rPr>
          <w:rFonts w:asciiTheme="minorHAnsi" w:hAnsiTheme="minorHAnsi" w:cstheme="minorHAnsi"/>
          <w:bCs/>
        </w:rPr>
      </w:pPr>
    </w:p>
    <w:p w:rsidR="00F01420" w:rsidRPr="00B078AB" w:rsidRDefault="00F01420" w:rsidP="00B61BC9">
      <w:pPr>
        <w:rPr>
          <w:rFonts w:asciiTheme="minorHAnsi" w:hAnsiTheme="minorHAnsi" w:cstheme="minorHAnsi"/>
          <w:bCs/>
        </w:rPr>
      </w:pPr>
      <w:r w:rsidRPr="00B078AB">
        <w:rPr>
          <w:rFonts w:asciiTheme="minorHAnsi" w:hAnsiTheme="minorHAnsi" w:cstheme="minorHAnsi"/>
          <w:b/>
          <w:bCs/>
        </w:rPr>
        <w:t xml:space="preserve">Sevda </w:t>
      </w:r>
      <w:r w:rsidR="004628B5" w:rsidRPr="00B078AB">
        <w:rPr>
          <w:rFonts w:asciiTheme="minorHAnsi" w:hAnsiTheme="minorHAnsi" w:cstheme="minorHAnsi"/>
          <w:b/>
          <w:bCs/>
        </w:rPr>
        <w:t>Kilicalp</w:t>
      </w:r>
      <w:r w:rsidR="004628B5" w:rsidRPr="00B078AB">
        <w:rPr>
          <w:rFonts w:asciiTheme="minorHAnsi" w:hAnsiTheme="minorHAnsi" w:cstheme="minorHAnsi"/>
          <w:bCs/>
        </w:rPr>
        <w:t>, EFC, explained that the EFC also suggested civil dialogue and cross</w:t>
      </w:r>
      <w:r w:rsidR="004D6B28" w:rsidRPr="00B078AB">
        <w:rPr>
          <w:rFonts w:asciiTheme="minorHAnsi" w:hAnsiTheme="minorHAnsi" w:cstheme="minorHAnsi"/>
          <w:bCs/>
        </w:rPr>
        <w:t>-</w:t>
      </w:r>
      <w:r w:rsidR="004628B5" w:rsidRPr="00B078AB">
        <w:rPr>
          <w:rFonts w:asciiTheme="minorHAnsi" w:hAnsiTheme="minorHAnsi" w:cstheme="minorHAnsi"/>
          <w:bCs/>
        </w:rPr>
        <w:t xml:space="preserve">border </w:t>
      </w:r>
      <w:r w:rsidR="00515D12" w:rsidRPr="0047725B">
        <w:rPr>
          <w:rFonts w:asciiTheme="minorHAnsi" w:hAnsiTheme="minorHAnsi" w:cstheme="minorHAnsi"/>
          <w:bCs/>
        </w:rPr>
        <w:t>philanthropy</w:t>
      </w:r>
      <w:r w:rsidR="004628B5" w:rsidRPr="00B078AB">
        <w:rPr>
          <w:rFonts w:asciiTheme="minorHAnsi" w:hAnsiTheme="minorHAnsi" w:cstheme="minorHAnsi"/>
          <w:bCs/>
        </w:rPr>
        <w:t xml:space="preserve"> as thematic priorities for the LG</w:t>
      </w:r>
      <w:r w:rsidR="00F73131" w:rsidRPr="00B078AB">
        <w:rPr>
          <w:rFonts w:asciiTheme="minorHAnsi" w:hAnsiTheme="minorHAnsi" w:cstheme="minorHAnsi"/>
          <w:bCs/>
        </w:rPr>
        <w:t xml:space="preserve"> and that cross</w:t>
      </w:r>
      <w:r w:rsidR="00592D75" w:rsidRPr="00B078AB">
        <w:rPr>
          <w:rFonts w:asciiTheme="minorHAnsi" w:hAnsiTheme="minorHAnsi" w:cstheme="minorHAnsi"/>
          <w:bCs/>
        </w:rPr>
        <w:t>-</w:t>
      </w:r>
      <w:r w:rsidR="00F73131" w:rsidRPr="00B078AB">
        <w:rPr>
          <w:rFonts w:asciiTheme="minorHAnsi" w:hAnsiTheme="minorHAnsi" w:cstheme="minorHAnsi"/>
          <w:bCs/>
        </w:rPr>
        <w:t>border solidarity ha</w:t>
      </w:r>
      <w:r w:rsidR="00592D75" w:rsidRPr="00B078AB">
        <w:rPr>
          <w:rFonts w:asciiTheme="minorHAnsi" w:hAnsiTheme="minorHAnsi" w:cstheme="minorHAnsi"/>
          <w:bCs/>
        </w:rPr>
        <w:t>d</w:t>
      </w:r>
      <w:r w:rsidR="00F73131" w:rsidRPr="00B078AB">
        <w:rPr>
          <w:rFonts w:asciiTheme="minorHAnsi" w:hAnsiTheme="minorHAnsi" w:cstheme="minorHAnsi"/>
          <w:bCs/>
        </w:rPr>
        <w:t xml:space="preserve"> never been </w:t>
      </w:r>
      <w:r w:rsidR="00592D75" w:rsidRPr="00B078AB">
        <w:rPr>
          <w:rFonts w:asciiTheme="minorHAnsi" w:hAnsiTheme="minorHAnsi" w:cstheme="minorHAnsi"/>
          <w:bCs/>
        </w:rPr>
        <w:t>needed</w:t>
      </w:r>
      <w:r w:rsidR="00F73131" w:rsidRPr="00B078AB">
        <w:rPr>
          <w:rFonts w:asciiTheme="minorHAnsi" w:hAnsiTheme="minorHAnsi" w:cstheme="minorHAnsi"/>
          <w:bCs/>
        </w:rPr>
        <w:t xml:space="preserve"> in Europe as </w:t>
      </w:r>
      <w:r w:rsidR="00FB6D63">
        <w:rPr>
          <w:rFonts w:asciiTheme="minorHAnsi" w:hAnsiTheme="minorHAnsi" w:cstheme="minorHAnsi"/>
          <w:bCs/>
        </w:rPr>
        <w:t xml:space="preserve">much as </w:t>
      </w:r>
      <w:r w:rsidR="00F73131" w:rsidRPr="00B078AB">
        <w:rPr>
          <w:rFonts w:asciiTheme="minorHAnsi" w:hAnsiTheme="minorHAnsi" w:cstheme="minorHAnsi"/>
          <w:bCs/>
        </w:rPr>
        <w:t xml:space="preserve">it </w:t>
      </w:r>
      <w:r w:rsidR="00592D75" w:rsidRPr="00B078AB">
        <w:rPr>
          <w:rFonts w:asciiTheme="minorHAnsi" w:hAnsiTheme="minorHAnsi" w:cstheme="minorHAnsi"/>
          <w:bCs/>
        </w:rPr>
        <w:t>was</w:t>
      </w:r>
      <w:r w:rsidR="00F73131" w:rsidRPr="00B078AB">
        <w:rPr>
          <w:rFonts w:asciiTheme="minorHAnsi" w:hAnsiTheme="minorHAnsi" w:cstheme="minorHAnsi"/>
          <w:bCs/>
        </w:rPr>
        <w:t xml:space="preserve"> today. She regretted that the Single </w:t>
      </w:r>
      <w:r w:rsidR="00515D12" w:rsidRPr="0047725B">
        <w:rPr>
          <w:rFonts w:asciiTheme="minorHAnsi" w:hAnsiTheme="minorHAnsi" w:cstheme="minorHAnsi"/>
          <w:bCs/>
        </w:rPr>
        <w:t>Market</w:t>
      </w:r>
      <w:r w:rsidR="00F73131" w:rsidRPr="00B078AB">
        <w:rPr>
          <w:rFonts w:asciiTheme="minorHAnsi" w:hAnsiTheme="minorHAnsi" w:cstheme="minorHAnsi"/>
          <w:bCs/>
        </w:rPr>
        <w:t xml:space="preserve"> d</w:t>
      </w:r>
      <w:r w:rsidR="00592D75" w:rsidRPr="00B078AB">
        <w:rPr>
          <w:rFonts w:asciiTheme="minorHAnsi" w:hAnsiTheme="minorHAnsi" w:cstheme="minorHAnsi"/>
          <w:bCs/>
        </w:rPr>
        <w:t>id</w:t>
      </w:r>
      <w:r w:rsidR="00F73131" w:rsidRPr="00B078AB">
        <w:rPr>
          <w:rFonts w:asciiTheme="minorHAnsi" w:hAnsiTheme="minorHAnsi" w:cstheme="minorHAnsi"/>
          <w:bCs/>
        </w:rPr>
        <w:t xml:space="preserve"> not yet work for philanthropy because of </w:t>
      </w:r>
      <w:r w:rsidR="00592D75" w:rsidRPr="00B078AB">
        <w:rPr>
          <w:rFonts w:asciiTheme="minorHAnsi" w:hAnsiTheme="minorHAnsi" w:cstheme="minorHAnsi"/>
          <w:bCs/>
        </w:rPr>
        <w:t xml:space="preserve">the </w:t>
      </w:r>
      <w:r w:rsidR="00F73131" w:rsidRPr="00B078AB">
        <w:rPr>
          <w:rFonts w:asciiTheme="minorHAnsi" w:hAnsiTheme="minorHAnsi" w:cstheme="minorHAnsi"/>
          <w:bCs/>
        </w:rPr>
        <w:t xml:space="preserve">issue of </w:t>
      </w:r>
      <w:r w:rsidR="00592D75" w:rsidRPr="00B078AB">
        <w:rPr>
          <w:rFonts w:asciiTheme="minorHAnsi" w:hAnsiTheme="minorHAnsi" w:cstheme="minorHAnsi"/>
          <w:bCs/>
        </w:rPr>
        <w:t xml:space="preserve">defining </w:t>
      </w:r>
      <w:r w:rsidR="00A01E5F" w:rsidRPr="00B078AB">
        <w:rPr>
          <w:rFonts w:asciiTheme="minorHAnsi" w:hAnsiTheme="minorHAnsi" w:cstheme="minorHAnsi"/>
          <w:bCs/>
        </w:rPr>
        <w:t>what</w:t>
      </w:r>
      <w:r w:rsidR="00345613" w:rsidRPr="00B078AB">
        <w:rPr>
          <w:rFonts w:asciiTheme="minorHAnsi" w:hAnsiTheme="minorHAnsi" w:cstheme="minorHAnsi"/>
          <w:bCs/>
        </w:rPr>
        <w:t xml:space="preserve"> </w:t>
      </w:r>
      <w:r w:rsidR="00592D75" w:rsidRPr="00B078AB">
        <w:rPr>
          <w:rFonts w:asciiTheme="minorHAnsi" w:hAnsiTheme="minorHAnsi" w:cstheme="minorHAnsi"/>
          <w:bCs/>
        </w:rPr>
        <w:t>"</w:t>
      </w:r>
      <w:r w:rsidR="00F73131" w:rsidRPr="00B078AB">
        <w:rPr>
          <w:rFonts w:asciiTheme="minorHAnsi" w:hAnsiTheme="minorHAnsi" w:cstheme="minorHAnsi"/>
          <w:bCs/>
        </w:rPr>
        <w:t>benefitting the public</w:t>
      </w:r>
      <w:r w:rsidR="00592D75" w:rsidRPr="00B078AB">
        <w:rPr>
          <w:rFonts w:asciiTheme="minorHAnsi" w:hAnsiTheme="minorHAnsi" w:cstheme="minorHAnsi"/>
          <w:bCs/>
        </w:rPr>
        <w:t>"</w:t>
      </w:r>
      <w:r w:rsidR="00A01E5F" w:rsidRPr="00B078AB">
        <w:rPr>
          <w:rFonts w:asciiTheme="minorHAnsi" w:hAnsiTheme="minorHAnsi" w:cstheme="minorHAnsi"/>
          <w:bCs/>
        </w:rPr>
        <w:t xml:space="preserve"> mean</w:t>
      </w:r>
      <w:r w:rsidR="00592D75" w:rsidRPr="00B078AB">
        <w:rPr>
          <w:rFonts w:asciiTheme="minorHAnsi" w:hAnsiTheme="minorHAnsi" w:cstheme="minorHAnsi"/>
          <w:bCs/>
        </w:rPr>
        <w:t>t</w:t>
      </w:r>
      <w:r w:rsidR="00A01E5F" w:rsidRPr="00B078AB">
        <w:rPr>
          <w:rFonts w:asciiTheme="minorHAnsi" w:hAnsiTheme="minorHAnsi" w:cstheme="minorHAnsi"/>
          <w:bCs/>
        </w:rPr>
        <w:t xml:space="preserve"> </w:t>
      </w:r>
      <w:r w:rsidR="00592D75" w:rsidRPr="00B078AB">
        <w:rPr>
          <w:rFonts w:asciiTheme="minorHAnsi" w:hAnsiTheme="minorHAnsi" w:cstheme="minorHAnsi"/>
          <w:bCs/>
        </w:rPr>
        <w:t>in practice</w:t>
      </w:r>
      <w:r w:rsidR="00A01E5F" w:rsidRPr="00B078AB">
        <w:rPr>
          <w:rFonts w:asciiTheme="minorHAnsi" w:hAnsiTheme="minorHAnsi" w:cstheme="minorHAnsi"/>
          <w:bCs/>
        </w:rPr>
        <w:t>.</w:t>
      </w:r>
    </w:p>
    <w:p w:rsidR="00A01E5F" w:rsidRPr="00B078AB" w:rsidRDefault="00A01E5F" w:rsidP="00B61BC9">
      <w:pPr>
        <w:rPr>
          <w:rFonts w:asciiTheme="minorHAnsi" w:hAnsiTheme="minorHAnsi" w:cstheme="minorHAnsi"/>
          <w:bCs/>
        </w:rPr>
      </w:pPr>
    </w:p>
    <w:p w:rsidR="00A01E5F" w:rsidRPr="00B078AB" w:rsidRDefault="00A01E5F" w:rsidP="00A01E5F">
      <w:pPr>
        <w:rPr>
          <w:rFonts w:asciiTheme="minorHAnsi" w:hAnsiTheme="minorHAnsi" w:cstheme="minorHAnsi"/>
          <w:bCs/>
        </w:rPr>
      </w:pPr>
      <w:r w:rsidRPr="00E353B4">
        <w:rPr>
          <w:rFonts w:asciiTheme="minorHAnsi" w:hAnsiTheme="minorHAnsi" w:cstheme="minorHAnsi"/>
          <w:b/>
          <w:bCs/>
          <w:lang w:val="de-DE"/>
        </w:rPr>
        <w:t>Brikena</w:t>
      </w:r>
      <w:r w:rsidRPr="00E353B4">
        <w:rPr>
          <w:rFonts w:asciiTheme="minorHAnsi" w:hAnsiTheme="minorHAnsi" w:cstheme="minorHAnsi"/>
          <w:bCs/>
          <w:lang w:val="de-DE"/>
        </w:rPr>
        <w:t xml:space="preserve"> </w:t>
      </w:r>
      <w:r w:rsidRPr="00B078AB">
        <w:rPr>
          <w:rFonts w:asciiTheme="minorHAnsi" w:hAnsiTheme="minorHAnsi" w:cstheme="minorHAnsi"/>
          <w:bCs/>
        </w:rPr>
        <w:t>summed up the discussion by proposing to further reflect on the input that ha</w:t>
      </w:r>
      <w:r w:rsidR="00FF6FBD" w:rsidRPr="00B078AB">
        <w:rPr>
          <w:rFonts w:asciiTheme="minorHAnsi" w:hAnsiTheme="minorHAnsi" w:cstheme="minorHAnsi"/>
          <w:bCs/>
        </w:rPr>
        <w:t>d</w:t>
      </w:r>
      <w:r w:rsidRPr="00B078AB">
        <w:rPr>
          <w:rFonts w:asciiTheme="minorHAnsi" w:hAnsiTheme="minorHAnsi" w:cstheme="minorHAnsi"/>
          <w:bCs/>
        </w:rPr>
        <w:t xml:space="preserve"> been given and to formulate 3</w:t>
      </w:r>
      <w:r w:rsidR="00FF5E05" w:rsidRPr="00B078AB">
        <w:rPr>
          <w:rFonts w:asciiTheme="minorHAnsi" w:hAnsiTheme="minorHAnsi" w:cstheme="minorHAnsi"/>
          <w:bCs/>
        </w:rPr>
        <w:t>-</w:t>
      </w:r>
      <w:r w:rsidRPr="00B078AB">
        <w:rPr>
          <w:rFonts w:asciiTheme="minorHAnsi" w:hAnsiTheme="minorHAnsi" w:cstheme="minorHAnsi"/>
          <w:bCs/>
        </w:rPr>
        <w:t xml:space="preserve">4 topics the group would like to focus on. She once </w:t>
      </w:r>
      <w:r w:rsidR="00FF5E05" w:rsidRPr="00B078AB">
        <w:rPr>
          <w:rFonts w:asciiTheme="minorHAnsi" w:hAnsiTheme="minorHAnsi" w:cstheme="minorHAnsi"/>
          <w:bCs/>
        </w:rPr>
        <w:t>again</w:t>
      </w:r>
      <w:r w:rsidRPr="00B078AB">
        <w:rPr>
          <w:rFonts w:asciiTheme="minorHAnsi" w:hAnsiTheme="minorHAnsi" w:cstheme="minorHAnsi"/>
          <w:bCs/>
        </w:rPr>
        <w:t xml:space="preserve"> flagged </w:t>
      </w:r>
      <w:r w:rsidR="00FF5E05" w:rsidRPr="00B078AB">
        <w:rPr>
          <w:rFonts w:asciiTheme="minorHAnsi" w:hAnsiTheme="minorHAnsi" w:cstheme="minorHAnsi"/>
          <w:bCs/>
        </w:rPr>
        <w:t xml:space="preserve">up </w:t>
      </w:r>
      <w:r w:rsidRPr="00B078AB">
        <w:rPr>
          <w:rFonts w:asciiTheme="minorHAnsi" w:hAnsiTheme="minorHAnsi" w:cstheme="minorHAnsi"/>
          <w:bCs/>
        </w:rPr>
        <w:t xml:space="preserve">that digitalisation would be a shared priority with the future EESC presidency and that this broad topic could be </w:t>
      </w:r>
      <w:r w:rsidR="009A5BC2" w:rsidRPr="00E353B4">
        <w:rPr>
          <w:rFonts w:asciiTheme="minorHAnsi" w:hAnsiTheme="minorHAnsi" w:cstheme="minorHAnsi"/>
          <w:bCs/>
        </w:rPr>
        <w:t>divided</w:t>
      </w:r>
      <w:r w:rsidRPr="00E353B4">
        <w:rPr>
          <w:rFonts w:asciiTheme="minorHAnsi" w:hAnsiTheme="minorHAnsi" w:cstheme="minorHAnsi"/>
          <w:bCs/>
        </w:rPr>
        <w:t xml:space="preserve"> up </w:t>
      </w:r>
      <w:r w:rsidR="009A5BC2" w:rsidRPr="00B078AB">
        <w:rPr>
          <w:rFonts w:asciiTheme="minorHAnsi" w:hAnsiTheme="minorHAnsi" w:cstheme="minorHAnsi"/>
          <w:bCs/>
        </w:rPr>
        <w:t>among</w:t>
      </w:r>
      <w:r w:rsidR="005C7B5E" w:rsidRPr="00B078AB">
        <w:rPr>
          <w:rFonts w:asciiTheme="minorHAnsi" w:hAnsiTheme="minorHAnsi" w:cstheme="minorHAnsi"/>
          <w:bCs/>
        </w:rPr>
        <w:t xml:space="preserve"> </w:t>
      </w:r>
      <w:r w:rsidR="009A5BC2" w:rsidRPr="00B078AB">
        <w:rPr>
          <w:rFonts w:asciiTheme="minorHAnsi" w:hAnsiTheme="minorHAnsi" w:cstheme="minorHAnsi"/>
          <w:bCs/>
        </w:rPr>
        <w:t xml:space="preserve">the </w:t>
      </w:r>
      <w:r w:rsidR="00FF5E05" w:rsidRPr="00B078AB">
        <w:rPr>
          <w:rFonts w:asciiTheme="minorHAnsi" w:hAnsiTheme="minorHAnsi" w:cstheme="minorHAnsi"/>
          <w:bCs/>
        </w:rPr>
        <w:t>various</w:t>
      </w:r>
      <w:r w:rsidRPr="00B078AB">
        <w:rPr>
          <w:rFonts w:asciiTheme="minorHAnsi" w:hAnsiTheme="minorHAnsi" w:cstheme="minorHAnsi"/>
          <w:bCs/>
        </w:rPr>
        <w:t xml:space="preserve"> other topics that ha</w:t>
      </w:r>
      <w:r w:rsidR="00FF5E05" w:rsidRPr="00B078AB">
        <w:rPr>
          <w:rFonts w:asciiTheme="minorHAnsi" w:hAnsiTheme="minorHAnsi" w:cstheme="minorHAnsi"/>
          <w:bCs/>
        </w:rPr>
        <w:t>d</w:t>
      </w:r>
      <w:r w:rsidRPr="00B078AB">
        <w:rPr>
          <w:rFonts w:asciiTheme="minorHAnsi" w:hAnsiTheme="minorHAnsi" w:cstheme="minorHAnsi"/>
          <w:bCs/>
        </w:rPr>
        <w:t xml:space="preserve"> been highlighted in the discussion. This could serve as guiding and adaptable principles in </w:t>
      </w:r>
      <w:r w:rsidR="00FF5E05" w:rsidRPr="00B078AB">
        <w:rPr>
          <w:rFonts w:asciiTheme="minorHAnsi" w:hAnsiTheme="minorHAnsi" w:cstheme="minorHAnsi"/>
          <w:bCs/>
        </w:rPr>
        <w:t xml:space="preserve">the </w:t>
      </w:r>
      <w:r w:rsidRPr="00B078AB">
        <w:rPr>
          <w:rFonts w:asciiTheme="minorHAnsi" w:hAnsiTheme="minorHAnsi" w:cstheme="minorHAnsi"/>
          <w:bCs/>
        </w:rPr>
        <w:t>current uncertain times.</w:t>
      </w:r>
    </w:p>
    <w:p w:rsidR="00F73131" w:rsidRPr="00B078AB" w:rsidRDefault="00F73131" w:rsidP="00B61BC9">
      <w:pPr>
        <w:rPr>
          <w:rFonts w:asciiTheme="minorHAnsi" w:hAnsiTheme="minorHAnsi" w:cstheme="minorHAnsi"/>
          <w:bCs/>
        </w:rPr>
      </w:pPr>
    </w:p>
    <w:p w:rsidR="00DE4CCD" w:rsidRPr="00B078AB" w:rsidRDefault="00DE4CCD" w:rsidP="00B61BC9">
      <w:pPr>
        <w:rPr>
          <w:rFonts w:asciiTheme="minorHAnsi" w:hAnsiTheme="minorHAnsi" w:cstheme="minorHAnsi"/>
          <w:bCs/>
        </w:rPr>
      </w:pPr>
    </w:p>
    <w:p w:rsidR="00ED268F" w:rsidRPr="004E41CB" w:rsidRDefault="00ED268F" w:rsidP="00ED268F">
      <w:pPr>
        <w:rPr>
          <w:rFonts w:asciiTheme="minorHAnsi" w:hAnsiTheme="minorHAnsi" w:cstheme="minorHAnsi"/>
          <w:u w:val="single"/>
        </w:rPr>
      </w:pPr>
      <w:r w:rsidRPr="00515D12">
        <w:rPr>
          <w:rFonts w:asciiTheme="minorHAnsi" w:hAnsiTheme="minorHAnsi" w:cstheme="minorHAnsi"/>
          <w:b/>
          <w:u w:val="single"/>
        </w:rPr>
        <w:t xml:space="preserve">Conference on the Future of Europe: </w:t>
      </w:r>
      <w:r w:rsidRPr="00515D12">
        <w:rPr>
          <w:rFonts w:asciiTheme="minorHAnsi" w:hAnsiTheme="minorHAnsi" w:cstheme="minorHAnsi"/>
          <w:u w:val="single"/>
        </w:rPr>
        <w:t xml:space="preserve">state of play within the EESC. Report by Tatiana </w:t>
      </w:r>
      <w:proofErr w:type="spellStart"/>
      <w:r w:rsidRPr="00515D12">
        <w:rPr>
          <w:rFonts w:asciiTheme="minorHAnsi" w:hAnsiTheme="minorHAnsi" w:cstheme="minorHAnsi"/>
          <w:u w:val="single"/>
        </w:rPr>
        <w:t>Adamisova</w:t>
      </w:r>
      <w:proofErr w:type="spellEnd"/>
      <w:r w:rsidRPr="00515D12">
        <w:rPr>
          <w:rFonts w:asciiTheme="minorHAnsi" w:hAnsiTheme="minorHAnsi" w:cstheme="minorHAnsi"/>
          <w:u w:val="single"/>
        </w:rPr>
        <w:t xml:space="preserve">, head of unit </w:t>
      </w:r>
      <w:r w:rsidR="004E41CB">
        <w:rPr>
          <w:rFonts w:asciiTheme="minorHAnsi" w:hAnsiTheme="minorHAnsi" w:cstheme="minorHAnsi"/>
          <w:u w:val="single"/>
        </w:rPr>
        <w:t>for</w:t>
      </w:r>
      <w:r w:rsidR="00FF5E05" w:rsidRPr="0047725B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FF5E05" w:rsidRPr="004E41CB">
        <w:rPr>
          <w:rFonts w:asciiTheme="minorHAnsi" w:hAnsiTheme="minorHAnsi" w:cstheme="minorHAnsi"/>
          <w:u w:val="single"/>
        </w:rPr>
        <w:t>i</w:t>
      </w:r>
      <w:r w:rsidRPr="004E41CB">
        <w:rPr>
          <w:rFonts w:asciiTheme="minorHAnsi" w:hAnsiTheme="minorHAnsi" w:cstheme="minorHAnsi"/>
          <w:u w:val="single"/>
        </w:rPr>
        <w:t>nterinstitutional</w:t>
      </w:r>
      <w:proofErr w:type="spellEnd"/>
      <w:r w:rsidRPr="004E41CB">
        <w:rPr>
          <w:rFonts w:asciiTheme="minorHAnsi" w:hAnsiTheme="minorHAnsi" w:cstheme="minorHAnsi"/>
          <w:u w:val="single"/>
        </w:rPr>
        <w:t xml:space="preserve"> relations</w:t>
      </w:r>
    </w:p>
    <w:p w:rsidR="00345613" w:rsidRPr="004E41CB" w:rsidRDefault="00345613" w:rsidP="00ED268F">
      <w:pPr>
        <w:rPr>
          <w:rFonts w:asciiTheme="minorHAnsi" w:hAnsiTheme="minorHAnsi" w:cstheme="minorHAnsi"/>
        </w:rPr>
      </w:pPr>
    </w:p>
    <w:p w:rsidR="00E84FA1" w:rsidRPr="004E41CB" w:rsidRDefault="00345613" w:rsidP="00ED268F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  <w:b/>
        </w:rPr>
        <w:t xml:space="preserve">Tatiana </w:t>
      </w:r>
      <w:proofErr w:type="spellStart"/>
      <w:r w:rsidRPr="004E41CB">
        <w:rPr>
          <w:rFonts w:asciiTheme="minorHAnsi" w:hAnsiTheme="minorHAnsi" w:cstheme="minorHAnsi"/>
          <w:b/>
        </w:rPr>
        <w:t>Adamisova</w:t>
      </w:r>
      <w:proofErr w:type="spellEnd"/>
      <w:r w:rsidRPr="004E41CB">
        <w:rPr>
          <w:rFonts w:asciiTheme="minorHAnsi" w:hAnsiTheme="minorHAnsi" w:cstheme="minorHAnsi"/>
        </w:rPr>
        <w:t xml:space="preserve">, EESC, </w:t>
      </w:r>
      <w:r w:rsidR="00FF5E05" w:rsidRPr="004E41CB">
        <w:rPr>
          <w:rFonts w:asciiTheme="minorHAnsi" w:hAnsiTheme="minorHAnsi" w:cstheme="minorHAnsi"/>
        </w:rPr>
        <w:t>began</w:t>
      </w:r>
      <w:r w:rsidRPr="004E41CB">
        <w:rPr>
          <w:rFonts w:asciiTheme="minorHAnsi" w:hAnsiTheme="minorHAnsi" w:cstheme="minorHAnsi"/>
        </w:rPr>
        <w:t xml:space="preserve"> by</w:t>
      </w:r>
      <w:r w:rsidR="002069D7" w:rsidRPr="004E41CB">
        <w:rPr>
          <w:rFonts w:asciiTheme="minorHAnsi" w:hAnsiTheme="minorHAnsi" w:cstheme="minorHAnsi"/>
        </w:rPr>
        <w:t xml:space="preserve"> </w:t>
      </w:r>
      <w:r w:rsidR="0035374E" w:rsidRPr="004E41CB">
        <w:rPr>
          <w:rFonts w:asciiTheme="minorHAnsi" w:hAnsiTheme="minorHAnsi" w:cstheme="minorHAnsi"/>
        </w:rPr>
        <w:t xml:space="preserve">summarising the </w:t>
      </w:r>
      <w:r w:rsidR="002069D7" w:rsidRPr="004E41CB">
        <w:rPr>
          <w:rFonts w:asciiTheme="minorHAnsi" w:hAnsiTheme="minorHAnsi" w:cstheme="minorHAnsi"/>
        </w:rPr>
        <w:t>chronological</w:t>
      </w:r>
      <w:r w:rsidR="0035374E" w:rsidRPr="004E41CB">
        <w:rPr>
          <w:rFonts w:asciiTheme="minorHAnsi" w:hAnsiTheme="minorHAnsi" w:cstheme="minorHAnsi"/>
        </w:rPr>
        <w:t xml:space="preserve"> developments and </w:t>
      </w:r>
      <w:r w:rsidR="002069D7" w:rsidRPr="004E41CB">
        <w:rPr>
          <w:rFonts w:asciiTheme="minorHAnsi" w:hAnsiTheme="minorHAnsi" w:cstheme="minorHAnsi"/>
        </w:rPr>
        <w:t>the changes in the political landscape since the last European elections</w:t>
      </w:r>
      <w:r w:rsidR="0035374E" w:rsidRPr="004E41CB">
        <w:rPr>
          <w:rFonts w:asciiTheme="minorHAnsi" w:hAnsiTheme="minorHAnsi" w:cstheme="minorHAnsi"/>
        </w:rPr>
        <w:t xml:space="preserve"> which </w:t>
      </w:r>
      <w:r w:rsidR="00FF5E05" w:rsidRPr="004E41CB">
        <w:rPr>
          <w:rFonts w:asciiTheme="minorHAnsi" w:hAnsiTheme="minorHAnsi" w:cstheme="minorHAnsi"/>
        </w:rPr>
        <w:t xml:space="preserve">had </w:t>
      </w:r>
      <w:r w:rsidR="0035374E" w:rsidRPr="004E41CB">
        <w:rPr>
          <w:rFonts w:asciiTheme="minorHAnsi" w:hAnsiTheme="minorHAnsi" w:cstheme="minorHAnsi"/>
        </w:rPr>
        <w:t xml:space="preserve">led to the proposal of a Conference </w:t>
      </w:r>
      <w:r w:rsidR="0035374E" w:rsidRPr="004E41CB">
        <w:rPr>
          <w:rFonts w:asciiTheme="minorHAnsi" w:hAnsiTheme="minorHAnsi" w:cstheme="minorHAnsi"/>
        </w:rPr>
        <w:lastRenderedPageBreak/>
        <w:t>on the Future of Europe (</w:t>
      </w:r>
      <w:proofErr w:type="spellStart"/>
      <w:r w:rsidR="0035374E" w:rsidRPr="004E41CB">
        <w:rPr>
          <w:rFonts w:asciiTheme="minorHAnsi" w:hAnsiTheme="minorHAnsi" w:cstheme="minorHAnsi"/>
        </w:rPr>
        <w:t>CoFoE</w:t>
      </w:r>
      <w:proofErr w:type="spellEnd"/>
      <w:r w:rsidR="0035374E" w:rsidRPr="004E41CB">
        <w:rPr>
          <w:rFonts w:asciiTheme="minorHAnsi" w:hAnsiTheme="minorHAnsi" w:cstheme="minorHAnsi"/>
        </w:rPr>
        <w:t>).</w:t>
      </w:r>
      <w:r w:rsidR="00E84FA1" w:rsidRPr="004E41CB">
        <w:rPr>
          <w:rFonts w:asciiTheme="minorHAnsi" w:hAnsiTheme="minorHAnsi" w:cstheme="minorHAnsi"/>
        </w:rPr>
        <w:t xml:space="preserve"> The </w:t>
      </w:r>
      <w:proofErr w:type="gramStart"/>
      <w:r w:rsidR="00E84FA1" w:rsidRPr="004E41CB">
        <w:rPr>
          <w:rFonts w:asciiTheme="minorHAnsi" w:hAnsiTheme="minorHAnsi" w:cstheme="minorHAnsi"/>
        </w:rPr>
        <w:t>most tricky</w:t>
      </w:r>
      <w:proofErr w:type="gramEnd"/>
      <w:r w:rsidR="00E84FA1" w:rsidRPr="004E41CB">
        <w:rPr>
          <w:rFonts w:asciiTheme="minorHAnsi" w:hAnsiTheme="minorHAnsi" w:cstheme="minorHAnsi"/>
        </w:rPr>
        <w:t xml:space="preserve">, unresolved question so far </w:t>
      </w:r>
      <w:r w:rsidR="00FF5E05" w:rsidRPr="004E41CB">
        <w:rPr>
          <w:rFonts w:asciiTheme="minorHAnsi" w:hAnsiTheme="minorHAnsi" w:cstheme="minorHAnsi"/>
        </w:rPr>
        <w:t>was</w:t>
      </w:r>
      <w:r w:rsidR="00E84FA1" w:rsidRPr="004E41CB">
        <w:rPr>
          <w:rFonts w:asciiTheme="minorHAnsi" w:hAnsiTheme="minorHAnsi" w:cstheme="minorHAnsi"/>
        </w:rPr>
        <w:t>: who</w:t>
      </w:r>
      <w:r w:rsidR="00A01E5F" w:rsidRPr="004E41CB">
        <w:rPr>
          <w:rFonts w:asciiTheme="minorHAnsi" w:hAnsiTheme="minorHAnsi" w:cstheme="minorHAnsi"/>
        </w:rPr>
        <w:t xml:space="preserve"> should lead the </w:t>
      </w:r>
      <w:proofErr w:type="spellStart"/>
      <w:r w:rsidR="00A01E5F" w:rsidRPr="004E41CB">
        <w:rPr>
          <w:rFonts w:asciiTheme="minorHAnsi" w:hAnsiTheme="minorHAnsi" w:cstheme="minorHAnsi"/>
        </w:rPr>
        <w:t>CoFoE</w:t>
      </w:r>
      <w:proofErr w:type="spellEnd"/>
      <w:r w:rsidR="00A01E5F" w:rsidRPr="004E41CB">
        <w:rPr>
          <w:rFonts w:asciiTheme="minorHAnsi" w:hAnsiTheme="minorHAnsi" w:cstheme="minorHAnsi"/>
        </w:rPr>
        <w:t>-process?</w:t>
      </w:r>
    </w:p>
    <w:p w:rsidR="00E84FA1" w:rsidRPr="004E41CB" w:rsidRDefault="00E84FA1" w:rsidP="00ED268F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</w:rPr>
        <w:t>She then commented on the state of play within the EESC:</w:t>
      </w:r>
    </w:p>
    <w:p w:rsidR="00E84FA1" w:rsidRPr="0047725B" w:rsidRDefault="00E84FA1" w:rsidP="00E84FA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Ad hoc Group (AHG), 12 members, chaired by the EESC </w:t>
      </w:r>
      <w:r w:rsidR="00FF5E05" w:rsidRPr="004E41CB">
        <w:rPr>
          <w:rFonts w:cstheme="minorHAnsi"/>
          <w:lang w:val="en-GB"/>
        </w:rPr>
        <w:t>p</w:t>
      </w:r>
      <w:r w:rsidRPr="004E41CB">
        <w:rPr>
          <w:rFonts w:cstheme="minorHAnsi"/>
          <w:lang w:val="en-GB"/>
        </w:rPr>
        <w:t>resident. First meeting in July (</w:t>
      </w:r>
      <w:r w:rsidR="005C7B5E" w:rsidRPr="00B078AB">
        <w:rPr>
          <w:rFonts w:cstheme="minorHAnsi"/>
          <w:lang w:val="en-GB"/>
        </w:rPr>
        <w:t>Ms Xhomaqi had</w:t>
      </w:r>
      <w:r w:rsidRPr="00515D12">
        <w:rPr>
          <w:rFonts w:cstheme="minorHAnsi"/>
          <w:lang w:val="en-GB"/>
        </w:rPr>
        <w:t xml:space="preserve"> par</w:t>
      </w:r>
      <w:r w:rsidRPr="0047725B">
        <w:rPr>
          <w:rFonts w:cstheme="minorHAnsi"/>
          <w:lang w:val="en-GB"/>
        </w:rPr>
        <w:t>ticipated), second meeting in September.</w:t>
      </w:r>
    </w:p>
    <w:p w:rsidR="00E84FA1" w:rsidRPr="004E41CB" w:rsidRDefault="00E84FA1" w:rsidP="00E84FA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This outgoing AHG </w:t>
      </w:r>
      <w:r w:rsidR="00FF5E05" w:rsidRPr="004E41CB">
        <w:rPr>
          <w:rFonts w:cstheme="minorHAnsi"/>
          <w:lang w:val="en-GB"/>
        </w:rPr>
        <w:t xml:space="preserve">had </w:t>
      </w:r>
      <w:r w:rsidR="005C07E8" w:rsidRPr="004E41CB">
        <w:rPr>
          <w:rFonts w:cstheme="minorHAnsi"/>
          <w:lang w:val="en-GB"/>
        </w:rPr>
        <w:t>drafted a</w:t>
      </w:r>
      <w:r w:rsidRPr="004E41CB">
        <w:rPr>
          <w:rFonts w:cstheme="minorHAnsi"/>
          <w:lang w:val="en-GB"/>
        </w:rPr>
        <w:t xml:space="preserve"> document </w:t>
      </w:r>
      <w:r w:rsidR="005C07E8" w:rsidRPr="004E41CB">
        <w:rPr>
          <w:rFonts w:cstheme="minorHAnsi"/>
          <w:lang w:val="en-GB"/>
        </w:rPr>
        <w:t xml:space="preserve">for the upcoming </w:t>
      </w:r>
      <w:r w:rsidR="00C8594B" w:rsidRPr="004E41CB">
        <w:rPr>
          <w:rFonts w:cstheme="minorHAnsi"/>
          <w:lang w:val="en-GB"/>
        </w:rPr>
        <w:t>mandate, which</w:t>
      </w:r>
      <w:r w:rsidR="005C07E8" w:rsidRPr="004E41CB">
        <w:rPr>
          <w:rFonts w:cstheme="minorHAnsi"/>
          <w:lang w:val="en-GB"/>
        </w:rPr>
        <w:t xml:space="preserve"> </w:t>
      </w:r>
      <w:r w:rsidR="00FF5E05" w:rsidRPr="004E41CB">
        <w:rPr>
          <w:rFonts w:cstheme="minorHAnsi"/>
          <w:lang w:val="en-GB"/>
        </w:rPr>
        <w:t>was</w:t>
      </w:r>
      <w:r w:rsidR="005C07E8" w:rsidRPr="004E41CB">
        <w:rPr>
          <w:rFonts w:cstheme="minorHAnsi"/>
          <w:lang w:val="en-GB"/>
        </w:rPr>
        <w:t xml:space="preserve"> intended as</w:t>
      </w:r>
      <w:r w:rsidRPr="004E41CB">
        <w:rPr>
          <w:rFonts w:cstheme="minorHAnsi"/>
          <w:lang w:val="en-GB"/>
        </w:rPr>
        <w:t xml:space="preserve"> a roadmap proposing possible actions</w:t>
      </w:r>
      <w:r w:rsidR="00C8594B" w:rsidRPr="004E41CB">
        <w:rPr>
          <w:rFonts w:cstheme="minorHAnsi"/>
          <w:lang w:val="en-GB"/>
        </w:rPr>
        <w:t xml:space="preserve">. The outgoing EESC Bureau </w:t>
      </w:r>
      <w:r w:rsidR="00FF5E05" w:rsidRPr="004E41CB">
        <w:rPr>
          <w:rFonts w:cstheme="minorHAnsi"/>
          <w:lang w:val="en-GB"/>
        </w:rPr>
        <w:t xml:space="preserve">had </w:t>
      </w:r>
      <w:r w:rsidR="00C8594B" w:rsidRPr="004E41CB">
        <w:rPr>
          <w:rFonts w:cstheme="minorHAnsi"/>
          <w:lang w:val="en-GB"/>
        </w:rPr>
        <w:t>unanimously adopted this document</w:t>
      </w:r>
      <w:r w:rsidR="005C07E8" w:rsidRPr="004E41CB">
        <w:rPr>
          <w:rFonts w:cstheme="minorHAnsi"/>
          <w:lang w:val="en-GB"/>
        </w:rPr>
        <w:t>.</w:t>
      </w:r>
    </w:p>
    <w:p w:rsidR="005C07E8" w:rsidRPr="004E41CB" w:rsidRDefault="005C07E8" w:rsidP="00E84FA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The </w:t>
      </w:r>
      <w:proofErr w:type="spellStart"/>
      <w:r w:rsidRPr="004E41CB">
        <w:rPr>
          <w:rFonts w:cstheme="minorHAnsi"/>
          <w:lang w:val="en-GB"/>
        </w:rPr>
        <w:t>CoFoE</w:t>
      </w:r>
      <w:proofErr w:type="spellEnd"/>
      <w:r w:rsidRPr="004E41CB">
        <w:rPr>
          <w:rFonts w:cstheme="minorHAnsi"/>
          <w:lang w:val="en-GB"/>
        </w:rPr>
        <w:t xml:space="preserve"> </w:t>
      </w:r>
      <w:r w:rsidR="00FF5E05" w:rsidRPr="004E41CB">
        <w:rPr>
          <w:rFonts w:cstheme="minorHAnsi"/>
          <w:lang w:val="en-GB"/>
        </w:rPr>
        <w:t>was</w:t>
      </w:r>
      <w:r w:rsidRPr="004E41CB">
        <w:rPr>
          <w:rFonts w:cstheme="minorHAnsi"/>
          <w:lang w:val="en-GB"/>
        </w:rPr>
        <w:t xml:space="preserve"> supposed to be a priority </w:t>
      </w:r>
      <w:r w:rsidR="00FF5E05" w:rsidRPr="004E41CB">
        <w:rPr>
          <w:rFonts w:cstheme="minorHAnsi"/>
          <w:lang w:val="en-GB"/>
        </w:rPr>
        <w:t>for</w:t>
      </w:r>
      <w:r w:rsidRPr="004E41CB">
        <w:rPr>
          <w:rFonts w:cstheme="minorHAnsi"/>
          <w:lang w:val="en-GB"/>
        </w:rPr>
        <w:t xml:space="preserve"> the EESC</w:t>
      </w:r>
      <w:r w:rsidR="00C8594B" w:rsidRPr="004E41CB">
        <w:rPr>
          <w:rFonts w:cstheme="minorHAnsi"/>
          <w:lang w:val="en-GB"/>
        </w:rPr>
        <w:t>.</w:t>
      </w:r>
    </w:p>
    <w:p w:rsidR="005C07E8" w:rsidRPr="004E41CB" w:rsidRDefault="0006073A" w:rsidP="00E84FA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>Particularly well</w:t>
      </w:r>
      <w:r w:rsidR="004E41CB">
        <w:rPr>
          <w:rFonts w:cstheme="minorHAnsi"/>
          <w:lang w:val="en-GB"/>
        </w:rPr>
        <w:t xml:space="preserve"> </w:t>
      </w:r>
      <w:r w:rsidR="004E78FF" w:rsidRPr="004E41CB">
        <w:rPr>
          <w:rFonts w:cstheme="minorHAnsi"/>
          <w:lang w:val="en-GB"/>
        </w:rPr>
        <w:t>suited to</w:t>
      </w:r>
      <w:r w:rsidRPr="004E41CB">
        <w:rPr>
          <w:rFonts w:cstheme="minorHAnsi"/>
          <w:lang w:val="en-GB"/>
        </w:rPr>
        <w:t xml:space="preserve"> the </w:t>
      </w:r>
      <w:proofErr w:type="spellStart"/>
      <w:r w:rsidRPr="004E41CB">
        <w:rPr>
          <w:rFonts w:cstheme="minorHAnsi"/>
          <w:lang w:val="en-GB"/>
        </w:rPr>
        <w:t>CoFoE</w:t>
      </w:r>
      <w:proofErr w:type="spellEnd"/>
      <w:r w:rsidRPr="004E41CB">
        <w:rPr>
          <w:rFonts w:cstheme="minorHAnsi"/>
          <w:lang w:val="en-GB"/>
        </w:rPr>
        <w:t xml:space="preserve"> </w:t>
      </w:r>
      <w:r w:rsidR="00FF5E05" w:rsidRPr="004E41CB">
        <w:rPr>
          <w:rFonts w:cstheme="minorHAnsi"/>
          <w:lang w:val="en-GB"/>
        </w:rPr>
        <w:t>was</w:t>
      </w:r>
      <w:r w:rsidRPr="004E41CB">
        <w:rPr>
          <w:rFonts w:cstheme="minorHAnsi"/>
          <w:lang w:val="en-GB"/>
        </w:rPr>
        <w:t xml:space="preserve"> the EESC</w:t>
      </w:r>
      <w:r w:rsidR="00DE7861" w:rsidRPr="004E41CB">
        <w:rPr>
          <w:rFonts w:cstheme="minorHAnsi"/>
          <w:lang w:val="en-GB"/>
        </w:rPr>
        <w:t xml:space="preserve"> </w:t>
      </w:r>
      <w:r w:rsidR="00FF5E05" w:rsidRPr="00B078AB">
        <w:rPr>
          <w:rFonts w:cstheme="minorHAnsi"/>
          <w:i/>
          <w:lang w:val="en-GB"/>
        </w:rPr>
        <w:t>Going local</w:t>
      </w:r>
      <w:r w:rsidR="00FF5E05" w:rsidRPr="00515D12">
        <w:rPr>
          <w:rFonts w:cstheme="minorHAnsi"/>
          <w:lang w:val="en-GB"/>
        </w:rPr>
        <w:t xml:space="preserve"> </w:t>
      </w:r>
      <w:r w:rsidR="00DE7861" w:rsidRPr="00515D12">
        <w:rPr>
          <w:rFonts w:cstheme="minorHAnsi"/>
          <w:lang w:val="en-GB"/>
        </w:rPr>
        <w:t>communication</w:t>
      </w:r>
      <w:r w:rsidRPr="0047725B">
        <w:rPr>
          <w:rFonts w:cstheme="minorHAnsi"/>
          <w:lang w:val="en-GB"/>
        </w:rPr>
        <w:t xml:space="preserve"> </w:t>
      </w:r>
      <w:r w:rsidR="00DE7861" w:rsidRPr="004E41CB">
        <w:rPr>
          <w:rFonts w:cstheme="minorHAnsi"/>
          <w:lang w:val="en-GB"/>
        </w:rPr>
        <w:t>tool as well as the</w:t>
      </w:r>
      <w:r w:rsidRPr="004E41CB">
        <w:rPr>
          <w:rFonts w:cstheme="minorHAnsi"/>
          <w:lang w:val="en-GB"/>
        </w:rPr>
        <w:t xml:space="preserve"> </w:t>
      </w:r>
      <w:r w:rsidR="00CF6720" w:rsidRPr="004E41CB">
        <w:rPr>
          <w:rFonts w:cstheme="minorHAnsi"/>
          <w:lang w:val="en-GB"/>
        </w:rPr>
        <w:t>country visits</w:t>
      </w:r>
      <w:r w:rsidRPr="004E41CB">
        <w:rPr>
          <w:rFonts w:cstheme="minorHAnsi"/>
          <w:lang w:val="en-GB"/>
        </w:rPr>
        <w:t xml:space="preserve"> by EESC members relat</w:t>
      </w:r>
      <w:r w:rsidR="00FF5E05" w:rsidRPr="004E41CB">
        <w:rPr>
          <w:rFonts w:cstheme="minorHAnsi"/>
          <w:lang w:val="en-GB"/>
        </w:rPr>
        <w:t>ing</w:t>
      </w:r>
      <w:r w:rsidRPr="004E41CB">
        <w:rPr>
          <w:rFonts w:cstheme="minorHAnsi"/>
          <w:lang w:val="en-GB"/>
        </w:rPr>
        <w:t xml:space="preserve"> to specific topics</w:t>
      </w:r>
      <w:r w:rsidR="00C8594B" w:rsidRPr="004E41CB">
        <w:rPr>
          <w:rFonts w:cstheme="minorHAnsi"/>
          <w:lang w:val="en-GB"/>
        </w:rPr>
        <w:t>.</w:t>
      </w:r>
    </w:p>
    <w:p w:rsidR="0006073A" w:rsidRPr="004E41CB" w:rsidRDefault="00DE7861" w:rsidP="00E84FA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Information and discussion sessions in the </w:t>
      </w:r>
      <w:proofErr w:type="spellStart"/>
      <w:r w:rsidRPr="004E41CB">
        <w:rPr>
          <w:rFonts w:cstheme="minorHAnsi"/>
          <w:lang w:val="en-GB"/>
        </w:rPr>
        <w:t>CoFoE</w:t>
      </w:r>
      <w:proofErr w:type="spellEnd"/>
      <w:r w:rsidRPr="004E41CB">
        <w:rPr>
          <w:rFonts w:cstheme="minorHAnsi"/>
          <w:lang w:val="en-GB"/>
        </w:rPr>
        <w:t xml:space="preserve"> framework </w:t>
      </w:r>
      <w:r w:rsidR="00FF5E05" w:rsidRPr="004E41CB">
        <w:rPr>
          <w:rFonts w:cstheme="minorHAnsi"/>
          <w:lang w:val="en-GB"/>
        </w:rPr>
        <w:t>were</w:t>
      </w:r>
      <w:r w:rsidRPr="004E41CB">
        <w:rPr>
          <w:rFonts w:cstheme="minorHAnsi"/>
          <w:lang w:val="en-GB"/>
        </w:rPr>
        <w:t xml:space="preserve"> </w:t>
      </w:r>
      <w:r w:rsidR="009A5BC2" w:rsidRPr="004E41CB">
        <w:rPr>
          <w:rFonts w:cstheme="minorHAnsi"/>
          <w:lang w:val="en-GB"/>
        </w:rPr>
        <w:t>a possibility</w:t>
      </w:r>
      <w:r w:rsidR="00FF5E05" w:rsidRPr="004E41CB">
        <w:rPr>
          <w:rFonts w:cstheme="minorHAnsi"/>
          <w:lang w:val="en-GB"/>
        </w:rPr>
        <w:t xml:space="preserve"> </w:t>
      </w:r>
      <w:r w:rsidRPr="004E41CB">
        <w:rPr>
          <w:rFonts w:cstheme="minorHAnsi"/>
          <w:lang w:val="en-GB"/>
        </w:rPr>
        <w:t>at EESC level as well as at national level</w:t>
      </w:r>
      <w:r w:rsidR="00FF5E05" w:rsidRPr="004E41CB">
        <w:rPr>
          <w:rFonts w:cstheme="minorHAnsi"/>
          <w:lang w:val="en-GB"/>
        </w:rPr>
        <w:t>.</w:t>
      </w:r>
    </w:p>
    <w:p w:rsidR="00DE7861" w:rsidRPr="004E41CB" w:rsidRDefault="00C8594B" w:rsidP="00E84FA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Possibility to </w:t>
      </w:r>
      <w:r w:rsidR="004E41CB">
        <w:rPr>
          <w:rFonts w:cstheme="minorHAnsi"/>
          <w:lang w:val="en-GB"/>
        </w:rPr>
        <w:t>make</w:t>
      </w:r>
      <w:r w:rsidR="00DE7861" w:rsidRPr="004E41CB">
        <w:rPr>
          <w:rFonts w:cstheme="minorHAnsi"/>
          <w:lang w:val="en-GB"/>
        </w:rPr>
        <w:t xml:space="preserve"> the EESC premises </w:t>
      </w:r>
      <w:r w:rsidR="004E41CB">
        <w:rPr>
          <w:rFonts w:cstheme="minorHAnsi"/>
          <w:lang w:val="en-GB"/>
        </w:rPr>
        <w:t xml:space="preserve">available </w:t>
      </w:r>
      <w:r w:rsidRPr="004E41CB">
        <w:rPr>
          <w:rFonts w:cstheme="minorHAnsi"/>
          <w:lang w:val="en-GB"/>
        </w:rPr>
        <w:t xml:space="preserve">to national or European CSOs </w:t>
      </w:r>
      <w:r w:rsidR="00DE7861" w:rsidRPr="004E41CB">
        <w:rPr>
          <w:rFonts w:cstheme="minorHAnsi"/>
          <w:lang w:val="en-GB"/>
        </w:rPr>
        <w:t xml:space="preserve">for </w:t>
      </w:r>
      <w:r w:rsidRPr="004E41CB">
        <w:rPr>
          <w:rFonts w:cstheme="minorHAnsi"/>
          <w:lang w:val="en-GB"/>
        </w:rPr>
        <w:t xml:space="preserve">the </w:t>
      </w:r>
      <w:r w:rsidR="00DE7861" w:rsidRPr="004E41CB">
        <w:rPr>
          <w:rFonts w:cstheme="minorHAnsi"/>
          <w:lang w:val="en-GB"/>
        </w:rPr>
        <w:t xml:space="preserve">organisation of debates within the </w:t>
      </w:r>
      <w:proofErr w:type="spellStart"/>
      <w:r w:rsidR="00DE7861" w:rsidRPr="004E41CB">
        <w:rPr>
          <w:rFonts w:cstheme="minorHAnsi"/>
          <w:lang w:val="en-GB"/>
        </w:rPr>
        <w:t>CoFoE</w:t>
      </w:r>
      <w:proofErr w:type="spellEnd"/>
      <w:r w:rsidR="00FF5E05" w:rsidRPr="004E41CB">
        <w:rPr>
          <w:rFonts w:cstheme="minorHAnsi"/>
          <w:lang w:val="en-GB"/>
        </w:rPr>
        <w:t>.</w:t>
      </w:r>
      <w:r w:rsidR="00DE7861" w:rsidRPr="004E41CB">
        <w:rPr>
          <w:rFonts w:cstheme="minorHAnsi"/>
          <w:lang w:val="en-GB"/>
        </w:rPr>
        <w:t xml:space="preserve"> </w:t>
      </w:r>
    </w:p>
    <w:p w:rsidR="00DE7861" w:rsidRPr="004E41CB" w:rsidRDefault="00DE7861" w:rsidP="00E84FA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 xml:space="preserve">EESC sections and groups </w:t>
      </w:r>
      <w:r w:rsidR="00FF5E05" w:rsidRPr="004E41CB">
        <w:rPr>
          <w:rFonts w:cstheme="minorHAnsi"/>
          <w:lang w:val="en-GB"/>
        </w:rPr>
        <w:t xml:space="preserve">in </w:t>
      </w:r>
      <w:r w:rsidRPr="004E41CB">
        <w:rPr>
          <w:rFonts w:cstheme="minorHAnsi"/>
          <w:lang w:val="en-GB"/>
        </w:rPr>
        <w:t xml:space="preserve">particular </w:t>
      </w:r>
      <w:r w:rsidR="00FF5E05" w:rsidRPr="004E41CB">
        <w:rPr>
          <w:rFonts w:cstheme="minorHAnsi"/>
          <w:lang w:val="en-GB"/>
        </w:rPr>
        <w:t xml:space="preserve">were </w:t>
      </w:r>
      <w:r w:rsidRPr="004E41CB">
        <w:rPr>
          <w:rFonts w:cstheme="minorHAnsi"/>
          <w:lang w:val="en-GB"/>
        </w:rPr>
        <w:t>invited to organise relevant event</w:t>
      </w:r>
      <w:r w:rsidR="00C8594B" w:rsidRPr="004E41CB">
        <w:rPr>
          <w:rFonts w:cstheme="minorHAnsi"/>
          <w:lang w:val="en-GB"/>
        </w:rPr>
        <w:t>s</w:t>
      </w:r>
      <w:r w:rsidRPr="004E41CB">
        <w:rPr>
          <w:rFonts w:cstheme="minorHAnsi"/>
          <w:lang w:val="en-GB"/>
        </w:rPr>
        <w:t xml:space="preserve"> relat</w:t>
      </w:r>
      <w:r w:rsidR="004E78FF" w:rsidRPr="004E41CB">
        <w:rPr>
          <w:rFonts w:cstheme="minorHAnsi"/>
          <w:lang w:val="en-GB"/>
        </w:rPr>
        <w:t>ing</w:t>
      </w:r>
      <w:r w:rsidRPr="004E41CB">
        <w:rPr>
          <w:rFonts w:cstheme="minorHAnsi"/>
          <w:lang w:val="en-GB"/>
        </w:rPr>
        <w:t xml:space="preserve"> to the </w:t>
      </w:r>
      <w:proofErr w:type="spellStart"/>
      <w:r w:rsidRPr="004E41CB">
        <w:rPr>
          <w:rFonts w:cstheme="minorHAnsi"/>
          <w:lang w:val="en-GB"/>
        </w:rPr>
        <w:t>CoFoE</w:t>
      </w:r>
      <w:proofErr w:type="spellEnd"/>
      <w:r w:rsidRPr="004E41CB">
        <w:rPr>
          <w:rFonts w:cstheme="minorHAnsi"/>
          <w:lang w:val="en-GB"/>
        </w:rPr>
        <w:t xml:space="preserve"> at national level</w:t>
      </w:r>
      <w:r w:rsidR="00FF5E05" w:rsidRPr="004E41CB">
        <w:rPr>
          <w:rFonts w:cstheme="minorHAnsi"/>
          <w:lang w:val="en-GB"/>
        </w:rPr>
        <w:t>.</w:t>
      </w:r>
    </w:p>
    <w:p w:rsidR="00DE7861" w:rsidRPr="004E41CB" w:rsidRDefault="00DE7861" w:rsidP="00E84FA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4E41CB">
        <w:rPr>
          <w:rFonts w:cstheme="minorHAnsi"/>
          <w:lang w:val="en-GB"/>
        </w:rPr>
        <w:t>External partners: network of national ESC</w:t>
      </w:r>
      <w:r w:rsidR="00A25CEA" w:rsidRPr="004E41CB">
        <w:rPr>
          <w:rFonts w:cstheme="minorHAnsi"/>
          <w:lang w:val="en-GB"/>
        </w:rPr>
        <w:t xml:space="preserve"> to organise events</w:t>
      </w:r>
      <w:r w:rsidR="00FF5E05" w:rsidRPr="004E41CB">
        <w:rPr>
          <w:rFonts w:cstheme="minorHAnsi"/>
          <w:lang w:val="en-GB"/>
        </w:rPr>
        <w:t>.</w:t>
      </w:r>
    </w:p>
    <w:p w:rsidR="00A25CEA" w:rsidRPr="004E41CB" w:rsidRDefault="00A25CEA" w:rsidP="00A25CEA">
      <w:pPr>
        <w:ind w:left="360"/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</w:rPr>
        <w:t xml:space="preserve">She concluded </w:t>
      </w:r>
      <w:r w:rsidR="00FF5E05" w:rsidRPr="004E41CB">
        <w:rPr>
          <w:rFonts w:asciiTheme="minorHAnsi" w:hAnsiTheme="minorHAnsi" w:cstheme="minorHAnsi"/>
        </w:rPr>
        <w:t xml:space="preserve">by </w:t>
      </w:r>
      <w:r w:rsidRPr="004E41CB">
        <w:rPr>
          <w:rFonts w:asciiTheme="minorHAnsi" w:hAnsiTheme="minorHAnsi" w:cstheme="minorHAnsi"/>
        </w:rPr>
        <w:t>underlining that the EESC wishe</w:t>
      </w:r>
      <w:r w:rsidR="00FF5E05" w:rsidRPr="004E41CB">
        <w:rPr>
          <w:rFonts w:asciiTheme="minorHAnsi" w:hAnsiTheme="minorHAnsi" w:cstheme="minorHAnsi"/>
        </w:rPr>
        <w:t>d</w:t>
      </w:r>
      <w:r w:rsidRPr="004E41CB">
        <w:rPr>
          <w:rFonts w:asciiTheme="minorHAnsi" w:hAnsiTheme="minorHAnsi" w:cstheme="minorHAnsi"/>
        </w:rPr>
        <w:t xml:space="preserve"> to be the institution to voice the concerns of </w:t>
      </w:r>
      <w:r w:rsidR="00537E5A" w:rsidRPr="004E41CB">
        <w:rPr>
          <w:rFonts w:asciiTheme="minorHAnsi" w:hAnsiTheme="minorHAnsi" w:cstheme="minorHAnsi"/>
        </w:rPr>
        <w:t>civil society</w:t>
      </w:r>
      <w:r w:rsidRPr="004E41CB">
        <w:rPr>
          <w:rFonts w:asciiTheme="minorHAnsi" w:hAnsiTheme="minorHAnsi" w:cstheme="minorHAnsi"/>
        </w:rPr>
        <w:t xml:space="preserve"> organisations</w:t>
      </w:r>
      <w:r w:rsidR="00537E5A" w:rsidRPr="004E41CB">
        <w:rPr>
          <w:rFonts w:asciiTheme="minorHAnsi" w:hAnsiTheme="minorHAnsi" w:cstheme="minorHAnsi"/>
        </w:rPr>
        <w:t xml:space="preserve"> which </w:t>
      </w:r>
      <w:r w:rsidR="00FF5E05" w:rsidRPr="004E41CB">
        <w:rPr>
          <w:rFonts w:asciiTheme="minorHAnsi" w:hAnsiTheme="minorHAnsi" w:cstheme="minorHAnsi"/>
        </w:rPr>
        <w:t>were</w:t>
      </w:r>
      <w:r w:rsidR="00537E5A" w:rsidRPr="004E41CB">
        <w:rPr>
          <w:rFonts w:asciiTheme="minorHAnsi" w:hAnsiTheme="minorHAnsi" w:cstheme="minorHAnsi"/>
        </w:rPr>
        <w:t xml:space="preserve"> not represented in the social dialogue</w:t>
      </w:r>
      <w:r w:rsidRPr="004E41CB">
        <w:rPr>
          <w:rFonts w:asciiTheme="minorHAnsi" w:hAnsiTheme="minorHAnsi" w:cstheme="minorHAnsi"/>
        </w:rPr>
        <w:t>, for instance through the LG.</w:t>
      </w:r>
    </w:p>
    <w:p w:rsidR="00E84FA1" w:rsidRPr="004E41CB" w:rsidRDefault="00E84FA1" w:rsidP="00ED268F">
      <w:pPr>
        <w:rPr>
          <w:rFonts w:asciiTheme="minorHAnsi" w:hAnsiTheme="minorHAnsi" w:cstheme="minorHAnsi"/>
        </w:rPr>
      </w:pPr>
    </w:p>
    <w:p w:rsidR="00A25CEA" w:rsidRPr="004E41CB" w:rsidRDefault="006F5832" w:rsidP="00ED268F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  <w:b/>
        </w:rPr>
        <w:t>Jeremy Wates</w:t>
      </w:r>
      <w:r w:rsidRPr="004E41CB">
        <w:rPr>
          <w:rFonts w:asciiTheme="minorHAnsi" w:hAnsiTheme="minorHAnsi" w:cstheme="minorHAnsi"/>
        </w:rPr>
        <w:t>, EEB, pointed out a concern that quite</w:t>
      </w:r>
      <w:r w:rsidR="00FF5E05" w:rsidRPr="004E41CB">
        <w:rPr>
          <w:rFonts w:asciiTheme="minorHAnsi" w:hAnsiTheme="minorHAnsi" w:cstheme="minorHAnsi"/>
        </w:rPr>
        <w:t xml:space="preserve"> a few</w:t>
      </w:r>
      <w:r w:rsidRPr="004E41CB">
        <w:rPr>
          <w:rFonts w:asciiTheme="minorHAnsi" w:hAnsiTheme="minorHAnsi" w:cstheme="minorHAnsi"/>
        </w:rPr>
        <w:t xml:space="preserve"> CSOs ha</w:t>
      </w:r>
      <w:r w:rsidR="00FF5E05" w:rsidRPr="004E41CB">
        <w:rPr>
          <w:rFonts w:asciiTheme="minorHAnsi" w:hAnsiTheme="minorHAnsi" w:cstheme="minorHAnsi"/>
        </w:rPr>
        <w:t>d</w:t>
      </w:r>
      <w:r w:rsidRPr="004E41CB">
        <w:rPr>
          <w:rFonts w:asciiTheme="minorHAnsi" w:hAnsiTheme="minorHAnsi" w:cstheme="minorHAnsi"/>
        </w:rPr>
        <w:t xml:space="preserve"> about th</w:t>
      </w:r>
      <w:r w:rsidR="004E41CB">
        <w:rPr>
          <w:rFonts w:asciiTheme="minorHAnsi" w:hAnsiTheme="minorHAnsi" w:cstheme="minorHAnsi"/>
        </w:rPr>
        <w:t>e</w:t>
      </w:r>
      <w:r w:rsidRPr="004E41CB">
        <w:rPr>
          <w:rFonts w:asciiTheme="minorHAnsi" w:hAnsiTheme="minorHAnsi" w:cstheme="minorHAnsi"/>
        </w:rPr>
        <w:t xml:space="preserve"> </w:t>
      </w:r>
      <w:proofErr w:type="spellStart"/>
      <w:r w:rsidRPr="004E41CB">
        <w:rPr>
          <w:rFonts w:asciiTheme="minorHAnsi" w:hAnsiTheme="minorHAnsi" w:cstheme="minorHAnsi"/>
        </w:rPr>
        <w:t>CoFoE</w:t>
      </w:r>
      <w:proofErr w:type="spellEnd"/>
      <w:r w:rsidRPr="004E41CB">
        <w:rPr>
          <w:rFonts w:asciiTheme="minorHAnsi" w:hAnsiTheme="minorHAnsi" w:cstheme="minorHAnsi"/>
        </w:rPr>
        <w:t xml:space="preserve"> process, namely the limited role of civil society organisations. </w:t>
      </w:r>
      <w:r w:rsidR="00A752CB" w:rsidRPr="004E41CB">
        <w:rPr>
          <w:rFonts w:asciiTheme="minorHAnsi" w:hAnsiTheme="minorHAnsi" w:cstheme="minorHAnsi"/>
        </w:rPr>
        <w:t>In light of this</w:t>
      </w:r>
      <w:r w:rsidRPr="004E41CB">
        <w:rPr>
          <w:rFonts w:asciiTheme="minorHAnsi" w:hAnsiTheme="minorHAnsi" w:cstheme="minorHAnsi"/>
        </w:rPr>
        <w:t>, he very much welcomed the priority followed by the EESC to voice CSO concerns within this process and to use its role to support the participation of organised civil society</w:t>
      </w:r>
      <w:r w:rsidR="00FF5E05" w:rsidRPr="004E41CB">
        <w:rPr>
          <w:rFonts w:asciiTheme="minorHAnsi" w:hAnsiTheme="minorHAnsi" w:cstheme="minorHAnsi"/>
        </w:rPr>
        <w:t>,</w:t>
      </w:r>
      <w:r w:rsidRPr="004E41CB">
        <w:rPr>
          <w:rFonts w:asciiTheme="minorHAnsi" w:hAnsiTheme="minorHAnsi" w:cstheme="minorHAnsi"/>
        </w:rPr>
        <w:t xml:space="preserve"> not just of millions of individual members. When it c</w:t>
      </w:r>
      <w:r w:rsidR="00FF5E05" w:rsidRPr="004E41CB">
        <w:rPr>
          <w:rFonts w:asciiTheme="minorHAnsi" w:hAnsiTheme="minorHAnsi" w:cstheme="minorHAnsi"/>
        </w:rPr>
        <w:t>a</w:t>
      </w:r>
      <w:r w:rsidRPr="004E41CB">
        <w:rPr>
          <w:rFonts w:asciiTheme="minorHAnsi" w:hAnsiTheme="minorHAnsi" w:cstheme="minorHAnsi"/>
        </w:rPr>
        <w:t xml:space="preserve">me to the three EESC groups, he noted that Group III </w:t>
      </w:r>
      <w:r w:rsidR="00812E20">
        <w:rPr>
          <w:rFonts w:asciiTheme="minorHAnsi" w:hAnsiTheme="minorHAnsi" w:cstheme="minorHAnsi"/>
        </w:rPr>
        <w:t xml:space="preserve">(Diversity Europe) </w:t>
      </w:r>
      <w:r w:rsidR="00FF5E05" w:rsidRPr="004E41CB">
        <w:rPr>
          <w:rFonts w:asciiTheme="minorHAnsi" w:hAnsiTheme="minorHAnsi" w:cstheme="minorHAnsi"/>
        </w:rPr>
        <w:t>was</w:t>
      </w:r>
      <w:r w:rsidR="003C2E2F" w:rsidRPr="004E41CB">
        <w:rPr>
          <w:rFonts w:asciiTheme="minorHAnsi" w:hAnsiTheme="minorHAnsi" w:cstheme="minorHAnsi"/>
        </w:rPr>
        <w:t xml:space="preserve"> </w:t>
      </w:r>
      <w:r w:rsidR="00FF5E05" w:rsidRPr="004E41CB">
        <w:rPr>
          <w:rFonts w:asciiTheme="minorHAnsi" w:hAnsiTheme="minorHAnsi" w:cstheme="minorHAnsi"/>
        </w:rPr>
        <w:t xml:space="preserve">at a </w:t>
      </w:r>
      <w:r w:rsidRPr="004E41CB">
        <w:rPr>
          <w:rFonts w:asciiTheme="minorHAnsi" w:hAnsiTheme="minorHAnsi" w:cstheme="minorHAnsi"/>
        </w:rPr>
        <w:t>disadvantage compar</w:t>
      </w:r>
      <w:r w:rsidR="004E78FF" w:rsidRPr="004E41CB">
        <w:rPr>
          <w:rFonts w:asciiTheme="minorHAnsi" w:hAnsiTheme="minorHAnsi" w:cstheme="minorHAnsi"/>
        </w:rPr>
        <w:t>ed</w:t>
      </w:r>
      <w:r w:rsidRPr="004E41CB">
        <w:rPr>
          <w:rFonts w:asciiTheme="minorHAnsi" w:hAnsiTheme="minorHAnsi" w:cstheme="minorHAnsi"/>
        </w:rPr>
        <w:t xml:space="preserve"> to Groups I </w:t>
      </w:r>
      <w:r w:rsidR="00812E20">
        <w:rPr>
          <w:rFonts w:asciiTheme="minorHAnsi" w:hAnsiTheme="minorHAnsi" w:cstheme="minorHAnsi"/>
        </w:rPr>
        <w:t xml:space="preserve">(Employers) </w:t>
      </w:r>
      <w:r w:rsidRPr="004E41CB">
        <w:rPr>
          <w:rFonts w:asciiTheme="minorHAnsi" w:hAnsiTheme="minorHAnsi" w:cstheme="minorHAnsi"/>
        </w:rPr>
        <w:t>and II</w:t>
      </w:r>
      <w:r w:rsidR="00812E20">
        <w:rPr>
          <w:rFonts w:asciiTheme="minorHAnsi" w:hAnsiTheme="minorHAnsi" w:cstheme="minorHAnsi"/>
        </w:rPr>
        <w:t xml:space="preserve"> (Employees)</w:t>
      </w:r>
      <w:r w:rsidR="00FF5E05" w:rsidRPr="004E41CB">
        <w:rPr>
          <w:rFonts w:asciiTheme="minorHAnsi" w:hAnsiTheme="minorHAnsi" w:cstheme="minorHAnsi"/>
        </w:rPr>
        <w:t>,</w:t>
      </w:r>
      <w:r w:rsidRPr="004E41CB">
        <w:rPr>
          <w:rFonts w:asciiTheme="minorHAnsi" w:hAnsiTheme="minorHAnsi" w:cstheme="minorHAnsi"/>
        </w:rPr>
        <w:t xml:space="preserve"> as the latter ha</w:t>
      </w:r>
      <w:r w:rsidR="00FF5E05" w:rsidRPr="004E41CB">
        <w:rPr>
          <w:rFonts w:asciiTheme="minorHAnsi" w:hAnsiTheme="minorHAnsi" w:cstheme="minorHAnsi"/>
        </w:rPr>
        <w:t>d</w:t>
      </w:r>
      <w:r w:rsidRPr="004E41CB">
        <w:rPr>
          <w:rFonts w:asciiTheme="minorHAnsi" w:hAnsiTheme="minorHAnsi" w:cstheme="minorHAnsi"/>
        </w:rPr>
        <w:t xml:space="preserve"> a seat in the process while Group III d</w:t>
      </w:r>
      <w:r w:rsidR="00FF5E05" w:rsidRPr="004E41CB">
        <w:rPr>
          <w:rFonts w:asciiTheme="minorHAnsi" w:hAnsiTheme="minorHAnsi" w:cstheme="minorHAnsi"/>
        </w:rPr>
        <w:t>id</w:t>
      </w:r>
      <w:r w:rsidRPr="004E41CB">
        <w:rPr>
          <w:rFonts w:asciiTheme="minorHAnsi" w:hAnsiTheme="minorHAnsi" w:cstheme="minorHAnsi"/>
        </w:rPr>
        <w:t xml:space="preserve"> not. That</w:t>
      </w:r>
      <w:r w:rsidR="00FF5E05" w:rsidRPr="004E41CB">
        <w:rPr>
          <w:rFonts w:asciiTheme="minorHAnsi" w:hAnsiTheme="minorHAnsi" w:cstheme="minorHAnsi"/>
        </w:rPr>
        <w:t xml:space="preserve"> was</w:t>
      </w:r>
      <w:r w:rsidRPr="004E41CB">
        <w:rPr>
          <w:rFonts w:asciiTheme="minorHAnsi" w:hAnsiTheme="minorHAnsi" w:cstheme="minorHAnsi"/>
        </w:rPr>
        <w:t xml:space="preserve"> why he would be grateful if the EESC</w:t>
      </w:r>
      <w:r w:rsidR="00537E5A" w:rsidRPr="004E41CB">
        <w:rPr>
          <w:rFonts w:asciiTheme="minorHAnsi" w:hAnsiTheme="minorHAnsi" w:cstheme="minorHAnsi"/>
        </w:rPr>
        <w:t xml:space="preserve"> </w:t>
      </w:r>
      <w:r w:rsidR="004E41CB">
        <w:rPr>
          <w:rFonts w:asciiTheme="minorHAnsi" w:hAnsiTheme="minorHAnsi" w:cstheme="minorHAnsi"/>
        </w:rPr>
        <w:t xml:space="preserve">could </w:t>
      </w:r>
      <w:r w:rsidR="00537E5A" w:rsidRPr="004E41CB">
        <w:rPr>
          <w:rFonts w:asciiTheme="minorHAnsi" w:hAnsiTheme="minorHAnsi" w:cstheme="minorHAnsi"/>
        </w:rPr>
        <w:t xml:space="preserve">recognise and </w:t>
      </w:r>
      <w:r w:rsidR="004E41CB" w:rsidRPr="004E41CB">
        <w:rPr>
          <w:rFonts w:asciiTheme="minorHAnsi" w:hAnsiTheme="minorHAnsi" w:cstheme="minorHAnsi"/>
        </w:rPr>
        <w:t>address</w:t>
      </w:r>
      <w:r w:rsidR="00537E5A" w:rsidRPr="004E41CB">
        <w:rPr>
          <w:rFonts w:asciiTheme="minorHAnsi" w:hAnsiTheme="minorHAnsi" w:cstheme="minorHAnsi"/>
        </w:rPr>
        <w:t xml:space="preserve"> this imbalance.</w:t>
      </w:r>
    </w:p>
    <w:p w:rsidR="00537E5A" w:rsidRPr="004E41CB" w:rsidRDefault="00537E5A" w:rsidP="00ED268F">
      <w:pPr>
        <w:rPr>
          <w:rFonts w:asciiTheme="minorHAnsi" w:hAnsiTheme="minorHAnsi" w:cstheme="minorHAnsi"/>
        </w:rPr>
      </w:pPr>
    </w:p>
    <w:p w:rsidR="00537E5A" w:rsidRPr="004E41CB" w:rsidRDefault="00537E5A" w:rsidP="00ED268F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  <w:b/>
        </w:rPr>
        <w:t xml:space="preserve">Tatiana </w:t>
      </w:r>
      <w:proofErr w:type="spellStart"/>
      <w:r w:rsidRPr="004E41CB">
        <w:rPr>
          <w:rFonts w:asciiTheme="minorHAnsi" w:hAnsiTheme="minorHAnsi" w:cstheme="minorHAnsi"/>
          <w:b/>
        </w:rPr>
        <w:t>Adamisova</w:t>
      </w:r>
      <w:proofErr w:type="spellEnd"/>
      <w:r w:rsidRPr="004E41CB">
        <w:rPr>
          <w:rFonts w:asciiTheme="minorHAnsi" w:hAnsiTheme="minorHAnsi" w:cstheme="minorHAnsi"/>
        </w:rPr>
        <w:t xml:space="preserve"> flagged </w:t>
      </w:r>
      <w:r w:rsidR="00FF5E05" w:rsidRPr="004E41CB">
        <w:rPr>
          <w:rFonts w:asciiTheme="minorHAnsi" w:hAnsiTheme="minorHAnsi" w:cstheme="minorHAnsi"/>
        </w:rPr>
        <w:t xml:space="preserve">up </w:t>
      </w:r>
      <w:r w:rsidRPr="004E41CB">
        <w:rPr>
          <w:rFonts w:asciiTheme="minorHAnsi" w:hAnsiTheme="minorHAnsi" w:cstheme="minorHAnsi"/>
        </w:rPr>
        <w:t xml:space="preserve">that there </w:t>
      </w:r>
      <w:r w:rsidR="00FF5E05" w:rsidRPr="004E41CB">
        <w:rPr>
          <w:rFonts w:asciiTheme="minorHAnsi" w:hAnsiTheme="minorHAnsi" w:cstheme="minorHAnsi"/>
        </w:rPr>
        <w:t>were</w:t>
      </w:r>
      <w:r w:rsidRPr="004E41CB">
        <w:rPr>
          <w:rFonts w:asciiTheme="minorHAnsi" w:hAnsiTheme="minorHAnsi" w:cstheme="minorHAnsi"/>
        </w:rPr>
        <w:t xml:space="preserve"> </w:t>
      </w:r>
      <w:r w:rsidR="00FF5E05" w:rsidRPr="004E41CB">
        <w:rPr>
          <w:rFonts w:asciiTheme="minorHAnsi" w:hAnsiTheme="minorHAnsi" w:cstheme="minorHAnsi"/>
        </w:rPr>
        <w:t xml:space="preserve">indeed </w:t>
      </w:r>
      <w:r w:rsidRPr="004E41CB">
        <w:rPr>
          <w:rFonts w:asciiTheme="minorHAnsi" w:hAnsiTheme="minorHAnsi" w:cstheme="minorHAnsi"/>
        </w:rPr>
        <w:t>con</w:t>
      </w:r>
      <w:r w:rsidR="00B078AB">
        <w:rPr>
          <w:rFonts w:asciiTheme="minorHAnsi" w:hAnsiTheme="minorHAnsi" w:cstheme="minorHAnsi"/>
        </w:rPr>
        <w:t>cerns</w:t>
      </w:r>
      <w:r w:rsidRPr="004E41CB">
        <w:rPr>
          <w:rFonts w:asciiTheme="minorHAnsi" w:hAnsiTheme="minorHAnsi" w:cstheme="minorHAnsi"/>
        </w:rPr>
        <w:t xml:space="preserve"> within the EESC </w:t>
      </w:r>
      <w:r w:rsidR="00FF5E05" w:rsidRPr="004E41CB">
        <w:rPr>
          <w:rFonts w:asciiTheme="minorHAnsi" w:hAnsiTheme="minorHAnsi" w:cstheme="minorHAnsi"/>
        </w:rPr>
        <w:t xml:space="preserve">about the issues </w:t>
      </w:r>
      <w:r w:rsidRPr="00515D12">
        <w:rPr>
          <w:rFonts w:asciiTheme="minorHAnsi" w:hAnsiTheme="minorHAnsi" w:cstheme="minorHAnsi"/>
        </w:rPr>
        <w:t xml:space="preserve">Jeremy </w:t>
      </w:r>
      <w:r w:rsidR="00FF5E05" w:rsidRPr="00515D12">
        <w:rPr>
          <w:rFonts w:asciiTheme="minorHAnsi" w:hAnsiTheme="minorHAnsi" w:cstheme="minorHAnsi"/>
        </w:rPr>
        <w:t xml:space="preserve">had </w:t>
      </w:r>
      <w:r w:rsidRPr="0047725B">
        <w:rPr>
          <w:rFonts w:asciiTheme="minorHAnsi" w:hAnsiTheme="minorHAnsi" w:cstheme="minorHAnsi"/>
        </w:rPr>
        <w:t xml:space="preserve">just </w:t>
      </w:r>
      <w:r w:rsidR="00FF5E05" w:rsidRPr="0047725B">
        <w:rPr>
          <w:rFonts w:asciiTheme="minorHAnsi" w:hAnsiTheme="minorHAnsi" w:cstheme="minorHAnsi"/>
        </w:rPr>
        <w:t>raised</w:t>
      </w:r>
      <w:r w:rsidRPr="004E41CB">
        <w:rPr>
          <w:rFonts w:asciiTheme="minorHAnsi" w:hAnsiTheme="minorHAnsi" w:cstheme="minorHAnsi"/>
        </w:rPr>
        <w:t xml:space="preserve">. The EESC </w:t>
      </w:r>
      <w:r w:rsidR="00FF5E05" w:rsidRPr="004E41CB">
        <w:rPr>
          <w:rFonts w:asciiTheme="minorHAnsi" w:hAnsiTheme="minorHAnsi" w:cstheme="minorHAnsi"/>
        </w:rPr>
        <w:t>was</w:t>
      </w:r>
      <w:r w:rsidRPr="004E41CB">
        <w:rPr>
          <w:rFonts w:asciiTheme="minorHAnsi" w:hAnsiTheme="minorHAnsi" w:cstheme="minorHAnsi"/>
        </w:rPr>
        <w:t xml:space="preserve"> wondering about his role in the process and w</w:t>
      </w:r>
      <w:r w:rsidR="00FF5E05" w:rsidRPr="004E41CB">
        <w:rPr>
          <w:rFonts w:asciiTheme="minorHAnsi" w:hAnsiTheme="minorHAnsi" w:cstheme="minorHAnsi"/>
        </w:rPr>
        <w:t xml:space="preserve">anted </w:t>
      </w:r>
      <w:r w:rsidRPr="004E41CB">
        <w:rPr>
          <w:rFonts w:asciiTheme="minorHAnsi" w:hAnsiTheme="minorHAnsi" w:cstheme="minorHAnsi"/>
        </w:rPr>
        <w:t>it to be formalised</w:t>
      </w:r>
      <w:r w:rsidR="006C1EAE" w:rsidRPr="004E41CB">
        <w:rPr>
          <w:rFonts w:asciiTheme="minorHAnsi" w:hAnsiTheme="minorHAnsi" w:cstheme="minorHAnsi"/>
        </w:rPr>
        <w:t>.</w:t>
      </w:r>
    </w:p>
    <w:p w:rsidR="00E63772" w:rsidRPr="004E41CB" w:rsidRDefault="00E63772" w:rsidP="00ED268F">
      <w:pPr>
        <w:rPr>
          <w:rFonts w:asciiTheme="minorHAnsi" w:hAnsiTheme="minorHAnsi" w:cstheme="minorHAnsi"/>
        </w:rPr>
      </w:pPr>
    </w:p>
    <w:p w:rsidR="00946089" w:rsidRPr="004E41CB" w:rsidRDefault="00ED268F" w:rsidP="00946089">
      <w:pPr>
        <w:rPr>
          <w:rFonts w:asciiTheme="minorHAnsi" w:hAnsiTheme="minorHAnsi" w:cstheme="minorHAnsi"/>
          <w:u w:val="single"/>
        </w:rPr>
      </w:pPr>
      <w:r w:rsidRPr="004E41CB">
        <w:rPr>
          <w:rFonts w:asciiTheme="minorHAnsi" w:hAnsiTheme="minorHAnsi" w:cstheme="minorHAnsi"/>
          <w:b/>
          <w:u w:val="single"/>
        </w:rPr>
        <w:t>Any other business</w:t>
      </w:r>
      <w:r w:rsidRPr="004E41CB">
        <w:rPr>
          <w:rFonts w:asciiTheme="minorHAnsi" w:hAnsiTheme="minorHAnsi" w:cstheme="minorHAnsi"/>
          <w:u w:val="single"/>
        </w:rPr>
        <w:t xml:space="preserve"> – Civil Society Days 2021</w:t>
      </w:r>
    </w:p>
    <w:p w:rsidR="00946089" w:rsidRPr="004E41CB" w:rsidRDefault="00946089" w:rsidP="00946089">
      <w:pPr>
        <w:rPr>
          <w:rFonts w:asciiTheme="minorHAnsi" w:hAnsiTheme="minorHAnsi" w:cstheme="minorHAnsi"/>
        </w:rPr>
      </w:pPr>
    </w:p>
    <w:p w:rsidR="00946089" w:rsidRPr="004E41CB" w:rsidRDefault="00946089" w:rsidP="00946089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  <w:b/>
        </w:rPr>
        <w:t xml:space="preserve">Brikena </w:t>
      </w:r>
      <w:r w:rsidRPr="004E41CB">
        <w:rPr>
          <w:rFonts w:asciiTheme="minorHAnsi" w:hAnsiTheme="minorHAnsi" w:cstheme="minorHAnsi"/>
        </w:rPr>
        <w:t>asked the participants who ha</w:t>
      </w:r>
      <w:r w:rsidR="00FF5E05" w:rsidRPr="004E41CB">
        <w:rPr>
          <w:rFonts w:asciiTheme="minorHAnsi" w:hAnsiTheme="minorHAnsi" w:cstheme="minorHAnsi"/>
        </w:rPr>
        <w:t>d</w:t>
      </w:r>
      <w:r w:rsidRPr="004E41CB">
        <w:rPr>
          <w:rFonts w:asciiTheme="minorHAnsi" w:hAnsiTheme="minorHAnsi" w:cstheme="minorHAnsi"/>
        </w:rPr>
        <w:t xml:space="preserve"> been involved in the preparation of the </w:t>
      </w:r>
      <w:r w:rsidR="00CE776F">
        <w:rPr>
          <w:rFonts w:asciiTheme="minorHAnsi" w:hAnsiTheme="minorHAnsi" w:cstheme="minorHAnsi"/>
        </w:rPr>
        <w:t xml:space="preserve">cancelled 2020 </w:t>
      </w:r>
      <w:r w:rsidRPr="004E41CB">
        <w:rPr>
          <w:rFonts w:asciiTheme="minorHAnsi" w:hAnsiTheme="minorHAnsi" w:cstheme="minorHAnsi"/>
        </w:rPr>
        <w:t>Civil Society Days 2020</w:t>
      </w:r>
      <w:r w:rsidR="00FF5E05" w:rsidRPr="004E41CB">
        <w:rPr>
          <w:rFonts w:asciiTheme="minorHAnsi" w:hAnsiTheme="minorHAnsi" w:cstheme="minorHAnsi"/>
        </w:rPr>
        <w:t>,</w:t>
      </w:r>
      <w:r w:rsidRPr="004E41CB">
        <w:rPr>
          <w:rFonts w:asciiTheme="minorHAnsi" w:hAnsiTheme="minorHAnsi" w:cstheme="minorHAnsi"/>
        </w:rPr>
        <w:t xml:space="preserve"> if they would be interested in </w:t>
      </w:r>
      <w:r w:rsidR="004E41CB">
        <w:rPr>
          <w:rFonts w:asciiTheme="minorHAnsi" w:hAnsiTheme="minorHAnsi" w:cstheme="minorHAnsi"/>
        </w:rPr>
        <w:t>holding</w:t>
      </w:r>
      <w:r w:rsidRPr="004E41CB">
        <w:rPr>
          <w:rFonts w:asciiTheme="minorHAnsi" w:hAnsiTheme="minorHAnsi" w:cstheme="minorHAnsi"/>
        </w:rPr>
        <w:t xml:space="preserve"> their workshops in a 2021 digital edition of the event</w:t>
      </w:r>
      <w:r w:rsidR="00CE776F">
        <w:rPr>
          <w:rFonts w:asciiTheme="minorHAnsi" w:hAnsiTheme="minorHAnsi" w:cstheme="minorHAnsi"/>
        </w:rPr>
        <w:t>. It</w:t>
      </w:r>
      <w:r w:rsidR="003C2E2F" w:rsidRPr="004E41CB">
        <w:rPr>
          <w:rFonts w:asciiTheme="minorHAnsi" w:hAnsiTheme="minorHAnsi" w:cstheme="minorHAnsi"/>
        </w:rPr>
        <w:t xml:space="preserve"> might be </w:t>
      </w:r>
      <w:r w:rsidRPr="004E41CB">
        <w:rPr>
          <w:rFonts w:asciiTheme="minorHAnsi" w:hAnsiTheme="minorHAnsi" w:cstheme="minorHAnsi"/>
        </w:rPr>
        <w:t xml:space="preserve">spread out over a week, </w:t>
      </w:r>
      <w:r w:rsidR="00FF5E05" w:rsidRPr="004E41CB">
        <w:rPr>
          <w:rFonts w:asciiTheme="minorHAnsi" w:hAnsiTheme="minorHAnsi" w:cstheme="minorHAnsi"/>
        </w:rPr>
        <w:t xml:space="preserve">potentially </w:t>
      </w:r>
      <w:r w:rsidRPr="004E41CB">
        <w:rPr>
          <w:rFonts w:asciiTheme="minorHAnsi" w:hAnsiTheme="minorHAnsi" w:cstheme="minorHAnsi"/>
        </w:rPr>
        <w:t>with</w:t>
      </w:r>
      <w:r w:rsidR="00FF5E05" w:rsidRPr="004E41CB">
        <w:rPr>
          <w:rFonts w:asciiTheme="minorHAnsi" w:hAnsiTheme="minorHAnsi" w:cstheme="minorHAnsi"/>
        </w:rPr>
        <w:t xml:space="preserve"> </w:t>
      </w:r>
      <w:r w:rsidR="003C2E2F" w:rsidRPr="004E41CB">
        <w:rPr>
          <w:rFonts w:asciiTheme="minorHAnsi" w:hAnsiTheme="minorHAnsi" w:cstheme="minorHAnsi"/>
        </w:rPr>
        <w:t>a</w:t>
      </w:r>
      <w:r w:rsidRPr="004E41CB">
        <w:rPr>
          <w:rFonts w:asciiTheme="minorHAnsi" w:hAnsiTheme="minorHAnsi" w:cstheme="minorHAnsi"/>
        </w:rPr>
        <w:t xml:space="preserve"> </w:t>
      </w:r>
      <w:r w:rsidR="008C7520" w:rsidRPr="004E41CB">
        <w:rPr>
          <w:rFonts w:asciiTheme="minorHAnsi" w:hAnsiTheme="minorHAnsi" w:cstheme="minorHAnsi"/>
        </w:rPr>
        <w:t>web</w:t>
      </w:r>
      <w:r w:rsidR="003C1A10" w:rsidRPr="004E41CB">
        <w:rPr>
          <w:rFonts w:asciiTheme="minorHAnsi" w:hAnsiTheme="minorHAnsi" w:cstheme="minorHAnsi"/>
        </w:rPr>
        <w:t>-</w:t>
      </w:r>
      <w:r w:rsidR="008C7520" w:rsidRPr="004E41CB">
        <w:rPr>
          <w:rFonts w:asciiTheme="minorHAnsi" w:hAnsiTheme="minorHAnsi" w:cstheme="minorHAnsi"/>
        </w:rPr>
        <w:t xml:space="preserve">streamed </w:t>
      </w:r>
      <w:r w:rsidRPr="004E41CB">
        <w:rPr>
          <w:rFonts w:asciiTheme="minorHAnsi" w:hAnsiTheme="minorHAnsi" w:cstheme="minorHAnsi"/>
        </w:rPr>
        <w:t xml:space="preserve">opening and closing session taking place </w:t>
      </w:r>
      <w:r w:rsidR="00FF5E05" w:rsidRPr="004E41CB">
        <w:rPr>
          <w:rFonts w:asciiTheme="minorHAnsi" w:hAnsiTheme="minorHAnsi" w:cstheme="minorHAnsi"/>
        </w:rPr>
        <w:t>at</w:t>
      </w:r>
      <w:r w:rsidRPr="004E41CB">
        <w:rPr>
          <w:rFonts w:asciiTheme="minorHAnsi" w:hAnsiTheme="minorHAnsi" w:cstheme="minorHAnsi"/>
        </w:rPr>
        <w:t xml:space="preserve"> the EESC </w:t>
      </w:r>
      <w:r w:rsidR="003C2E2F" w:rsidRPr="004E41CB">
        <w:rPr>
          <w:rFonts w:asciiTheme="minorHAnsi" w:hAnsiTheme="minorHAnsi" w:cstheme="minorHAnsi"/>
        </w:rPr>
        <w:t>(</w:t>
      </w:r>
      <w:r w:rsidRPr="004E41CB">
        <w:rPr>
          <w:rFonts w:asciiTheme="minorHAnsi" w:hAnsiTheme="minorHAnsi" w:cstheme="minorHAnsi"/>
        </w:rPr>
        <w:t>with</w:t>
      </w:r>
      <w:r w:rsidR="003C1A10" w:rsidRPr="004E41CB">
        <w:rPr>
          <w:rFonts w:asciiTheme="minorHAnsi" w:hAnsiTheme="minorHAnsi" w:cstheme="minorHAnsi"/>
        </w:rPr>
        <w:t xml:space="preserve"> a limited number of people</w:t>
      </w:r>
      <w:r w:rsidR="003C2E2F" w:rsidRPr="004E41CB">
        <w:rPr>
          <w:rFonts w:asciiTheme="minorHAnsi" w:hAnsiTheme="minorHAnsi" w:cstheme="minorHAnsi"/>
        </w:rPr>
        <w:t xml:space="preserve"> in situ)</w:t>
      </w:r>
      <w:r w:rsidR="00FF5E05" w:rsidRPr="004E41CB">
        <w:rPr>
          <w:rFonts w:asciiTheme="minorHAnsi" w:hAnsiTheme="minorHAnsi" w:cstheme="minorHAnsi"/>
        </w:rPr>
        <w:t>,</w:t>
      </w:r>
      <w:r w:rsidRPr="004E41CB">
        <w:rPr>
          <w:rFonts w:asciiTheme="minorHAnsi" w:hAnsiTheme="minorHAnsi" w:cstheme="minorHAnsi"/>
        </w:rPr>
        <w:t xml:space="preserve"> and then </w:t>
      </w:r>
      <w:r w:rsidR="004E41CB">
        <w:rPr>
          <w:rFonts w:asciiTheme="minorHAnsi" w:hAnsiTheme="minorHAnsi" w:cstheme="minorHAnsi"/>
        </w:rPr>
        <w:t xml:space="preserve">with </w:t>
      </w:r>
      <w:r w:rsidRPr="004E41CB">
        <w:rPr>
          <w:rFonts w:asciiTheme="minorHAnsi" w:hAnsiTheme="minorHAnsi" w:cstheme="minorHAnsi"/>
        </w:rPr>
        <w:t xml:space="preserve">the workshops </w:t>
      </w:r>
      <w:r w:rsidR="004E41CB">
        <w:rPr>
          <w:rFonts w:asciiTheme="minorHAnsi" w:hAnsiTheme="minorHAnsi" w:cstheme="minorHAnsi"/>
        </w:rPr>
        <w:t xml:space="preserve">held </w:t>
      </w:r>
      <w:r w:rsidRPr="004E41CB">
        <w:rPr>
          <w:rFonts w:asciiTheme="minorHAnsi" w:hAnsiTheme="minorHAnsi" w:cstheme="minorHAnsi"/>
        </w:rPr>
        <w:t xml:space="preserve">under the </w:t>
      </w:r>
      <w:r w:rsidR="00812E20">
        <w:rPr>
          <w:rFonts w:asciiTheme="minorHAnsi" w:hAnsiTheme="minorHAnsi" w:cstheme="minorHAnsi"/>
        </w:rPr>
        <w:t>management</w:t>
      </w:r>
      <w:r w:rsidRPr="004E41CB">
        <w:rPr>
          <w:rFonts w:asciiTheme="minorHAnsi" w:hAnsiTheme="minorHAnsi" w:cstheme="minorHAnsi"/>
        </w:rPr>
        <w:t xml:space="preserve"> of the </w:t>
      </w:r>
      <w:r w:rsidR="008C7520" w:rsidRPr="004E41CB">
        <w:rPr>
          <w:rFonts w:asciiTheme="minorHAnsi" w:hAnsiTheme="minorHAnsi" w:cstheme="minorHAnsi"/>
        </w:rPr>
        <w:t xml:space="preserve">different CSOs </w:t>
      </w:r>
      <w:r w:rsidR="004E41CB">
        <w:rPr>
          <w:rFonts w:asciiTheme="minorHAnsi" w:hAnsiTheme="minorHAnsi" w:cstheme="minorHAnsi"/>
        </w:rPr>
        <w:t xml:space="preserve">in a </w:t>
      </w:r>
      <w:r w:rsidR="008C7520" w:rsidRPr="004E41CB">
        <w:rPr>
          <w:rFonts w:asciiTheme="minorHAnsi" w:hAnsiTheme="minorHAnsi" w:cstheme="minorHAnsi"/>
        </w:rPr>
        <w:t xml:space="preserve">fully virtual </w:t>
      </w:r>
      <w:r w:rsidR="004E41CB">
        <w:rPr>
          <w:rFonts w:asciiTheme="minorHAnsi" w:hAnsiTheme="minorHAnsi" w:cstheme="minorHAnsi"/>
        </w:rPr>
        <w:t xml:space="preserve">format </w:t>
      </w:r>
      <w:r w:rsidR="008C7520" w:rsidRPr="004E41CB">
        <w:rPr>
          <w:rFonts w:asciiTheme="minorHAnsi" w:hAnsiTheme="minorHAnsi" w:cstheme="minorHAnsi"/>
        </w:rPr>
        <w:t>as web</w:t>
      </w:r>
      <w:r w:rsidR="003C1A10" w:rsidRPr="004E41CB">
        <w:rPr>
          <w:rFonts w:asciiTheme="minorHAnsi" w:hAnsiTheme="minorHAnsi" w:cstheme="minorHAnsi"/>
        </w:rPr>
        <w:t>-</w:t>
      </w:r>
      <w:r w:rsidR="008C7520" w:rsidRPr="004E41CB">
        <w:rPr>
          <w:rFonts w:asciiTheme="minorHAnsi" w:hAnsiTheme="minorHAnsi" w:cstheme="minorHAnsi"/>
        </w:rPr>
        <w:t>conferences</w:t>
      </w:r>
      <w:r w:rsidRPr="004E41CB">
        <w:rPr>
          <w:rFonts w:asciiTheme="minorHAnsi" w:hAnsiTheme="minorHAnsi" w:cstheme="minorHAnsi"/>
        </w:rPr>
        <w:t xml:space="preserve">. </w:t>
      </w:r>
      <w:r w:rsidR="008C7520" w:rsidRPr="004E41CB">
        <w:rPr>
          <w:rFonts w:asciiTheme="minorHAnsi" w:hAnsiTheme="minorHAnsi" w:cstheme="minorHAnsi"/>
        </w:rPr>
        <w:t xml:space="preserve">This would also allow a wider participation at national level. </w:t>
      </w:r>
      <w:r w:rsidRPr="004E41CB">
        <w:rPr>
          <w:rFonts w:asciiTheme="minorHAnsi" w:hAnsiTheme="minorHAnsi" w:cstheme="minorHAnsi"/>
        </w:rPr>
        <w:t>There was a general consen</w:t>
      </w:r>
      <w:r w:rsidR="00FF5E05" w:rsidRPr="004E41CB">
        <w:rPr>
          <w:rFonts w:asciiTheme="minorHAnsi" w:hAnsiTheme="minorHAnsi" w:cstheme="minorHAnsi"/>
        </w:rPr>
        <w:t>sus</w:t>
      </w:r>
      <w:r w:rsidR="008C7520" w:rsidRPr="004E41CB">
        <w:rPr>
          <w:rFonts w:asciiTheme="minorHAnsi" w:hAnsiTheme="minorHAnsi" w:cstheme="minorHAnsi"/>
        </w:rPr>
        <w:t xml:space="preserve"> and wish to do so while adapting the workshops to the new pandemic context where necessary. Of course, there </w:t>
      </w:r>
      <w:r w:rsidR="00FF5E05" w:rsidRPr="004E41CB">
        <w:rPr>
          <w:rFonts w:asciiTheme="minorHAnsi" w:hAnsiTheme="minorHAnsi" w:cstheme="minorHAnsi"/>
        </w:rPr>
        <w:lastRenderedPageBreak/>
        <w:t>would</w:t>
      </w:r>
      <w:r w:rsidR="008C7520" w:rsidRPr="004E41CB">
        <w:rPr>
          <w:rFonts w:asciiTheme="minorHAnsi" w:hAnsiTheme="minorHAnsi" w:cstheme="minorHAnsi"/>
        </w:rPr>
        <w:t xml:space="preserve"> be the possibility not only </w:t>
      </w:r>
      <w:r w:rsidR="00A22746" w:rsidRPr="004E41CB">
        <w:rPr>
          <w:rFonts w:asciiTheme="minorHAnsi" w:hAnsiTheme="minorHAnsi" w:cstheme="minorHAnsi"/>
        </w:rPr>
        <w:t xml:space="preserve">of </w:t>
      </w:r>
      <w:r w:rsidR="008C7520" w:rsidRPr="004E41CB">
        <w:rPr>
          <w:rFonts w:asciiTheme="minorHAnsi" w:hAnsiTheme="minorHAnsi" w:cstheme="minorHAnsi"/>
        </w:rPr>
        <w:t>maintain</w:t>
      </w:r>
      <w:r w:rsidR="00A22746" w:rsidRPr="004E41CB">
        <w:rPr>
          <w:rFonts w:asciiTheme="minorHAnsi" w:hAnsiTheme="minorHAnsi" w:cstheme="minorHAnsi"/>
        </w:rPr>
        <w:t>ing</w:t>
      </w:r>
      <w:r w:rsidR="008C7520" w:rsidRPr="004E41CB">
        <w:rPr>
          <w:rFonts w:asciiTheme="minorHAnsi" w:hAnsiTheme="minorHAnsi" w:cstheme="minorHAnsi"/>
        </w:rPr>
        <w:t xml:space="preserve"> the planned programmes but also </w:t>
      </w:r>
      <w:r w:rsidR="00A22746" w:rsidRPr="004E41CB">
        <w:rPr>
          <w:rFonts w:asciiTheme="minorHAnsi" w:hAnsiTheme="minorHAnsi" w:cstheme="minorHAnsi"/>
        </w:rPr>
        <w:t xml:space="preserve">of </w:t>
      </w:r>
      <w:r w:rsidR="008C7520" w:rsidRPr="004E41CB">
        <w:rPr>
          <w:rFonts w:asciiTheme="minorHAnsi" w:hAnsiTheme="minorHAnsi" w:cstheme="minorHAnsi"/>
        </w:rPr>
        <w:t>propos</w:t>
      </w:r>
      <w:r w:rsidR="00A22746" w:rsidRPr="004E41CB">
        <w:rPr>
          <w:rFonts w:asciiTheme="minorHAnsi" w:hAnsiTheme="minorHAnsi" w:cstheme="minorHAnsi"/>
        </w:rPr>
        <w:t>ing</w:t>
      </w:r>
      <w:r w:rsidR="008C7520" w:rsidRPr="004E41CB">
        <w:rPr>
          <w:rFonts w:asciiTheme="minorHAnsi" w:hAnsiTheme="minorHAnsi" w:cstheme="minorHAnsi"/>
        </w:rPr>
        <w:t xml:space="preserve"> new workshops</w:t>
      </w:r>
      <w:r w:rsidR="003C1A10" w:rsidRPr="004E41CB">
        <w:rPr>
          <w:rFonts w:asciiTheme="minorHAnsi" w:hAnsiTheme="minorHAnsi" w:cstheme="minorHAnsi"/>
        </w:rPr>
        <w:t>.</w:t>
      </w:r>
    </w:p>
    <w:p w:rsidR="008C7520" w:rsidRPr="004E41CB" w:rsidRDefault="008C7520" w:rsidP="00946089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</w:rPr>
        <w:t>She announced that the LG secretariat w</w:t>
      </w:r>
      <w:r w:rsidR="00A22746" w:rsidRPr="004E41CB">
        <w:rPr>
          <w:rFonts w:asciiTheme="minorHAnsi" w:hAnsiTheme="minorHAnsi" w:cstheme="minorHAnsi"/>
        </w:rPr>
        <w:t>ould</w:t>
      </w:r>
      <w:r w:rsidRPr="004E41CB">
        <w:rPr>
          <w:rFonts w:asciiTheme="minorHAnsi" w:hAnsiTheme="minorHAnsi" w:cstheme="minorHAnsi"/>
        </w:rPr>
        <w:t xml:space="preserve"> call for volunteers to </w:t>
      </w:r>
      <w:r w:rsidR="00A22746" w:rsidRPr="004E41CB">
        <w:rPr>
          <w:rFonts w:asciiTheme="minorHAnsi" w:hAnsiTheme="minorHAnsi" w:cstheme="minorHAnsi"/>
        </w:rPr>
        <w:t xml:space="preserve">form </w:t>
      </w:r>
      <w:r w:rsidRPr="004E41CB">
        <w:rPr>
          <w:rFonts w:asciiTheme="minorHAnsi" w:hAnsiTheme="minorHAnsi" w:cstheme="minorHAnsi"/>
        </w:rPr>
        <w:t>a sma</w:t>
      </w:r>
      <w:r w:rsidR="003C1A10" w:rsidRPr="004E41CB">
        <w:rPr>
          <w:rFonts w:asciiTheme="minorHAnsi" w:hAnsiTheme="minorHAnsi" w:cstheme="minorHAnsi"/>
        </w:rPr>
        <w:t>ll working group that would work on this and</w:t>
      </w:r>
      <w:r w:rsidRPr="004E41CB">
        <w:rPr>
          <w:rFonts w:asciiTheme="minorHAnsi" w:hAnsiTheme="minorHAnsi" w:cstheme="minorHAnsi"/>
        </w:rPr>
        <w:t xml:space="preserve"> prepare </w:t>
      </w:r>
      <w:r w:rsidR="003C1A10" w:rsidRPr="004E41CB">
        <w:rPr>
          <w:rFonts w:asciiTheme="minorHAnsi" w:hAnsiTheme="minorHAnsi" w:cstheme="minorHAnsi"/>
        </w:rPr>
        <w:t>the virtual</w:t>
      </w:r>
      <w:r w:rsidRPr="004E41CB">
        <w:rPr>
          <w:rFonts w:asciiTheme="minorHAnsi" w:hAnsiTheme="minorHAnsi" w:cstheme="minorHAnsi"/>
        </w:rPr>
        <w:t xml:space="preserve"> edition.</w:t>
      </w:r>
    </w:p>
    <w:p w:rsidR="003C1A10" w:rsidRPr="004E41CB" w:rsidRDefault="003C1A10" w:rsidP="00946089">
      <w:pPr>
        <w:rPr>
          <w:rFonts w:asciiTheme="minorHAnsi" w:hAnsiTheme="minorHAnsi" w:cstheme="minorHAnsi"/>
        </w:rPr>
      </w:pPr>
      <w:r w:rsidRPr="004E41CB">
        <w:rPr>
          <w:rFonts w:asciiTheme="minorHAnsi" w:hAnsiTheme="minorHAnsi" w:cstheme="minorHAnsi"/>
        </w:rPr>
        <w:t xml:space="preserve">The dates for this edition, however, </w:t>
      </w:r>
      <w:r w:rsidR="00A22746" w:rsidRPr="004E41CB">
        <w:rPr>
          <w:rFonts w:asciiTheme="minorHAnsi" w:hAnsiTheme="minorHAnsi" w:cstheme="minorHAnsi"/>
        </w:rPr>
        <w:t>had</w:t>
      </w:r>
      <w:r w:rsidRPr="004E41CB">
        <w:rPr>
          <w:rFonts w:asciiTheme="minorHAnsi" w:hAnsiTheme="minorHAnsi" w:cstheme="minorHAnsi"/>
        </w:rPr>
        <w:t xml:space="preserve"> not yet </w:t>
      </w:r>
      <w:r w:rsidR="00A22746" w:rsidRPr="004E41CB">
        <w:rPr>
          <w:rFonts w:asciiTheme="minorHAnsi" w:hAnsiTheme="minorHAnsi" w:cstheme="minorHAnsi"/>
        </w:rPr>
        <w:t>been</w:t>
      </w:r>
      <w:r w:rsidRPr="004E41CB">
        <w:rPr>
          <w:rFonts w:asciiTheme="minorHAnsi" w:hAnsiTheme="minorHAnsi" w:cstheme="minorHAnsi"/>
        </w:rPr>
        <w:t xml:space="preserve"> set.</w:t>
      </w:r>
    </w:p>
    <w:p w:rsidR="00097BCC" w:rsidRPr="004E41CB" w:rsidRDefault="00097BCC" w:rsidP="00ED268F">
      <w:pPr>
        <w:rPr>
          <w:rFonts w:asciiTheme="minorHAnsi" w:hAnsiTheme="minorHAnsi" w:cstheme="minorHAnsi"/>
        </w:rPr>
      </w:pPr>
    </w:p>
    <w:p w:rsidR="00DD67A6" w:rsidRDefault="00DD67A6">
      <w:pPr>
        <w:rPr>
          <w:rFonts w:asciiTheme="minorHAnsi" w:hAnsiTheme="minorHAnsi" w:cstheme="minorHAnsi"/>
        </w:rPr>
      </w:pPr>
      <w:r w:rsidRPr="00B078AB">
        <w:rPr>
          <w:rFonts w:asciiTheme="minorHAnsi" w:hAnsiTheme="minorHAnsi" w:cstheme="minorHAnsi"/>
          <w:b/>
        </w:rPr>
        <w:t>Brikena</w:t>
      </w:r>
      <w:r w:rsidRPr="00515D12">
        <w:rPr>
          <w:rFonts w:asciiTheme="minorHAnsi" w:hAnsiTheme="minorHAnsi" w:cstheme="minorHAnsi"/>
          <w:b/>
        </w:rPr>
        <w:t xml:space="preserve"> </w:t>
      </w:r>
      <w:r w:rsidRPr="00515D12">
        <w:rPr>
          <w:rFonts w:asciiTheme="minorHAnsi" w:hAnsiTheme="minorHAnsi" w:cstheme="minorHAnsi"/>
        </w:rPr>
        <w:t>concluded th</w:t>
      </w:r>
      <w:r w:rsidR="00A22746" w:rsidRPr="0047725B">
        <w:rPr>
          <w:rFonts w:asciiTheme="minorHAnsi" w:hAnsiTheme="minorHAnsi" w:cstheme="minorHAnsi"/>
        </w:rPr>
        <w:t>e</w:t>
      </w:r>
      <w:r w:rsidRPr="004E41CB">
        <w:rPr>
          <w:rFonts w:asciiTheme="minorHAnsi" w:hAnsiTheme="minorHAnsi" w:cstheme="minorHAnsi"/>
        </w:rPr>
        <w:t xml:space="preserve"> meeting by thanking the participants</w:t>
      </w:r>
      <w:r w:rsidR="00EC2753" w:rsidRPr="004E41CB">
        <w:rPr>
          <w:rFonts w:asciiTheme="minorHAnsi" w:hAnsiTheme="minorHAnsi" w:cstheme="minorHAnsi"/>
        </w:rPr>
        <w:t xml:space="preserve"> for their contributions</w:t>
      </w:r>
      <w:r w:rsidRPr="004E41CB">
        <w:rPr>
          <w:rFonts w:asciiTheme="minorHAnsi" w:hAnsiTheme="minorHAnsi" w:cstheme="minorHAnsi"/>
        </w:rPr>
        <w:t xml:space="preserve"> and inviting them to continue the discussion by email and </w:t>
      </w:r>
      <w:r w:rsidR="005B4CDA">
        <w:rPr>
          <w:rFonts w:asciiTheme="minorHAnsi" w:hAnsiTheme="minorHAnsi" w:cstheme="minorHAnsi"/>
        </w:rPr>
        <w:t>staying</w:t>
      </w:r>
      <w:r w:rsidRPr="004E41CB">
        <w:rPr>
          <w:rFonts w:asciiTheme="minorHAnsi" w:hAnsiTheme="minorHAnsi" w:cstheme="minorHAnsi"/>
        </w:rPr>
        <w:t xml:space="preserve"> in touch with each other on the </w:t>
      </w:r>
      <w:r w:rsidR="00A22746" w:rsidRPr="004E41CB">
        <w:rPr>
          <w:rFonts w:asciiTheme="minorHAnsi" w:hAnsiTheme="minorHAnsi" w:cstheme="minorHAnsi"/>
        </w:rPr>
        <w:t>various</w:t>
      </w:r>
      <w:r w:rsidRPr="004E41CB">
        <w:rPr>
          <w:rFonts w:asciiTheme="minorHAnsi" w:hAnsiTheme="minorHAnsi" w:cstheme="minorHAnsi"/>
        </w:rPr>
        <w:t xml:space="preserve"> issues. </w:t>
      </w:r>
      <w:r w:rsidR="00A22746" w:rsidRPr="004E41CB">
        <w:rPr>
          <w:rFonts w:asciiTheme="minorHAnsi" w:hAnsiTheme="minorHAnsi" w:cstheme="minorHAnsi"/>
        </w:rPr>
        <w:t>At</w:t>
      </w:r>
      <w:r w:rsidR="00A05122" w:rsidRPr="004E41CB">
        <w:rPr>
          <w:rFonts w:asciiTheme="minorHAnsi" w:hAnsiTheme="minorHAnsi" w:cstheme="minorHAnsi"/>
        </w:rPr>
        <w:t xml:space="preserve"> the next plenary meeting</w:t>
      </w:r>
      <w:r w:rsidR="00A22746" w:rsidRPr="004E41CB">
        <w:rPr>
          <w:rFonts w:asciiTheme="minorHAnsi" w:hAnsiTheme="minorHAnsi" w:cstheme="minorHAnsi"/>
        </w:rPr>
        <w:t>,</w:t>
      </w:r>
      <w:r w:rsidR="00A05122" w:rsidRPr="004E41CB">
        <w:rPr>
          <w:rFonts w:asciiTheme="minorHAnsi" w:hAnsiTheme="minorHAnsi" w:cstheme="minorHAnsi"/>
        </w:rPr>
        <w:t xml:space="preserve"> CSOs </w:t>
      </w:r>
      <w:r w:rsidR="00A22746" w:rsidRPr="004E41CB">
        <w:rPr>
          <w:rFonts w:asciiTheme="minorHAnsi" w:hAnsiTheme="minorHAnsi" w:cstheme="minorHAnsi"/>
        </w:rPr>
        <w:t>would</w:t>
      </w:r>
      <w:r w:rsidR="00A05122" w:rsidRPr="004E41CB">
        <w:rPr>
          <w:rFonts w:asciiTheme="minorHAnsi" w:hAnsiTheme="minorHAnsi" w:cstheme="minorHAnsi"/>
        </w:rPr>
        <w:t xml:space="preserve"> have the chance to</w:t>
      </w:r>
      <w:r w:rsidR="004F714F">
        <w:rPr>
          <w:rFonts w:asciiTheme="minorHAnsi" w:hAnsiTheme="minorHAnsi" w:cstheme="minorHAnsi"/>
        </w:rPr>
        <w:t xml:space="preserve"> meet</w:t>
      </w:r>
      <w:r w:rsidR="00A05122" w:rsidRPr="004E41CB">
        <w:rPr>
          <w:rFonts w:asciiTheme="minorHAnsi" w:hAnsiTheme="minorHAnsi" w:cstheme="minorHAnsi"/>
        </w:rPr>
        <w:t xml:space="preserve"> the </w:t>
      </w:r>
      <w:r w:rsidR="003C2E2F" w:rsidRPr="004E41CB">
        <w:rPr>
          <w:rFonts w:asciiTheme="minorHAnsi" w:hAnsiTheme="minorHAnsi" w:cstheme="minorHAnsi"/>
        </w:rPr>
        <w:t xml:space="preserve">new </w:t>
      </w:r>
      <w:r w:rsidR="00A05122" w:rsidRPr="004E41CB">
        <w:rPr>
          <w:rFonts w:asciiTheme="minorHAnsi" w:hAnsiTheme="minorHAnsi" w:cstheme="minorHAnsi"/>
        </w:rPr>
        <w:t>EESC members of the LG.</w:t>
      </w:r>
    </w:p>
    <w:p w:rsidR="00276B46" w:rsidRDefault="00276B46">
      <w:pPr>
        <w:rPr>
          <w:rFonts w:asciiTheme="minorHAnsi" w:hAnsiTheme="minorHAnsi" w:cstheme="minorHAnsi"/>
        </w:rPr>
      </w:pPr>
    </w:p>
    <w:p w:rsidR="00276B46" w:rsidRPr="004E41CB" w:rsidRDefault="00276B46">
      <w:pPr>
        <w:rPr>
          <w:rFonts w:asciiTheme="minorHAnsi" w:hAnsiTheme="minorHAnsi" w:cstheme="minorHAnsi"/>
        </w:rPr>
      </w:pPr>
    </w:p>
    <w:p w:rsidR="00FD3028" w:rsidRPr="004E41CB" w:rsidRDefault="005B4CDA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SAVE</w:t>
      </w:r>
      <w:r w:rsidR="00FD3028" w:rsidRPr="004E41C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THE</w:t>
      </w:r>
      <w:r w:rsidR="00946089" w:rsidRPr="004E41C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DRAFT</w:t>
      </w:r>
      <w:r w:rsidR="00FD3028" w:rsidRPr="004E41C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DATE: NEXT </w:t>
      </w:r>
      <w:r w:rsidR="00946089" w:rsidRPr="004E41CB">
        <w:rPr>
          <w:rFonts w:asciiTheme="minorHAnsi" w:hAnsiTheme="minorHAnsi" w:cstheme="minorHAnsi"/>
          <w:b/>
          <w:color w:val="FF0000"/>
          <w:sz w:val="28"/>
          <w:szCs w:val="28"/>
        </w:rPr>
        <w:t>FULL LG</w:t>
      </w:r>
      <w:r w:rsidR="00FD3028" w:rsidRPr="004E41C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MEETING: </w:t>
      </w:r>
      <w:r w:rsidR="00946089" w:rsidRPr="004E41CB">
        <w:rPr>
          <w:rFonts w:asciiTheme="minorHAnsi" w:hAnsiTheme="minorHAnsi" w:cstheme="minorHAnsi"/>
          <w:b/>
          <w:color w:val="FF0000"/>
          <w:sz w:val="28"/>
          <w:szCs w:val="28"/>
        </w:rPr>
        <w:t>10 DECEMBER</w:t>
      </w:r>
      <w:r w:rsidR="00FD3028" w:rsidRPr="004E41CB">
        <w:rPr>
          <w:rFonts w:asciiTheme="minorHAnsi" w:hAnsiTheme="minorHAnsi" w:cstheme="minorHAnsi"/>
          <w:b/>
          <w:color w:val="FF0000"/>
          <w:sz w:val="28"/>
          <w:szCs w:val="28"/>
        </w:rPr>
        <w:t>, 10.30-12.30</w:t>
      </w:r>
    </w:p>
    <w:sectPr w:rsidR="00FD3028" w:rsidRPr="004E41CB" w:rsidSect="000734D6">
      <w:footerReference w:type="default" r:id="rId9"/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CA" w:rsidRDefault="00A806CA" w:rsidP="00C3206F">
      <w:pPr>
        <w:spacing w:line="240" w:lineRule="auto"/>
      </w:pPr>
      <w:r>
        <w:separator/>
      </w:r>
    </w:p>
  </w:endnote>
  <w:endnote w:type="continuationSeparator" w:id="0">
    <w:p w:rsidR="00A806CA" w:rsidRDefault="00A806CA" w:rsidP="00C32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08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E05" w:rsidRDefault="00FF5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1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5E05" w:rsidRDefault="00FF5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CA" w:rsidRDefault="00A806CA" w:rsidP="00C3206F">
      <w:pPr>
        <w:spacing w:line="240" w:lineRule="auto"/>
      </w:pPr>
      <w:r>
        <w:separator/>
      </w:r>
    </w:p>
  </w:footnote>
  <w:footnote w:type="continuationSeparator" w:id="0">
    <w:p w:rsidR="00A806CA" w:rsidRDefault="00A806CA" w:rsidP="00C320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9525AA"/>
    <w:multiLevelType w:val="hybridMultilevel"/>
    <w:tmpl w:val="3530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18A"/>
    <w:multiLevelType w:val="hybridMultilevel"/>
    <w:tmpl w:val="F7CE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1976"/>
    <w:multiLevelType w:val="hybridMultilevel"/>
    <w:tmpl w:val="13F86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2174"/>
    <w:multiLevelType w:val="hybridMultilevel"/>
    <w:tmpl w:val="496C3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64BD"/>
    <w:multiLevelType w:val="hybridMultilevel"/>
    <w:tmpl w:val="F29C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46DB5"/>
    <w:multiLevelType w:val="hybridMultilevel"/>
    <w:tmpl w:val="F52077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51499"/>
    <w:multiLevelType w:val="hybridMultilevel"/>
    <w:tmpl w:val="2272D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D6"/>
    <w:rsid w:val="000024C6"/>
    <w:rsid w:val="00006353"/>
    <w:rsid w:val="000246A1"/>
    <w:rsid w:val="000329F9"/>
    <w:rsid w:val="00033CD1"/>
    <w:rsid w:val="00046FFE"/>
    <w:rsid w:val="00051B7E"/>
    <w:rsid w:val="0006073A"/>
    <w:rsid w:val="00061247"/>
    <w:rsid w:val="000646B8"/>
    <w:rsid w:val="000734D6"/>
    <w:rsid w:val="00073FCD"/>
    <w:rsid w:val="00074B45"/>
    <w:rsid w:val="000760C1"/>
    <w:rsid w:val="000837C6"/>
    <w:rsid w:val="0009015B"/>
    <w:rsid w:val="000967A4"/>
    <w:rsid w:val="00097BCC"/>
    <w:rsid w:val="000C05A9"/>
    <w:rsid w:val="000C1D5D"/>
    <w:rsid w:val="000C1F55"/>
    <w:rsid w:val="000C5B70"/>
    <w:rsid w:val="000D35FA"/>
    <w:rsid w:val="000E0DC0"/>
    <w:rsid w:val="001008B4"/>
    <w:rsid w:val="001147F9"/>
    <w:rsid w:val="00125239"/>
    <w:rsid w:val="00132D5F"/>
    <w:rsid w:val="0013474A"/>
    <w:rsid w:val="00150701"/>
    <w:rsid w:val="001654E4"/>
    <w:rsid w:val="001918EA"/>
    <w:rsid w:val="001969CC"/>
    <w:rsid w:val="001A0F14"/>
    <w:rsid w:val="001A7B9B"/>
    <w:rsid w:val="001B0428"/>
    <w:rsid w:val="001C00E7"/>
    <w:rsid w:val="001C32C1"/>
    <w:rsid w:val="001C3776"/>
    <w:rsid w:val="001C7262"/>
    <w:rsid w:val="001D2016"/>
    <w:rsid w:val="001D4B20"/>
    <w:rsid w:val="001E21F6"/>
    <w:rsid w:val="001F0B4F"/>
    <w:rsid w:val="001F5293"/>
    <w:rsid w:val="002033C9"/>
    <w:rsid w:val="002069D7"/>
    <w:rsid w:val="002232E6"/>
    <w:rsid w:val="00250F58"/>
    <w:rsid w:val="00254014"/>
    <w:rsid w:val="00262CE0"/>
    <w:rsid w:val="002662DC"/>
    <w:rsid w:val="00266564"/>
    <w:rsid w:val="00276B46"/>
    <w:rsid w:val="002A1C63"/>
    <w:rsid w:val="002A6618"/>
    <w:rsid w:val="002C138F"/>
    <w:rsid w:val="002C1A67"/>
    <w:rsid w:val="002D3A11"/>
    <w:rsid w:val="0031177D"/>
    <w:rsid w:val="00312D45"/>
    <w:rsid w:val="0031399E"/>
    <w:rsid w:val="0032057B"/>
    <w:rsid w:val="00321F1A"/>
    <w:rsid w:val="00327ABE"/>
    <w:rsid w:val="00330FDE"/>
    <w:rsid w:val="00336559"/>
    <w:rsid w:val="00345613"/>
    <w:rsid w:val="00347723"/>
    <w:rsid w:val="0035374E"/>
    <w:rsid w:val="003576A7"/>
    <w:rsid w:val="0036374F"/>
    <w:rsid w:val="003667C1"/>
    <w:rsid w:val="00384954"/>
    <w:rsid w:val="003B1D4B"/>
    <w:rsid w:val="003C0614"/>
    <w:rsid w:val="003C1A10"/>
    <w:rsid w:val="003C2E2F"/>
    <w:rsid w:val="003C5629"/>
    <w:rsid w:val="003E2B10"/>
    <w:rsid w:val="003F41E1"/>
    <w:rsid w:val="00434F9B"/>
    <w:rsid w:val="004628B5"/>
    <w:rsid w:val="0047725B"/>
    <w:rsid w:val="004919E5"/>
    <w:rsid w:val="004B2370"/>
    <w:rsid w:val="004D56BD"/>
    <w:rsid w:val="004D6361"/>
    <w:rsid w:val="004D6B28"/>
    <w:rsid w:val="004E41CB"/>
    <w:rsid w:val="004E6383"/>
    <w:rsid w:val="004E78FF"/>
    <w:rsid w:val="004F2FAD"/>
    <w:rsid w:val="004F36B8"/>
    <w:rsid w:val="004F714F"/>
    <w:rsid w:val="005078BE"/>
    <w:rsid w:val="00515D12"/>
    <w:rsid w:val="00537E5A"/>
    <w:rsid w:val="00541696"/>
    <w:rsid w:val="0054527E"/>
    <w:rsid w:val="0056264A"/>
    <w:rsid w:val="00563EB3"/>
    <w:rsid w:val="005719E1"/>
    <w:rsid w:val="00580855"/>
    <w:rsid w:val="00587B79"/>
    <w:rsid w:val="00592D75"/>
    <w:rsid w:val="00595DAA"/>
    <w:rsid w:val="0059675C"/>
    <w:rsid w:val="005B4CDA"/>
    <w:rsid w:val="005C07E8"/>
    <w:rsid w:val="005C7B5E"/>
    <w:rsid w:val="005C7D02"/>
    <w:rsid w:val="005D1D8D"/>
    <w:rsid w:val="005E3A11"/>
    <w:rsid w:val="005F4922"/>
    <w:rsid w:val="005F5701"/>
    <w:rsid w:val="006033CB"/>
    <w:rsid w:val="006166FF"/>
    <w:rsid w:val="0064077E"/>
    <w:rsid w:val="00670553"/>
    <w:rsid w:val="00671ED8"/>
    <w:rsid w:val="006741E1"/>
    <w:rsid w:val="00683D4B"/>
    <w:rsid w:val="0068593F"/>
    <w:rsid w:val="00691B67"/>
    <w:rsid w:val="0069700B"/>
    <w:rsid w:val="006A31AD"/>
    <w:rsid w:val="006C1EAE"/>
    <w:rsid w:val="006C2073"/>
    <w:rsid w:val="006C3373"/>
    <w:rsid w:val="006E1951"/>
    <w:rsid w:val="006E312D"/>
    <w:rsid w:val="006E59C7"/>
    <w:rsid w:val="006F5832"/>
    <w:rsid w:val="006F5B9A"/>
    <w:rsid w:val="007015DA"/>
    <w:rsid w:val="00701E97"/>
    <w:rsid w:val="00702159"/>
    <w:rsid w:val="007026AC"/>
    <w:rsid w:val="007114CC"/>
    <w:rsid w:val="007142BD"/>
    <w:rsid w:val="007157B3"/>
    <w:rsid w:val="007379A6"/>
    <w:rsid w:val="0074013B"/>
    <w:rsid w:val="00742152"/>
    <w:rsid w:val="0074315B"/>
    <w:rsid w:val="00746C43"/>
    <w:rsid w:val="007646A8"/>
    <w:rsid w:val="0076689F"/>
    <w:rsid w:val="007809E0"/>
    <w:rsid w:val="00791165"/>
    <w:rsid w:val="00797247"/>
    <w:rsid w:val="007977A7"/>
    <w:rsid w:val="007A1F56"/>
    <w:rsid w:val="007A2DCF"/>
    <w:rsid w:val="007C2C19"/>
    <w:rsid w:val="007D09F8"/>
    <w:rsid w:val="007F032D"/>
    <w:rsid w:val="007F39B5"/>
    <w:rsid w:val="007F5E25"/>
    <w:rsid w:val="00801478"/>
    <w:rsid w:val="00812533"/>
    <w:rsid w:val="00812E20"/>
    <w:rsid w:val="00816265"/>
    <w:rsid w:val="008244BB"/>
    <w:rsid w:val="008244D3"/>
    <w:rsid w:val="00827E71"/>
    <w:rsid w:val="008342A9"/>
    <w:rsid w:val="00837777"/>
    <w:rsid w:val="00857461"/>
    <w:rsid w:val="0086406E"/>
    <w:rsid w:val="0089561D"/>
    <w:rsid w:val="008A4BCF"/>
    <w:rsid w:val="008B1BDE"/>
    <w:rsid w:val="008B42EB"/>
    <w:rsid w:val="008C5DA5"/>
    <w:rsid w:val="008C7520"/>
    <w:rsid w:val="008D54C8"/>
    <w:rsid w:val="008E1B7F"/>
    <w:rsid w:val="008F455C"/>
    <w:rsid w:val="00900B8A"/>
    <w:rsid w:val="00903329"/>
    <w:rsid w:val="0091049A"/>
    <w:rsid w:val="00925982"/>
    <w:rsid w:val="00946089"/>
    <w:rsid w:val="009575D9"/>
    <w:rsid w:val="00962EE5"/>
    <w:rsid w:val="00970682"/>
    <w:rsid w:val="00974C37"/>
    <w:rsid w:val="009877EB"/>
    <w:rsid w:val="00990C7E"/>
    <w:rsid w:val="009A1B50"/>
    <w:rsid w:val="009A5BC2"/>
    <w:rsid w:val="009C7878"/>
    <w:rsid w:val="009F0D3B"/>
    <w:rsid w:val="009F21DC"/>
    <w:rsid w:val="00A01E5F"/>
    <w:rsid w:val="00A05122"/>
    <w:rsid w:val="00A05A7D"/>
    <w:rsid w:val="00A16992"/>
    <w:rsid w:val="00A22746"/>
    <w:rsid w:val="00A25CEA"/>
    <w:rsid w:val="00A323AD"/>
    <w:rsid w:val="00A624F2"/>
    <w:rsid w:val="00A666FC"/>
    <w:rsid w:val="00A6764A"/>
    <w:rsid w:val="00A7308A"/>
    <w:rsid w:val="00A752CB"/>
    <w:rsid w:val="00A763D1"/>
    <w:rsid w:val="00A806CA"/>
    <w:rsid w:val="00A81AA0"/>
    <w:rsid w:val="00A830AE"/>
    <w:rsid w:val="00A92564"/>
    <w:rsid w:val="00AB37F9"/>
    <w:rsid w:val="00AC2B28"/>
    <w:rsid w:val="00AC49D8"/>
    <w:rsid w:val="00AD254F"/>
    <w:rsid w:val="00AD3EDD"/>
    <w:rsid w:val="00AE37D1"/>
    <w:rsid w:val="00B022F4"/>
    <w:rsid w:val="00B078AB"/>
    <w:rsid w:val="00B2221F"/>
    <w:rsid w:val="00B24EC7"/>
    <w:rsid w:val="00B34277"/>
    <w:rsid w:val="00B566FB"/>
    <w:rsid w:val="00B61BC9"/>
    <w:rsid w:val="00B73482"/>
    <w:rsid w:val="00B74CDB"/>
    <w:rsid w:val="00B9023A"/>
    <w:rsid w:val="00BA62B3"/>
    <w:rsid w:val="00BB6466"/>
    <w:rsid w:val="00BC20AD"/>
    <w:rsid w:val="00BF49AA"/>
    <w:rsid w:val="00BF50D1"/>
    <w:rsid w:val="00BF651A"/>
    <w:rsid w:val="00C253AF"/>
    <w:rsid w:val="00C3206F"/>
    <w:rsid w:val="00C41487"/>
    <w:rsid w:val="00C47389"/>
    <w:rsid w:val="00C858E4"/>
    <w:rsid w:val="00C8594B"/>
    <w:rsid w:val="00C87B98"/>
    <w:rsid w:val="00C92D3F"/>
    <w:rsid w:val="00CA32AB"/>
    <w:rsid w:val="00CB7291"/>
    <w:rsid w:val="00CC557D"/>
    <w:rsid w:val="00CD1142"/>
    <w:rsid w:val="00CE6741"/>
    <w:rsid w:val="00CE776F"/>
    <w:rsid w:val="00CF363E"/>
    <w:rsid w:val="00CF64C5"/>
    <w:rsid w:val="00CF6720"/>
    <w:rsid w:val="00D2322E"/>
    <w:rsid w:val="00D336C7"/>
    <w:rsid w:val="00D36139"/>
    <w:rsid w:val="00D41FD8"/>
    <w:rsid w:val="00D51736"/>
    <w:rsid w:val="00D52ADE"/>
    <w:rsid w:val="00D57114"/>
    <w:rsid w:val="00D67122"/>
    <w:rsid w:val="00D774C2"/>
    <w:rsid w:val="00DA2FA5"/>
    <w:rsid w:val="00DA7271"/>
    <w:rsid w:val="00DA7F53"/>
    <w:rsid w:val="00DB22BA"/>
    <w:rsid w:val="00DC69DA"/>
    <w:rsid w:val="00DC70CE"/>
    <w:rsid w:val="00DD2AEB"/>
    <w:rsid w:val="00DD5121"/>
    <w:rsid w:val="00DD67A6"/>
    <w:rsid w:val="00DD69CC"/>
    <w:rsid w:val="00DE481A"/>
    <w:rsid w:val="00DE4CCD"/>
    <w:rsid w:val="00DE7861"/>
    <w:rsid w:val="00DF07DA"/>
    <w:rsid w:val="00DF77BA"/>
    <w:rsid w:val="00DF79F5"/>
    <w:rsid w:val="00E0568B"/>
    <w:rsid w:val="00E14950"/>
    <w:rsid w:val="00E21272"/>
    <w:rsid w:val="00E229E2"/>
    <w:rsid w:val="00E353B4"/>
    <w:rsid w:val="00E63772"/>
    <w:rsid w:val="00E64866"/>
    <w:rsid w:val="00E7772E"/>
    <w:rsid w:val="00E84FA1"/>
    <w:rsid w:val="00E869FD"/>
    <w:rsid w:val="00EA5746"/>
    <w:rsid w:val="00EA69DE"/>
    <w:rsid w:val="00EB36C2"/>
    <w:rsid w:val="00EC2753"/>
    <w:rsid w:val="00EC42F7"/>
    <w:rsid w:val="00ED268F"/>
    <w:rsid w:val="00F01420"/>
    <w:rsid w:val="00F0172C"/>
    <w:rsid w:val="00F05F78"/>
    <w:rsid w:val="00F07F47"/>
    <w:rsid w:val="00F12D96"/>
    <w:rsid w:val="00F3666F"/>
    <w:rsid w:val="00F409E1"/>
    <w:rsid w:val="00F45619"/>
    <w:rsid w:val="00F53E09"/>
    <w:rsid w:val="00F73131"/>
    <w:rsid w:val="00F7326A"/>
    <w:rsid w:val="00F94501"/>
    <w:rsid w:val="00FB6D63"/>
    <w:rsid w:val="00FD3028"/>
    <w:rsid w:val="00FE005F"/>
    <w:rsid w:val="00FF0EB0"/>
    <w:rsid w:val="00FF16D9"/>
    <w:rsid w:val="00FF5E05"/>
    <w:rsid w:val="00FF6FBD"/>
    <w:rsid w:val="00FF77A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45F3"/>
  <w15:docId w15:val="{2C16CBA0-97C2-40DC-AB29-D3A0F426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D6"/>
    <w:pPr>
      <w:spacing w:after="0" w:line="288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34D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734D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734D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734D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734D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734D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734D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734D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734D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4D6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734D6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734D6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734D6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734D6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734D6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734D6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734D6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734D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qFormat/>
    <w:rsid w:val="000734D6"/>
  </w:style>
  <w:style w:type="character" w:customStyle="1" w:styleId="FooterChar">
    <w:name w:val="Footer Char"/>
    <w:basedOn w:val="DefaultParagraphFont"/>
    <w:link w:val="Footer"/>
    <w:uiPriority w:val="99"/>
    <w:rsid w:val="000734D6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0734D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734D6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734D6"/>
  </w:style>
  <w:style w:type="character" w:customStyle="1" w:styleId="HeaderChar">
    <w:name w:val="Header Char"/>
    <w:basedOn w:val="DefaultParagraphFont"/>
    <w:link w:val="Header"/>
    <w:rsid w:val="000734D6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734D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734D6"/>
    <w:rPr>
      <w:sz w:val="24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B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969C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fr-BE"/>
    </w:rPr>
  </w:style>
  <w:style w:type="paragraph" w:styleId="Revision">
    <w:name w:val="Revision"/>
    <w:hidden/>
    <w:uiPriority w:val="99"/>
    <w:semiHidden/>
    <w:rsid w:val="007114C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254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54F"/>
    <w:rPr>
      <w:rFonts w:ascii="Consolas" w:eastAsia="Times New Roman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6ADD-6954-438A-B9F0-AE6B670E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2239</Words>
  <Characters>12317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Cognard Margaux</dc:creator>
  <cp:lastModifiedBy>Schweder Sandra</cp:lastModifiedBy>
  <cp:revision>3</cp:revision>
  <cp:lastPrinted>2020-01-28T11:47:00Z</cp:lastPrinted>
  <dcterms:created xsi:type="dcterms:W3CDTF">2021-06-02T09:17:00Z</dcterms:created>
  <dcterms:modified xsi:type="dcterms:W3CDTF">2022-05-04T14:50:00Z</dcterms:modified>
</cp:coreProperties>
</file>