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2" w:type="pct"/>
        <w:jc w:val="center"/>
        <w:tblLayout w:type="fixed"/>
        <w:tblLook w:val="0000" w:firstRow="0" w:lastRow="0" w:firstColumn="0" w:lastColumn="0" w:noHBand="0" w:noVBand="0"/>
      </w:tblPr>
      <w:tblGrid>
        <w:gridCol w:w="5194"/>
        <w:gridCol w:w="5194"/>
      </w:tblGrid>
      <w:tr w:rsidR="002058B2" w:rsidRPr="00A66548" w14:paraId="2C10645D" w14:textId="77777777">
        <w:trPr>
          <w:trHeight w:val="1420"/>
          <w:jc w:val="center"/>
        </w:trPr>
        <w:tc>
          <w:tcPr>
            <w:tcW w:w="5285" w:type="dxa"/>
            <w:vAlign w:val="center"/>
          </w:tcPr>
          <w:p w14:paraId="5CB01C06" w14:textId="77777777" w:rsidR="00092693" w:rsidRPr="00A66548" w:rsidRDefault="00EC29F1" w:rsidP="003211F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66548">
              <w:rPr>
                <w:rFonts w:asciiTheme="minorHAnsi" w:hAnsiTheme="minorHAnsi"/>
                <w:noProof/>
              </w:rPr>
              <w:drawing>
                <wp:inline distT="0" distB="0" distL="0" distR="0" wp14:anchorId="0AB10FB7" wp14:editId="45B4A7DC">
                  <wp:extent cx="1792605" cy="1239520"/>
                  <wp:effectExtent l="0" t="0" r="0" b="0"/>
                  <wp:docPr id="1" name="Picture 1" title="EESCLogo_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23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52291" w:rsidRPr="00A66548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  <w:tc>
          <w:tcPr>
            <w:tcW w:w="5286" w:type="dxa"/>
            <w:vAlign w:val="center"/>
          </w:tcPr>
          <w:p w14:paraId="6B3003D8" w14:textId="5776FE73" w:rsidR="00092693" w:rsidRPr="00A66548" w:rsidRDefault="00A66548" w:rsidP="003211FB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5853C0">
              <w:rPr>
                <w:noProof/>
                <w:lang w:eastAsia="en-GB"/>
              </w:rPr>
              <w:drawing>
                <wp:inline distT="0" distB="0" distL="0" distR="0" wp14:anchorId="0B0C5C25" wp14:editId="20FD2E0A">
                  <wp:extent cx="1696223" cy="1478777"/>
                  <wp:effectExtent l="0" t="0" r="0" b="7620"/>
                  <wp:docPr id="4" name="Picture 4" title="CoRLogo_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377" cy="148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71709" w14:textId="77777777" w:rsidR="00092693" w:rsidRPr="00A66548" w:rsidRDefault="00092693" w:rsidP="009C4008">
      <w:pPr>
        <w:spacing w:after="20" w:line="259" w:lineRule="auto"/>
        <w:ind w:left="2496"/>
        <w:jc w:val="left"/>
        <w:rPr>
          <w:rFonts w:asciiTheme="minorHAnsi" w:hAnsiTheme="minorHAnsi" w:cstheme="minorHAnsi"/>
        </w:rPr>
      </w:pPr>
    </w:p>
    <w:p w14:paraId="3B6B602E" w14:textId="1E651FA2" w:rsidR="008735BF" w:rsidRPr="00A66548" w:rsidRDefault="00BA60DA">
      <w:pPr>
        <w:jc w:val="center"/>
        <w:rPr>
          <w:rFonts w:asciiTheme="minorHAnsi" w:hAnsiTheme="minorHAnsi" w:cstheme="minorHAnsi"/>
          <w:bCs/>
        </w:rPr>
      </w:pPr>
      <w:r w:rsidRPr="00A6654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99DEAF4" wp14:editId="3A4B93B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64DB1" w14:textId="77777777" w:rsidR="00752532" w:rsidRPr="00260E65" w:rsidRDefault="007525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EAF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V8gEAAMcDAAAOAAAAZHJzL2Uyb0RvYy54bWysU9uO0zAQfUfiHyy/07SltGzUdLXsahHS&#10;cpF2+YCJ4yQWiceM3Sbl6xk73VLgDfFi2TPj43POjLfXY9+JgyZv0BZyMZtLoa3CytimkF+f7l+9&#10;lcIHsBV0aHUhj9rL693LF9vB5XqJLXaVJsEg1ueDK2QbgsuzzKtW9+Bn6LTlZI3UQ+AjNVlFMDB6&#10;32XL+XydDUiVI1Tae47eTUm5S/h1rVX4XNdeB9EVkrmFtFJay7hmuy3kDYFrjTrRgH9g0YOx/OgZ&#10;6g4CiD2Zv6B6owg91mGmsM+wro3SSQOrWcz/UPPYgtNJC5vj3dkm//9g1afDFxKmKuSS7bHQc4+e&#10;9BjEOxzFYhP9GZzPuezRcWEYOc59Tlq9e0D1zQuLty3YRt8Q4dBqqJjfIt7MLq5OOD6ClMNHrPgd&#10;2AdMQGNNfTSP7RCMzkSO595ELoqD69VmM+eM4tTrq/VylXqXQf582ZEP7zX2Im4KSdz6BA6HBx8i&#10;GcifS+JbFu9N16X2d/a3ABfGSCIf+U7Mw1iOJzNKrI4sg3CaJp5+3rRIP6QYeJIK6b/vgbQU3QfL&#10;VlwtVkxWhHRYvdlEo+kyU15mwCqGKmSQYtrehmlc945M0/JLk/kWb9i+2iRp0eeJ1Yk3T0tSfJrs&#10;OI6X51T16//tfgIAAP//AwBQSwMEFAAGAAgAAAAhAOtUMVreAAAADwEAAA8AAABkcnMvZG93bnJl&#10;di54bWxMT0FOwzAQvCPxB2uRuFG7iJgQ4lQIxBVEgUq9ufE2iYjXUew24fdsT/Q2szOanSlXs+/F&#10;EcfYBTKwXCgQSHVwHTUGvj5fb3IQMVlytg+EBn4xwqq6vCht4cJEH3hcp0ZwCMXCGmhTGgopY92i&#10;t3ERBiTW9mH0NjEdG+lGO3G47+WtUlp62xF/aO2Azy3WP+uDN/D9tt9u7tR78+KzYQqzkuQfpDHX&#10;V/PTI4iEc/o3w6k+V4eKO+3CgVwUPXOlNY9JjLL8XoM4eZY659uOkc6UAlmV8nxH9QcAAP//AwBQ&#10;SwECLQAUAAYACAAAACEAtoM4kv4AAADhAQAAEwAAAAAAAAAAAAAAAAAAAAAAW0NvbnRlbnRfVHlw&#10;ZXNdLnhtbFBLAQItABQABgAIAAAAIQA4/SH/1gAAAJQBAAALAAAAAAAAAAAAAAAAAC8BAABfcmVs&#10;cy8ucmVsc1BLAQItABQABgAIAAAAIQDQ0NvV8gEAAMcDAAAOAAAAAAAAAAAAAAAAAC4CAABkcnMv&#10;ZTJvRG9jLnhtbFBLAQItABQABgAIAAAAIQDrVDFa3gAAAA8BAAAPAAAAAAAAAAAAAAAAAEwEAABk&#10;cnMvZG93bnJldi54bWxQSwUGAAAAAAQABADzAAAAVwUAAAAA&#10;" o:allowincell="f" filled="f" stroked="f">
                <v:textbox>
                  <w:txbxContent>
                    <w:p w14:paraId="0AB64DB1" w14:textId="77777777" w:rsidR="00752532" w:rsidRPr="00260E65" w:rsidRDefault="0075253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66548">
        <w:rPr>
          <w:rFonts w:asciiTheme="minorHAnsi" w:hAnsiTheme="minorHAnsi"/>
          <w:b/>
        </w:rPr>
        <w:t>VYHLÁSENIE</w:t>
      </w:r>
      <w:r w:rsidR="00A66548">
        <w:rPr>
          <w:rFonts w:asciiTheme="minorHAnsi" w:hAnsiTheme="minorHAnsi"/>
          <w:b/>
        </w:rPr>
        <w:t xml:space="preserve"> O </w:t>
      </w:r>
      <w:r w:rsidRPr="00A66548">
        <w:rPr>
          <w:rFonts w:asciiTheme="minorHAnsi" w:hAnsiTheme="minorHAnsi"/>
          <w:b/>
        </w:rPr>
        <w:t>OCHRANE OSOBNÝCH ÚDAJOV</w:t>
      </w:r>
    </w:p>
    <w:p w14:paraId="2155891F" w14:textId="77777777" w:rsidR="00363019" w:rsidRPr="00A66548" w:rsidRDefault="3400C395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A66548">
        <w:rPr>
          <w:rFonts w:asciiTheme="minorHAnsi" w:hAnsiTheme="minorHAnsi"/>
          <w:b/>
          <w:sz w:val="24"/>
        </w:rPr>
        <w:t>AKREDITÁCIA NÁVŠTEVNÍKOV</w:t>
      </w:r>
    </w:p>
    <w:p w14:paraId="697A3DE1" w14:textId="77777777" w:rsidR="00E1365C" w:rsidRPr="00A66548" w:rsidRDefault="00E1365C" w:rsidP="002C796B">
      <w:pPr>
        <w:rPr>
          <w:rFonts w:asciiTheme="minorHAnsi" w:hAnsiTheme="minorHAnsi" w:cstheme="minorHAnsi"/>
        </w:rPr>
      </w:pPr>
    </w:p>
    <w:p w14:paraId="11A4D5DB" w14:textId="2EBC9D25" w:rsidR="00363019" w:rsidRPr="00FD740E" w:rsidRDefault="40044438" w:rsidP="00875C4D">
      <w:pPr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Pri spracúvaní osobných údajov získaných na účely kontroly prístupu do priestorov Európskeho hospodárskeho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sociálneho výboru (EHSV)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Európskeho výboru regiónov (VR) sa postupuje</w:t>
      </w:r>
      <w:r w:rsidR="00A66548" w:rsidRPr="00FD740E">
        <w:rPr>
          <w:rFonts w:asciiTheme="minorHAnsi" w:hAnsiTheme="minorHAnsi" w:cstheme="minorHAnsi"/>
        </w:rPr>
        <w:t xml:space="preserve"> v </w:t>
      </w:r>
      <w:r w:rsidRPr="00FD740E">
        <w:rPr>
          <w:rFonts w:asciiTheme="minorHAnsi" w:hAnsiTheme="minorHAnsi" w:cstheme="minorHAnsi"/>
        </w:rPr>
        <w:t>súlade</w:t>
      </w:r>
      <w:r w:rsidR="00A66548" w:rsidRPr="00FD740E">
        <w:rPr>
          <w:rFonts w:asciiTheme="minorHAnsi" w:hAnsiTheme="minorHAnsi" w:cstheme="minorHAnsi"/>
        </w:rPr>
        <w:t xml:space="preserve"> s </w:t>
      </w:r>
      <w:hyperlink r:id="rId13" w:history="1">
        <w:r w:rsidRPr="00FD740E">
          <w:rPr>
            <w:rStyle w:val="Hyperlink"/>
            <w:rFonts w:asciiTheme="minorHAnsi" w:hAnsiTheme="minorHAnsi" w:cstheme="minorHAnsi"/>
          </w:rPr>
          <w:t>nariadením (EÚ) 2018/1725</w:t>
        </w:r>
      </w:hyperlink>
      <w:r w:rsidRPr="00FD740E">
        <w:rPr>
          <w:rFonts w:asciiTheme="minorHAnsi" w:hAnsiTheme="minorHAnsi" w:cstheme="minorHAnsi"/>
        </w:rPr>
        <w:t>.</w:t>
      </w:r>
    </w:p>
    <w:p w14:paraId="7BACE25C" w14:textId="77777777" w:rsidR="00363019" w:rsidRPr="00FD740E" w:rsidRDefault="00363019" w:rsidP="002C796B">
      <w:pPr>
        <w:rPr>
          <w:rFonts w:asciiTheme="minorHAnsi" w:hAnsiTheme="minorHAnsi" w:cstheme="minorHAnsi"/>
        </w:rPr>
      </w:pPr>
    </w:p>
    <w:p w14:paraId="3274DF48" w14:textId="77777777" w:rsidR="00363019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Kto je zodpovedný za spracovanie osobných údajov?</w:t>
      </w:r>
    </w:p>
    <w:p w14:paraId="48A68A5F" w14:textId="77777777" w:rsidR="00363019" w:rsidRPr="00FD740E" w:rsidRDefault="00133ACE" w:rsidP="002C796B">
      <w:pPr>
        <w:ind w:left="-5"/>
        <w:rPr>
          <w:rFonts w:asciiTheme="minorHAnsi" w:eastAsiaTheme="minorHAnsi" w:hAnsiTheme="minorHAnsi" w:cstheme="minorHAnsi"/>
          <w:color w:val="003366"/>
        </w:rPr>
      </w:pPr>
      <w:r w:rsidRPr="00FD740E">
        <w:rPr>
          <w:rFonts w:asciiTheme="minorHAnsi" w:hAnsiTheme="minorHAnsi" w:cstheme="minorHAnsi"/>
        </w:rPr>
        <w:t>Prevádzkovateľom je buď EHSV alebo VR podľa toho, ktorá inštitúcia organizuje podujatie. Útvarom zodpovedným za spracúvanie údajov je bezpečnostná služba, Riaditeľstvo L, Spoločné služby (</w:t>
      </w:r>
      <w:hyperlink r:id="rId14" w:history="1">
        <w:r w:rsidRPr="00FD740E">
          <w:rPr>
            <w:rStyle w:val="Hyperlink"/>
            <w:rFonts w:asciiTheme="minorHAnsi" w:hAnsiTheme="minorHAnsi" w:cstheme="minorHAnsi"/>
          </w:rPr>
          <w:t>secu@eesc.europa.eu</w:t>
        </w:r>
      </w:hyperlink>
      <w:r w:rsidRPr="00FD740E">
        <w:rPr>
          <w:rFonts w:asciiTheme="minorHAnsi" w:hAnsiTheme="minorHAnsi" w:cstheme="minorHAnsi"/>
        </w:rPr>
        <w:t>).</w:t>
      </w:r>
    </w:p>
    <w:p w14:paraId="381747B6" w14:textId="77777777" w:rsidR="00E1365C" w:rsidRPr="00FD740E" w:rsidRDefault="00E1365C" w:rsidP="002C796B">
      <w:pPr>
        <w:ind w:left="-5"/>
        <w:rPr>
          <w:rFonts w:asciiTheme="minorHAnsi" w:hAnsiTheme="minorHAnsi" w:cstheme="minorHAnsi"/>
        </w:rPr>
      </w:pPr>
    </w:p>
    <w:p w14:paraId="7026EBDA" w14:textId="77777777" w:rsidR="00363019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Aký je účel tohto spracovania údajov?</w:t>
      </w:r>
    </w:p>
    <w:p w14:paraId="20330920" w14:textId="77777777" w:rsidR="00363019" w:rsidRPr="00FD740E" w:rsidRDefault="00E065C0" w:rsidP="002C796B">
      <w:pPr>
        <w:ind w:left="-5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osobné údaje sa spracúvajú na tieto účely:</w:t>
      </w:r>
    </w:p>
    <w:p w14:paraId="60F1DF13" w14:textId="1B16008C" w:rsidR="00734029" w:rsidRPr="00FD740E" w:rsidRDefault="00FA0D53" w:rsidP="00EA514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kontrola prístupu do priestorov VR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EHSV,</w:t>
      </w:r>
    </w:p>
    <w:p w14:paraId="3A07BC8F" w14:textId="7A2D76DE" w:rsidR="00FA0D53" w:rsidRPr="00FD740E" w:rsidRDefault="00FA0D53" w:rsidP="00875C4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vyšetrovanie bezpečnostných incidentov, hodnotenie hrozieb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analýza rizík pre výbory.</w:t>
      </w:r>
    </w:p>
    <w:p w14:paraId="55D99FED" w14:textId="77777777" w:rsidR="00910BBB" w:rsidRPr="00FD740E" w:rsidRDefault="00910BBB" w:rsidP="0048507D">
      <w:pPr>
        <w:rPr>
          <w:rFonts w:asciiTheme="minorHAnsi" w:hAnsiTheme="minorHAnsi" w:cstheme="minorHAnsi"/>
        </w:rPr>
      </w:pPr>
    </w:p>
    <w:p w14:paraId="18D9291B" w14:textId="6716051E" w:rsidR="0048507D" w:rsidRPr="00FD740E" w:rsidRDefault="0048507D" w:rsidP="0048507D">
      <w:pPr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Výbory využívajú softvér e-visitors, ktorý je určený na automatizáciu pozvánok pre návštevníkov výborov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ich registráciu po príchode. Cieľom nového systému správy návštevníkov je riadiť všetky postupy súvisiace</w:t>
      </w:r>
      <w:r w:rsidR="00A66548" w:rsidRPr="00FD740E">
        <w:rPr>
          <w:rFonts w:asciiTheme="minorHAnsi" w:hAnsiTheme="minorHAnsi" w:cstheme="minorHAnsi"/>
        </w:rPr>
        <w:t xml:space="preserve"> s </w:t>
      </w:r>
      <w:r w:rsidRPr="00FD740E">
        <w:rPr>
          <w:rFonts w:asciiTheme="minorHAnsi" w:hAnsiTheme="minorHAnsi" w:cstheme="minorHAnsi"/>
        </w:rPr>
        <w:t>organizáciou návštev</w:t>
      </w:r>
      <w:r w:rsidR="00A66548" w:rsidRPr="00FD740E">
        <w:rPr>
          <w:rFonts w:asciiTheme="minorHAnsi" w:hAnsiTheme="minorHAnsi" w:cstheme="minorHAnsi"/>
        </w:rPr>
        <w:t xml:space="preserve"> v </w:t>
      </w:r>
      <w:r w:rsidRPr="00FD740E">
        <w:rPr>
          <w:rFonts w:asciiTheme="minorHAnsi" w:hAnsiTheme="minorHAnsi" w:cstheme="minorHAnsi"/>
        </w:rPr>
        <w:t>priestoroch výboru. Tým sa presne stanoví celý proces, zabezpečí sa bezproblémová registrácia, zlepší sa bezpečnosť, zabezpečia sa správne informácie</w:t>
      </w:r>
      <w:r w:rsidR="00A66548" w:rsidRPr="00FD740E">
        <w:rPr>
          <w:rFonts w:asciiTheme="minorHAnsi" w:hAnsiTheme="minorHAnsi" w:cstheme="minorHAnsi"/>
        </w:rPr>
        <w:t xml:space="preserve"> o </w:t>
      </w:r>
      <w:r w:rsidRPr="00FD740E">
        <w:rPr>
          <w:rFonts w:asciiTheme="minorHAnsi" w:hAnsiTheme="minorHAnsi" w:cstheme="minorHAnsi"/>
        </w:rPr>
        <w:t>počte návštevníkov</w:t>
      </w:r>
      <w:r w:rsidR="00A66548" w:rsidRPr="00FD740E">
        <w:rPr>
          <w:rFonts w:asciiTheme="minorHAnsi" w:hAnsiTheme="minorHAnsi" w:cstheme="minorHAnsi"/>
        </w:rPr>
        <w:t xml:space="preserve"> v </w:t>
      </w:r>
      <w:r w:rsidRPr="00FD740E">
        <w:rPr>
          <w:rFonts w:asciiTheme="minorHAnsi" w:hAnsiTheme="minorHAnsi" w:cstheme="minorHAnsi"/>
        </w:rPr>
        <w:t>budove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zvýši sa bezpečnosť návštevníkov.</w:t>
      </w:r>
    </w:p>
    <w:p w14:paraId="5E0ABAC3" w14:textId="77777777" w:rsidR="00363019" w:rsidRPr="00FD740E" w:rsidRDefault="00363019" w:rsidP="002C796B">
      <w:pPr>
        <w:jc w:val="left"/>
        <w:rPr>
          <w:rFonts w:asciiTheme="minorHAnsi" w:hAnsiTheme="minorHAnsi" w:cstheme="minorHAnsi"/>
        </w:rPr>
      </w:pPr>
    </w:p>
    <w:p w14:paraId="05EF0B28" w14:textId="77777777" w:rsidR="00A66548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Aký je právny základ spracúvania údajov?</w:t>
      </w:r>
    </w:p>
    <w:p w14:paraId="41748664" w14:textId="0793AB6B" w:rsidR="00363019" w:rsidRPr="00FD740E" w:rsidRDefault="000377B4" w:rsidP="000377B4">
      <w:pPr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Spracúvanie údajov je potrebné na splnenie úloh, ktoré výbory vykonávajú vo verejnom záujme alebo pri výkone verejnej moci ako poradné orgány Európskej únie (článok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5 ods.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1 písm.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 xml:space="preserve">a) </w:t>
      </w:r>
      <w:hyperlink r:id="rId15" w:history="1">
        <w:r w:rsidRPr="00FD740E">
          <w:rPr>
            <w:rStyle w:val="Hyperlink"/>
            <w:rFonts w:asciiTheme="minorHAnsi" w:hAnsiTheme="minorHAnsi" w:cstheme="minorHAnsi"/>
          </w:rPr>
          <w:t>nariadenia (EÚ) 2018/1725</w:t>
        </w:r>
      </w:hyperlink>
      <w:r w:rsidRPr="00FD740E">
        <w:rPr>
          <w:rFonts w:asciiTheme="minorHAnsi" w:hAnsiTheme="minorHAnsi" w:cstheme="minorHAnsi"/>
        </w:rPr>
        <w:t>).</w:t>
      </w:r>
    </w:p>
    <w:p w14:paraId="2E5475DB" w14:textId="77777777" w:rsidR="006E2B6D" w:rsidRPr="00FD740E" w:rsidRDefault="006E2B6D" w:rsidP="009C4008">
      <w:pPr>
        <w:jc w:val="left"/>
        <w:rPr>
          <w:rFonts w:asciiTheme="minorHAnsi" w:hAnsiTheme="minorHAnsi" w:cstheme="minorHAnsi"/>
        </w:rPr>
      </w:pPr>
    </w:p>
    <w:p w14:paraId="1037C9B8" w14:textId="77777777" w:rsidR="00A66548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Aké osobné údaje sa spracúvajú?</w:t>
      </w:r>
    </w:p>
    <w:p w14:paraId="27C53EF8" w14:textId="41402C44" w:rsidR="00A66548" w:rsidRPr="00FD740E" w:rsidRDefault="005435D5" w:rsidP="00424307">
      <w:pPr>
        <w:ind w:left="-5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V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prípade, že ste návštevník (nie ste držiteľom preukazu EÚ), spracúvajú sa tieto osobné údaje: priezvisko, meno, dátum narodenia, štátna príslušnosť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číslo preukazu totožnosti/pasu. Predložený oficiálny doklad totožnosti môže byť naskenovaný, aby sa potvrdila Vaša totožnosť</w:t>
      </w:r>
      <w:r w:rsidR="00A66548" w:rsidRPr="00FD740E">
        <w:rPr>
          <w:rFonts w:asciiTheme="minorHAnsi" w:hAnsiTheme="minorHAnsi" w:cstheme="minorHAnsi"/>
        </w:rPr>
        <w:t>.</w:t>
      </w:r>
    </w:p>
    <w:p w14:paraId="429691DD" w14:textId="04C229AB" w:rsidR="009C6CF6" w:rsidRPr="00FD740E" w:rsidRDefault="009C6CF6" w:rsidP="00424307">
      <w:pPr>
        <w:ind w:left="-5"/>
        <w:rPr>
          <w:rFonts w:asciiTheme="minorHAnsi" w:hAnsiTheme="minorHAnsi" w:cstheme="minorHAnsi"/>
        </w:rPr>
      </w:pPr>
    </w:p>
    <w:p w14:paraId="25669312" w14:textId="18DD2AA4" w:rsidR="009C6CF6" w:rsidRPr="00FD740E" w:rsidRDefault="00105B7B" w:rsidP="00424307">
      <w:pPr>
        <w:ind w:left="-5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prípade VIP hostí sa spracúvajú tieto osobné údaje: priezvisko, meno, funkcia (napr.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minister, veľvyslanec)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evidenčné číslo vozidla.</w:t>
      </w:r>
    </w:p>
    <w:p w14:paraId="6B24CD76" w14:textId="77777777" w:rsidR="00314CDF" w:rsidRPr="00FD740E" w:rsidRDefault="00314CDF" w:rsidP="00424307">
      <w:pPr>
        <w:ind w:left="-5"/>
        <w:rPr>
          <w:rFonts w:asciiTheme="minorHAnsi" w:hAnsiTheme="minorHAnsi" w:cstheme="minorHAnsi"/>
        </w:rPr>
      </w:pPr>
    </w:p>
    <w:p w14:paraId="7DEB2358" w14:textId="256C7D02" w:rsidR="000C6EB5" w:rsidRPr="00FD740E" w:rsidRDefault="003A2A6A" w:rsidP="00424307">
      <w:pPr>
        <w:ind w:left="-5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prípade, že ste držiteľom preukazu EÚ, spracúvajú sa tieto osobné údaje: priezvisko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meno.</w:t>
      </w:r>
    </w:p>
    <w:p w14:paraId="40B7F45C" w14:textId="77777777" w:rsidR="00363019" w:rsidRPr="00DA48DF" w:rsidRDefault="00363019" w:rsidP="009C4008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58B75346" w14:textId="77777777" w:rsidR="00A66548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Kto sú príjemcovia alebo kategórie príjemcov Vašich osobných údajov?</w:t>
      </w:r>
    </w:p>
    <w:p w14:paraId="7EFF1AB5" w14:textId="47426206" w:rsidR="00A66548" w:rsidRPr="00FD740E" w:rsidRDefault="004D09F9" w:rsidP="002C796B">
      <w:pPr>
        <w:ind w:left="-5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osobné údaje spracuje bezpečnostná služba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služba (služby), ktoré podujatie organizujú. Všetky prenosy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zverejnenia mimo výborov sú zdokumentované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podliehajú prísnemu posúdeniu potreby takéhoto prenosu</w:t>
      </w:r>
      <w:r w:rsidR="00A66548" w:rsidRPr="00FD740E">
        <w:rPr>
          <w:rFonts w:asciiTheme="minorHAnsi" w:hAnsiTheme="minorHAnsi" w:cstheme="minorHAnsi"/>
        </w:rPr>
        <w:t>.</w:t>
      </w:r>
    </w:p>
    <w:p w14:paraId="1260AD31" w14:textId="550D6C43" w:rsidR="007A3846" w:rsidRPr="00DA48DF" w:rsidRDefault="007A3846" w:rsidP="002C796B">
      <w:pPr>
        <w:ind w:left="-5"/>
        <w:rPr>
          <w:rFonts w:asciiTheme="minorHAnsi" w:hAnsiTheme="minorHAnsi" w:cstheme="minorHAnsi"/>
          <w:sz w:val="16"/>
          <w:szCs w:val="16"/>
        </w:rPr>
      </w:pPr>
    </w:p>
    <w:p w14:paraId="21E0DE82" w14:textId="77777777" w:rsidR="007A3846" w:rsidRPr="00FD740E" w:rsidRDefault="007A3846" w:rsidP="008735BF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Sú Vaše osobné údaje prenášané do tretích krajín (ktoré nie sú členskými štátmi EÚ) alebo medzinárodným organizáciám?</w:t>
      </w:r>
    </w:p>
    <w:p w14:paraId="4AC4F36C" w14:textId="77777777" w:rsidR="007A3846" w:rsidRPr="00FD740E" w:rsidRDefault="008F5121" w:rsidP="009C4008">
      <w:pPr>
        <w:jc w:val="left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údaje nebudú prenášané do tretích krajín ani medzinárodným organizáciám.</w:t>
      </w:r>
    </w:p>
    <w:p w14:paraId="00BB5A0B" w14:textId="77777777" w:rsidR="00A22E30" w:rsidRPr="00DA48DF" w:rsidRDefault="00A22E30" w:rsidP="009C4008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5939B1A4" w14:textId="77777777" w:rsidR="00A66548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Ako si môžete uplatniť svoje práva?</w:t>
      </w:r>
    </w:p>
    <w:p w14:paraId="5D24950C" w14:textId="0C028F22" w:rsidR="00A66548" w:rsidRPr="00FD740E" w:rsidRDefault="007A3846">
      <w:pPr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Máte právo požiadať</w:t>
      </w:r>
      <w:r w:rsidR="00A66548" w:rsidRPr="00FD740E">
        <w:rPr>
          <w:rFonts w:asciiTheme="minorHAnsi" w:hAnsiTheme="minorHAnsi" w:cstheme="minorHAnsi"/>
        </w:rPr>
        <w:t xml:space="preserve"> o </w:t>
      </w:r>
      <w:r w:rsidRPr="00FD740E">
        <w:rPr>
          <w:rFonts w:asciiTheme="minorHAnsi" w:hAnsiTheme="minorHAnsi" w:cstheme="minorHAnsi"/>
        </w:rPr>
        <w:t>prístup</w:t>
      </w:r>
      <w:r w:rsidR="00A66548" w:rsidRPr="00FD740E">
        <w:rPr>
          <w:rFonts w:asciiTheme="minorHAnsi" w:hAnsiTheme="minorHAnsi" w:cstheme="minorHAnsi"/>
        </w:rPr>
        <w:t xml:space="preserve"> k </w:t>
      </w:r>
      <w:r w:rsidRPr="00FD740E">
        <w:rPr>
          <w:rFonts w:asciiTheme="minorHAnsi" w:hAnsiTheme="minorHAnsi" w:cstheme="minorHAnsi"/>
        </w:rPr>
        <w:t>svojim osobným údajom. Máte takisto právo požiadať</w:t>
      </w:r>
      <w:r w:rsidR="00A66548" w:rsidRPr="00FD740E">
        <w:rPr>
          <w:rFonts w:asciiTheme="minorHAnsi" w:hAnsiTheme="minorHAnsi" w:cstheme="minorHAnsi"/>
        </w:rPr>
        <w:t xml:space="preserve"> o </w:t>
      </w:r>
      <w:r w:rsidRPr="00FD740E">
        <w:rPr>
          <w:rFonts w:asciiTheme="minorHAnsi" w:hAnsiTheme="minorHAnsi" w:cstheme="minorHAnsi"/>
        </w:rPr>
        <w:t>opravu alebo vymazanie údajov, prípadne</w:t>
      </w:r>
      <w:r w:rsidR="00A66548" w:rsidRPr="00FD740E">
        <w:rPr>
          <w:rFonts w:asciiTheme="minorHAnsi" w:hAnsiTheme="minorHAnsi" w:cstheme="minorHAnsi"/>
        </w:rPr>
        <w:t xml:space="preserve"> o </w:t>
      </w:r>
      <w:r w:rsidRPr="00FD740E">
        <w:rPr>
          <w:rFonts w:asciiTheme="minorHAnsi" w:hAnsiTheme="minorHAnsi" w:cstheme="minorHAnsi"/>
        </w:rPr>
        <w:t>obmedzenie spracovania svojich osobných údajov.</w:t>
      </w:r>
      <w:r w:rsidR="00A66548" w:rsidRPr="00FD740E">
        <w:rPr>
          <w:rFonts w:asciiTheme="minorHAnsi" w:hAnsiTheme="minorHAnsi" w:cstheme="minorHAnsi"/>
        </w:rPr>
        <w:t xml:space="preserve"> V </w:t>
      </w:r>
      <w:r w:rsidRPr="00FD740E">
        <w:rPr>
          <w:rFonts w:asciiTheme="minorHAnsi" w:hAnsiTheme="minorHAnsi" w:cstheme="minorHAnsi"/>
        </w:rPr>
        <w:t>relevantných prípadoch máte tiež právo namietať voči spracovaniu svojich údajov</w:t>
      </w:r>
      <w:r w:rsidR="00A66548" w:rsidRPr="00FD740E">
        <w:rPr>
          <w:rFonts w:asciiTheme="minorHAnsi" w:hAnsiTheme="minorHAnsi" w:cstheme="minorHAnsi"/>
        </w:rPr>
        <w:t>.</w:t>
      </w:r>
    </w:p>
    <w:p w14:paraId="4AB35A71" w14:textId="1BB07FD3" w:rsidR="007A3846" w:rsidRPr="00DA48DF" w:rsidRDefault="007A3846">
      <w:pPr>
        <w:rPr>
          <w:rFonts w:asciiTheme="minorHAnsi" w:hAnsiTheme="minorHAnsi" w:cstheme="minorHAnsi"/>
          <w:sz w:val="16"/>
          <w:szCs w:val="16"/>
        </w:rPr>
      </w:pPr>
    </w:p>
    <w:p w14:paraId="5DA1736F" w14:textId="1CA62626" w:rsidR="007A3846" w:rsidRPr="00FD740E" w:rsidRDefault="3400C395" w:rsidP="002C796B">
      <w:pPr>
        <w:ind w:left="-5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otázky, resp.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 xml:space="preserve">žiadosti môžete posielať priamo na adresu </w:t>
      </w:r>
      <w:hyperlink r:id="rId16" w:history="1">
        <w:r w:rsidRPr="00FD740E">
          <w:rPr>
            <w:rStyle w:val="Hyperlink"/>
            <w:rFonts w:asciiTheme="minorHAnsi" w:hAnsiTheme="minorHAnsi" w:cstheme="minorHAnsi"/>
          </w:rPr>
          <w:t>secu@eesc.europa.eu</w:t>
        </w:r>
      </w:hyperlink>
      <w:r w:rsidRPr="00FD740E">
        <w:rPr>
          <w:rFonts w:asciiTheme="minorHAnsi" w:hAnsiTheme="minorHAnsi" w:cstheme="minorHAnsi"/>
        </w:rPr>
        <w:t>. Odpoveď dostanete najneskôr do jedného mesiaca.</w:t>
      </w:r>
    </w:p>
    <w:p w14:paraId="15D64B55" w14:textId="77777777" w:rsidR="007A3846" w:rsidRPr="00DA48DF" w:rsidRDefault="007A3846">
      <w:pPr>
        <w:rPr>
          <w:rFonts w:asciiTheme="minorHAnsi" w:hAnsiTheme="minorHAnsi" w:cstheme="minorHAnsi"/>
          <w:sz w:val="16"/>
          <w:szCs w:val="16"/>
        </w:rPr>
      </w:pPr>
    </w:p>
    <w:p w14:paraId="6BB91634" w14:textId="2F82549B" w:rsidR="00A66548" w:rsidRPr="00FD740E" w:rsidRDefault="3400C395">
      <w:pPr>
        <w:tabs>
          <w:tab w:val="left" w:pos="8931"/>
        </w:tabs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Máte právo podať sťažnosť európskemu dozornému úradníkovi pre ochranu údajov (</w:t>
      </w:r>
      <w:hyperlink r:id="rId17">
        <w:r w:rsidRPr="00FD740E">
          <w:rPr>
            <w:rStyle w:val="Hyperlink"/>
            <w:rFonts w:asciiTheme="minorHAnsi" w:hAnsiTheme="minorHAnsi" w:cstheme="minorHAnsi"/>
          </w:rPr>
          <w:t>edps@edps.europa.eu</w:t>
        </w:r>
      </w:hyperlink>
      <w:r w:rsidRPr="00FD740E">
        <w:rPr>
          <w:rFonts w:asciiTheme="minorHAnsi" w:hAnsiTheme="minorHAnsi" w:cstheme="minorHAnsi"/>
        </w:rPr>
        <w:t>), ak sa domnievate, že sa</w:t>
      </w:r>
      <w:r w:rsidR="00A66548" w:rsidRPr="00FD740E">
        <w:rPr>
          <w:rFonts w:asciiTheme="minorHAnsi" w:hAnsiTheme="minorHAnsi" w:cstheme="minorHAnsi"/>
        </w:rPr>
        <w:t xml:space="preserve"> v </w:t>
      </w:r>
      <w:r w:rsidRPr="00FD740E">
        <w:rPr>
          <w:rFonts w:asciiTheme="minorHAnsi" w:hAnsiTheme="minorHAnsi" w:cstheme="minorHAnsi"/>
        </w:rPr>
        <w:t>dôsledku spracovania Vašich osobných údajov Európskym hospodárskym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sociálnym výborom porušili Vaše práva podľa nariadenia (EÚ)</w:t>
      </w:r>
      <w:r w:rsidR="00A66548" w:rsidRPr="00FD740E">
        <w:rPr>
          <w:rFonts w:asciiTheme="minorHAnsi" w:hAnsiTheme="minorHAnsi" w:cstheme="minorHAnsi"/>
        </w:rPr>
        <w:t> </w:t>
      </w:r>
      <w:r w:rsidRPr="00FD740E">
        <w:rPr>
          <w:rFonts w:asciiTheme="minorHAnsi" w:hAnsiTheme="minorHAnsi" w:cstheme="minorHAnsi"/>
        </w:rPr>
        <w:t>2018/1725</w:t>
      </w:r>
      <w:r w:rsidR="00A66548" w:rsidRPr="00FD740E">
        <w:rPr>
          <w:rFonts w:asciiTheme="minorHAnsi" w:hAnsiTheme="minorHAnsi" w:cstheme="minorHAnsi"/>
        </w:rPr>
        <w:t>.</w:t>
      </w:r>
    </w:p>
    <w:p w14:paraId="0CF660F0" w14:textId="5F76CD91" w:rsidR="007A3846" w:rsidRPr="00DA48DF" w:rsidRDefault="007A3846">
      <w:pPr>
        <w:rPr>
          <w:rFonts w:asciiTheme="minorHAnsi" w:hAnsiTheme="minorHAnsi" w:cstheme="minorHAnsi"/>
          <w:sz w:val="16"/>
          <w:szCs w:val="16"/>
        </w:rPr>
      </w:pPr>
    </w:p>
    <w:p w14:paraId="39D11892" w14:textId="77777777" w:rsidR="00A66548" w:rsidRPr="00FD740E" w:rsidRDefault="3400C395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Ako dlho sa Vaše osobné údaje uchovávajú?</w:t>
      </w:r>
    </w:p>
    <w:p w14:paraId="6602BD35" w14:textId="1560B374" w:rsidR="00363019" w:rsidRPr="00FD740E" w:rsidRDefault="00713754" w:rsidP="002C796B">
      <w:pPr>
        <w:ind w:left="-5" w:firstLine="5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údaje sa uchovávajú jeden rok po platnosti akreditácie.</w:t>
      </w:r>
      <w:r w:rsidR="00A66548" w:rsidRPr="00FD740E">
        <w:rPr>
          <w:rFonts w:asciiTheme="minorHAnsi" w:hAnsiTheme="minorHAnsi" w:cstheme="minorHAnsi"/>
        </w:rPr>
        <w:t xml:space="preserve"> V </w:t>
      </w:r>
      <w:r w:rsidRPr="00FD740E">
        <w:rPr>
          <w:rFonts w:asciiTheme="minorHAnsi" w:hAnsiTheme="minorHAnsi" w:cstheme="minorHAnsi"/>
        </w:rPr>
        <w:t>prípade bezpečnostných incidentov</w:t>
      </w:r>
      <w:r w:rsidR="00A66548" w:rsidRPr="00FD740E">
        <w:rPr>
          <w:rFonts w:asciiTheme="minorHAnsi" w:hAnsiTheme="minorHAnsi" w:cstheme="minorHAnsi"/>
        </w:rPr>
        <w:t xml:space="preserve"> a </w:t>
      </w:r>
      <w:r w:rsidRPr="00FD740E">
        <w:rPr>
          <w:rFonts w:asciiTheme="minorHAnsi" w:hAnsiTheme="minorHAnsi" w:cstheme="minorHAnsi"/>
        </w:rPr>
        <w:t>vyšetrovaní sa toto obdobie predĺži.</w:t>
      </w:r>
    </w:p>
    <w:p w14:paraId="122177B1" w14:textId="77777777" w:rsidR="00363019" w:rsidRPr="00DA48DF" w:rsidRDefault="00363019" w:rsidP="009C4008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28F9882F" w14:textId="77777777" w:rsidR="007A3846" w:rsidRPr="00FD740E" w:rsidRDefault="55940316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  <w:b/>
        </w:rPr>
      </w:pPr>
      <w:r w:rsidRPr="00FD740E">
        <w:rPr>
          <w:rFonts w:asciiTheme="minorHAnsi" w:hAnsiTheme="minorHAnsi" w:cstheme="minorHAnsi"/>
          <w:b/>
        </w:rPr>
        <w:t>Budú sa získané osobné údaje využívať na automatizované rozhodovanie vrátane profilovania?</w:t>
      </w:r>
    </w:p>
    <w:p w14:paraId="2A7E98FC" w14:textId="5A646DAB" w:rsidR="00A66548" w:rsidRPr="00FD740E" w:rsidRDefault="00513CFF" w:rsidP="002C796B">
      <w:pPr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osobné údaje sa nepoužijú na prijímanie automatizovaných rozhodnutí</w:t>
      </w:r>
      <w:r w:rsidR="00A66548" w:rsidRPr="00FD740E">
        <w:rPr>
          <w:rFonts w:asciiTheme="minorHAnsi" w:hAnsiTheme="minorHAnsi" w:cstheme="minorHAnsi"/>
        </w:rPr>
        <w:t xml:space="preserve"> o </w:t>
      </w:r>
      <w:r w:rsidRPr="00FD740E">
        <w:rPr>
          <w:rFonts w:asciiTheme="minorHAnsi" w:hAnsiTheme="minorHAnsi" w:cstheme="minorHAnsi"/>
        </w:rPr>
        <w:t>Vás. Automatizované rozhodnutia sú definované ako rozhodnutia prijaté bez zásahu človeka</w:t>
      </w:r>
      <w:r w:rsidR="00A66548" w:rsidRPr="00FD740E">
        <w:rPr>
          <w:rFonts w:asciiTheme="minorHAnsi" w:hAnsiTheme="minorHAnsi" w:cstheme="minorHAnsi"/>
        </w:rPr>
        <w:t>.</w:t>
      </w:r>
    </w:p>
    <w:p w14:paraId="419E49CD" w14:textId="3695C3A0" w:rsidR="005C79AD" w:rsidRPr="00DA48DF" w:rsidRDefault="005C79AD" w:rsidP="002C796B">
      <w:pPr>
        <w:rPr>
          <w:rFonts w:asciiTheme="minorHAnsi" w:hAnsiTheme="minorHAnsi" w:cstheme="minorHAnsi"/>
          <w:sz w:val="16"/>
          <w:szCs w:val="16"/>
        </w:rPr>
      </w:pPr>
    </w:p>
    <w:p w14:paraId="70822000" w14:textId="77777777" w:rsidR="00E54FE0" w:rsidRPr="00FD740E" w:rsidRDefault="007A3846" w:rsidP="009C4008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Budú sa Vaše osobné údaje ďalej spracúvať na iný účel ako ten, na ktorý boli získané?</w:t>
      </w:r>
    </w:p>
    <w:p w14:paraId="4B129ABB" w14:textId="77777777" w:rsidR="007A3846" w:rsidRPr="00FD740E" w:rsidRDefault="00354800" w:rsidP="009C4008">
      <w:pPr>
        <w:jc w:val="left"/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Vaše osobné údaje sa nebudú ďalej spracúvať na iný účel.</w:t>
      </w:r>
    </w:p>
    <w:p w14:paraId="23C6E628" w14:textId="77777777" w:rsidR="00E54FE0" w:rsidRPr="00DA48DF" w:rsidRDefault="00E54FE0" w:rsidP="009C4008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4A2C54D5" w14:textId="77777777" w:rsidR="00A66548" w:rsidRPr="00FD740E" w:rsidRDefault="3400C395" w:rsidP="00FD740E">
      <w:pPr>
        <w:pStyle w:val="ListParagraph"/>
        <w:numPr>
          <w:ilvl w:val="0"/>
          <w:numId w:val="1"/>
        </w:numPr>
        <w:ind w:left="567" w:hanging="567"/>
        <w:jc w:val="left"/>
        <w:rPr>
          <w:rFonts w:asciiTheme="minorHAnsi" w:hAnsiTheme="minorHAnsi" w:cstheme="minorHAnsi"/>
        </w:rPr>
      </w:pPr>
      <w:r w:rsidRPr="00FD740E">
        <w:rPr>
          <w:rFonts w:asciiTheme="minorHAnsi" w:hAnsiTheme="minorHAnsi" w:cstheme="minorHAnsi"/>
          <w:b/>
        </w:rPr>
        <w:t>Na koho sa môžete obrátiť</w:t>
      </w:r>
      <w:r w:rsidR="00A66548" w:rsidRPr="00FD740E">
        <w:rPr>
          <w:rFonts w:asciiTheme="minorHAnsi" w:hAnsiTheme="minorHAnsi" w:cstheme="minorHAnsi"/>
          <w:b/>
        </w:rPr>
        <w:t xml:space="preserve"> v </w:t>
      </w:r>
      <w:r w:rsidRPr="00FD740E">
        <w:rPr>
          <w:rFonts w:asciiTheme="minorHAnsi" w:hAnsiTheme="minorHAnsi" w:cstheme="minorHAnsi"/>
          <w:b/>
        </w:rPr>
        <w:t>prípade otázok alebo sťažností?</w:t>
      </w:r>
    </w:p>
    <w:p w14:paraId="4158F198" w14:textId="7EBAF24F" w:rsidR="00E54FE0" w:rsidRPr="00FD740E" w:rsidRDefault="3400C395">
      <w:pPr>
        <w:rPr>
          <w:rFonts w:asciiTheme="minorHAnsi" w:eastAsiaTheme="minorHAnsi" w:hAnsiTheme="minorHAnsi" w:cstheme="minorHAnsi"/>
        </w:rPr>
      </w:pPr>
      <w:r w:rsidRPr="00FD740E">
        <w:rPr>
          <w:rFonts w:asciiTheme="minorHAnsi" w:hAnsiTheme="minorHAnsi" w:cstheme="minorHAnsi"/>
        </w:rPr>
        <w:t>Ak máte akékoľvek otázky týkajúce sa spracúvania Vašich osobných údajov, obráťte sa</w:t>
      </w:r>
      <w:r w:rsidR="00A66548" w:rsidRPr="00FD740E">
        <w:rPr>
          <w:rFonts w:asciiTheme="minorHAnsi" w:hAnsiTheme="minorHAnsi" w:cstheme="minorHAnsi"/>
        </w:rPr>
        <w:t>,</w:t>
      </w:r>
      <w:r w:rsidRPr="00FD740E">
        <w:rPr>
          <w:rFonts w:asciiTheme="minorHAnsi" w:hAnsiTheme="minorHAnsi" w:cstheme="minorHAnsi"/>
        </w:rPr>
        <w:t xml:space="preserve"> prosím</w:t>
      </w:r>
      <w:r w:rsidR="00A66548" w:rsidRPr="00FD740E">
        <w:rPr>
          <w:rFonts w:asciiTheme="minorHAnsi" w:hAnsiTheme="minorHAnsi" w:cstheme="minorHAnsi"/>
        </w:rPr>
        <w:t>,</w:t>
      </w:r>
      <w:r w:rsidRPr="00FD740E">
        <w:rPr>
          <w:rFonts w:asciiTheme="minorHAnsi" w:hAnsiTheme="minorHAnsi" w:cstheme="minorHAnsi"/>
        </w:rPr>
        <w:t xml:space="preserve"> na bezpečnostnú službu (</w:t>
      </w:r>
      <w:hyperlink r:id="rId18" w:history="1">
        <w:r w:rsidRPr="00FD740E">
          <w:rPr>
            <w:rStyle w:val="Hyperlink"/>
            <w:rFonts w:asciiTheme="minorHAnsi" w:hAnsiTheme="minorHAnsi" w:cstheme="minorHAnsi"/>
          </w:rPr>
          <w:t>secu@eesc.europa.eu</w:t>
        </w:r>
      </w:hyperlink>
      <w:r w:rsidRPr="00FD740E">
        <w:rPr>
          <w:rFonts w:asciiTheme="minorHAnsi" w:hAnsiTheme="minorHAnsi" w:cstheme="minorHAnsi"/>
        </w:rPr>
        <w:t>). Takisto sa môžete kedykoľvek obrátiť na úradníka pre ochranu údajov EHSV (</w:t>
      </w:r>
      <w:hyperlink r:id="rId19" w:history="1">
        <w:r w:rsidRPr="00FD740E">
          <w:rPr>
            <w:rStyle w:val="Hyperlink"/>
            <w:rFonts w:asciiTheme="minorHAnsi" w:hAnsiTheme="minorHAnsi" w:cstheme="minorHAnsi"/>
          </w:rPr>
          <w:t>data.protection@eesc.europa.eu</w:t>
        </w:r>
      </w:hyperlink>
      <w:r w:rsidRPr="00FD740E">
        <w:rPr>
          <w:rFonts w:asciiTheme="minorHAnsi" w:hAnsiTheme="minorHAnsi" w:cstheme="minorHAnsi"/>
        </w:rPr>
        <w:t>) alebo úradníka pre ochranu údajov VR (</w:t>
      </w:r>
      <w:hyperlink r:id="rId20" w:history="1">
        <w:r w:rsidRPr="00FD740E">
          <w:rPr>
            <w:rStyle w:val="Hyperlink"/>
            <w:rFonts w:asciiTheme="minorHAnsi" w:hAnsiTheme="minorHAnsi" w:cstheme="minorHAnsi"/>
          </w:rPr>
          <w:t>data.protection@cor.europa.eu</w:t>
        </w:r>
      </w:hyperlink>
      <w:r w:rsidRPr="00FD740E">
        <w:rPr>
          <w:rFonts w:asciiTheme="minorHAnsi" w:hAnsiTheme="minorHAnsi" w:cstheme="minorHAnsi"/>
        </w:rPr>
        <w:t xml:space="preserve">) a/alebo na </w:t>
      </w:r>
      <w:hyperlink r:id="rId21">
        <w:r w:rsidRPr="00FD740E">
          <w:rPr>
            <w:rStyle w:val="Hyperlink"/>
            <w:rFonts w:asciiTheme="minorHAnsi" w:hAnsiTheme="minorHAnsi" w:cstheme="minorHAnsi"/>
          </w:rPr>
          <w:t>európskeho dozorného úradníka pre ochranu údajov</w:t>
        </w:r>
      </w:hyperlink>
      <w:r w:rsidRPr="00FD740E">
        <w:rPr>
          <w:rFonts w:asciiTheme="minorHAnsi" w:hAnsiTheme="minorHAnsi" w:cstheme="minorHAnsi"/>
        </w:rPr>
        <w:t xml:space="preserve"> (</w:t>
      </w:r>
      <w:hyperlink r:id="rId22" w:history="1">
        <w:r w:rsidRPr="00FD740E">
          <w:rPr>
            <w:rStyle w:val="Hyperlink"/>
            <w:rFonts w:asciiTheme="minorHAnsi" w:hAnsiTheme="minorHAnsi" w:cstheme="minorHAnsi"/>
          </w:rPr>
          <w:t>edps@edps.europa.eu</w:t>
        </w:r>
      </w:hyperlink>
      <w:r w:rsidRPr="00FD740E">
        <w:rPr>
          <w:rFonts w:asciiTheme="minorHAnsi" w:hAnsiTheme="minorHAnsi" w:cstheme="minorHAnsi"/>
        </w:rPr>
        <w:t>).</w:t>
      </w:r>
    </w:p>
    <w:p w14:paraId="0C393BA0" w14:textId="77777777" w:rsidR="00363019" w:rsidRPr="00A66548" w:rsidRDefault="008735BF" w:rsidP="009C4008">
      <w:pPr>
        <w:overflowPunct w:val="0"/>
        <w:autoSpaceDE w:val="0"/>
        <w:autoSpaceDN w:val="0"/>
        <w:adjustRightInd w:val="0"/>
        <w:jc w:val="center"/>
        <w:textAlignment w:val="baseline"/>
      </w:pPr>
      <w:r w:rsidRPr="00A66548">
        <w:t>_____________</w:t>
      </w:r>
    </w:p>
    <w:sectPr w:rsidR="00363019" w:rsidRPr="00A66548" w:rsidSect="008735BF">
      <w:footerReference w:type="default" r:id="rId2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5807" w14:textId="77777777" w:rsidR="00DD21F2" w:rsidRDefault="00DD21F2" w:rsidP="00C200F9">
      <w:pPr>
        <w:spacing w:line="240" w:lineRule="auto"/>
      </w:pPr>
      <w:r>
        <w:separator/>
      </w:r>
    </w:p>
  </w:endnote>
  <w:endnote w:type="continuationSeparator" w:id="0">
    <w:p w14:paraId="4A8BD13B" w14:textId="77777777" w:rsidR="00DD21F2" w:rsidRDefault="00DD21F2" w:rsidP="00C200F9">
      <w:pPr>
        <w:spacing w:line="240" w:lineRule="auto"/>
      </w:pPr>
      <w:r>
        <w:continuationSeparator/>
      </w:r>
    </w:p>
  </w:endnote>
  <w:endnote w:type="continuationNotice" w:id="1">
    <w:p w14:paraId="5BD103E6" w14:textId="77777777" w:rsidR="00DD21F2" w:rsidRDefault="00DD21F2" w:rsidP="00C200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8DBD" w14:textId="77777777" w:rsidR="00752532" w:rsidRPr="008735BF" w:rsidRDefault="008735BF" w:rsidP="008735BF">
    <w:pPr>
      <w:pStyle w:val="Footer"/>
    </w:pPr>
    <w:r>
      <w:t xml:space="preserve">EESC-2022-05615-00-00-ADMIN-TRA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C29F1">
      <w:rPr>
        <w:noProof/>
      </w:rPr>
      <w:t>1</w:t>
    </w:r>
    <w:r>
      <w:fldChar w:fldCharType="end"/>
    </w:r>
    <w:r>
      <w:t>/</w:t>
    </w:r>
    <w:fldSimple w:instr=" NUMPAGES ">
      <w:r w:rsidR="00EC29F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BAF0" w14:textId="77777777" w:rsidR="00DD21F2" w:rsidRDefault="00DD21F2" w:rsidP="00C200F9">
      <w:pPr>
        <w:spacing w:line="240" w:lineRule="auto"/>
      </w:pPr>
      <w:r>
        <w:separator/>
      </w:r>
    </w:p>
  </w:footnote>
  <w:footnote w:type="continuationSeparator" w:id="0">
    <w:p w14:paraId="0049F788" w14:textId="77777777" w:rsidR="00DD21F2" w:rsidRDefault="00DD21F2" w:rsidP="00C200F9">
      <w:pPr>
        <w:spacing w:line="240" w:lineRule="auto"/>
      </w:pPr>
      <w:r>
        <w:continuationSeparator/>
      </w:r>
    </w:p>
  </w:footnote>
  <w:footnote w:type="continuationNotice" w:id="1">
    <w:p w14:paraId="7C261374" w14:textId="77777777" w:rsidR="00DD21F2" w:rsidRDefault="00DD21F2" w:rsidP="00C200F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0938DB"/>
    <w:multiLevelType w:val="hybridMultilevel"/>
    <w:tmpl w:val="B71AE8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3BE6"/>
    <w:multiLevelType w:val="hybridMultilevel"/>
    <w:tmpl w:val="32FA19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4A5FAA"/>
    <w:multiLevelType w:val="hybridMultilevel"/>
    <w:tmpl w:val="4FEC7C54"/>
    <w:lvl w:ilvl="0" w:tplc="603C6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07B"/>
    <w:multiLevelType w:val="hybridMultilevel"/>
    <w:tmpl w:val="C8B41B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DB501A0"/>
    <w:multiLevelType w:val="hybridMultilevel"/>
    <w:tmpl w:val="F4B440B2"/>
    <w:lvl w:ilvl="0" w:tplc="A7F6F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137D"/>
    <w:multiLevelType w:val="hybridMultilevel"/>
    <w:tmpl w:val="8FE60050"/>
    <w:lvl w:ilvl="0" w:tplc="F1EC7BF2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7AE32C6"/>
    <w:multiLevelType w:val="hybridMultilevel"/>
    <w:tmpl w:val="AA9E0D86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62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D402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C019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0F3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05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4C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C8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26B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3C7E33"/>
    <w:multiLevelType w:val="hybridMultilevel"/>
    <w:tmpl w:val="6D2A6E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3771FD2"/>
    <w:multiLevelType w:val="hybridMultilevel"/>
    <w:tmpl w:val="E064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171E8"/>
    <w:multiLevelType w:val="hybridMultilevel"/>
    <w:tmpl w:val="27403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2473E"/>
    <w:multiLevelType w:val="hybridMultilevel"/>
    <w:tmpl w:val="B6B013A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132A"/>
    <w:multiLevelType w:val="hybridMultilevel"/>
    <w:tmpl w:val="FACC0960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9F6D64"/>
    <w:multiLevelType w:val="hybridMultilevel"/>
    <w:tmpl w:val="E5E2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7D6F"/>
    <w:multiLevelType w:val="hybridMultilevel"/>
    <w:tmpl w:val="BF3861DA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6FD6771"/>
    <w:multiLevelType w:val="hybridMultilevel"/>
    <w:tmpl w:val="5D6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A1B47"/>
    <w:multiLevelType w:val="hybridMultilevel"/>
    <w:tmpl w:val="38DC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A6A0A"/>
    <w:multiLevelType w:val="hybridMultilevel"/>
    <w:tmpl w:val="96CC846A"/>
    <w:lvl w:ilvl="0" w:tplc="080C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62855B8C"/>
    <w:multiLevelType w:val="hybridMultilevel"/>
    <w:tmpl w:val="237477AE"/>
    <w:lvl w:ilvl="0" w:tplc="1316A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27A3"/>
    <w:multiLevelType w:val="hybridMultilevel"/>
    <w:tmpl w:val="AAECC9EA"/>
    <w:lvl w:ilvl="0" w:tplc="90465926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288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14F0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C0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C9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ECA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503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2B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6B9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EC3367"/>
    <w:multiLevelType w:val="hybridMultilevel"/>
    <w:tmpl w:val="55E48644"/>
    <w:lvl w:ilvl="0" w:tplc="7C960C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77EE0"/>
    <w:multiLevelType w:val="hybridMultilevel"/>
    <w:tmpl w:val="373C792E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2" w15:restartNumberingAfterBreak="0">
    <w:nsid w:val="6F073040"/>
    <w:multiLevelType w:val="hybridMultilevel"/>
    <w:tmpl w:val="85E88E4E"/>
    <w:lvl w:ilvl="0" w:tplc="0809000F">
      <w:start w:val="1"/>
      <w:numFmt w:val="decimal"/>
      <w:lvlText w:val="%1."/>
      <w:lvlJc w:val="left"/>
      <w:pPr>
        <w:ind w:left="70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0CA4324"/>
    <w:multiLevelType w:val="hybridMultilevel"/>
    <w:tmpl w:val="10ECB538"/>
    <w:lvl w:ilvl="0" w:tplc="7C960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C688D30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940101"/>
    <w:multiLevelType w:val="hybridMultilevel"/>
    <w:tmpl w:val="69B2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01A13"/>
    <w:multiLevelType w:val="hybridMultilevel"/>
    <w:tmpl w:val="DC4CFB50"/>
    <w:lvl w:ilvl="0" w:tplc="19DC85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2625"/>
    <w:multiLevelType w:val="hybridMultilevel"/>
    <w:tmpl w:val="4B6246A2"/>
    <w:lvl w:ilvl="0" w:tplc="D550E480">
      <w:start w:val="1469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D3B126B"/>
    <w:multiLevelType w:val="hybridMultilevel"/>
    <w:tmpl w:val="1A582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5229C"/>
    <w:multiLevelType w:val="hybridMultilevel"/>
    <w:tmpl w:val="C2C47018"/>
    <w:lvl w:ilvl="0" w:tplc="08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E264E8E"/>
    <w:multiLevelType w:val="hybridMultilevel"/>
    <w:tmpl w:val="53E261EA"/>
    <w:lvl w:ilvl="0" w:tplc="D550E480">
      <w:start w:val="1469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2"/>
  </w:num>
  <w:num w:numId="4">
    <w:abstractNumId w:val="25"/>
  </w:num>
  <w:num w:numId="5">
    <w:abstractNumId w:val="28"/>
  </w:num>
  <w:num w:numId="6">
    <w:abstractNumId w:val="29"/>
  </w:num>
  <w:num w:numId="7">
    <w:abstractNumId w:val="2"/>
  </w:num>
  <w:num w:numId="8">
    <w:abstractNumId w:val="14"/>
  </w:num>
  <w:num w:numId="9">
    <w:abstractNumId w:val="4"/>
  </w:num>
  <w:num w:numId="10">
    <w:abstractNumId w:val="26"/>
  </w:num>
  <w:num w:numId="11">
    <w:abstractNumId w:val="9"/>
  </w:num>
  <w:num w:numId="12">
    <w:abstractNumId w:val="15"/>
  </w:num>
  <w:num w:numId="13">
    <w:abstractNumId w:val="13"/>
  </w:num>
  <w:num w:numId="14">
    <w:abstractNumId w:val="24"/>
  </w:num>
  <w:num w:numId="15">
    <w:abstractNumId w:val="23"/>
  </w:num>
  <w:num w:numId="16">
    <w:abstractNumId w:val="20"/>
  </w:num>
  <w:num w:numId="17">
    <w:abstractNumId w:val="18"/>
  </w:num>
  <w:num w:numId="18">
    <w:abstractNumId w:val="23"/>
    <w:lvlOverride w:ilvl="0">
      <w:lvl w:ilvl="0" w:tplc="7C960C84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4"/>
        </w:rPr>
      </w:lvl>
    </w:lvlOverride>
    <w:lvlOverride w:ilvl="1">
      <w:lvl w:ilvl="1" w:tplc="C688D30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5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0"/>
  </w:num>
  <w:num w:numId="25">
    <w:abstractNumId w:val="27"/>
  </w:num>
  <w:num w:numId="26">
    <w:abstractNumId w:val="1"/>
  </w:num>
  <w:num w:numId="27">
    <w:abstractNumId w:val="10"/>
  </w:num>
  <w:num w:numId="28">
    <w:abstractNumId w:val="12"/>
  </w:num>
  <w:num w:numId="29">
    <w:abstractNumId w:val="11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19"/>
    <w:rsid w:val="0000388A"/>
    <w:rsid w:val="00016331"/>
    <w:rsid w:val="00025245"/>
    <w:rsid w:val="00035A63"/>
    <w:rsid w:val="00036F0D"/>
    <w:rsid w:val="000377B4"/>
    <w:rsid w:val="000411E7"/>
    <w:rsid w:val="0004264E"/>
    <w:rsid w:val="00046A22"/>
    <w:rsid w:val="00046EB5"/>
    <w:rsid w:val="00050C99"/>
    <w:rsid w:val="00051F88"/>
    <w:rsid w:val="000604BE"/>
    <w:rsid w:val="00060F4F"/>
    <w:rsid w:val="00065B1F"/>
    <w:rsid w:val="0006604C"/>
    <w:rsid w:val="00067F04"/>
    <w:rsid w:val="000746D6"/>
    <w:rsid w:val="00077029"/>
    <w:rsid w:val="000821C2"/>
    <w:rsid w:val="00082646"/>
    <w:rsid w:val="000847EB"/>
    <w:rsid w:val="00091320"/>
    <w:rsid w:val="00092693"/>
    <w:rsid w:val="00094FA7"/>
    <w:rsid w:val="00095E12"/>
    <w:rsid w:val="00097116"/>
    <w:rsid w:val="000A0909"/>
    <w:rsid w:val="000A562A"/>
    <w:rsid w:val="000A5CD9"/>
    <w:rsid w:val="000C0F30"/>
    <w:rsid w:val="000C312A"/>
    <w:rsid w:val="000C6EB5"/>
    <w:rsid w:val="000D67F1"/>
    <w:rsid w:val="000F0289"/>
    <w:rsid w:val="000F52C9"/>
    <w:rsid w:val="000F7685"/>
    <w:rsid w:val="00105B7B"/>
    <w:rsid w:val="001116AA"/>
    <w:rsid w:val="001120FD"/>
    <w:rsid w:val="001146F6"/>
    <w:rsid w:val="00114E21"/>
    <w:rsid w:val="00122217"/>
    <w:rsid w:val="00133ACE"/>
    <w:rsid w:val="00140353"/>
    <w:rsid w:val="001405EC"/>
    <w:rsid w:val="00140B13"/>
    <w:rsid w:val="00145F2C"/>
    <w:rsid w:val="00152291"/>
    <w:rsid w:val="00153F3A"/>
    <w:rsid w:val="00154A50"/>
    <w:rsid w:val="00154A80"/>
    <w:rsid w:val="00160E2B"/>
    <w:rsid w:val="00161923"/>
    <w:rsid w:val="00161CA5"/>
    <w:rsid w:val="0017284A"/>
    <w:rsid w:val="00175ED4"/>
    <w:rsid w:val="00177BFD"/>
    <w:rsid w:val="0018402A"/>
    <w:rsid w:val="001A5C84"/>
    <w:rsid w:val="001A7208"/>
    <w:rsid w:val="001B4869"/>
    <w:rsid w:val="001B6128"/>
    <w:rsid w:val="001C028A"/>
    <w:rsid w:val="001C040B"/>
    <w:rsid w:val="001C2EA0"/>
    <w:rsid w:val="001C3A68"/>
    <w:rsid w:val="001C43B0"/>
    <w:rsid w:val="001C6AF0"/>
    <w:rsid w:val="001C75D6"/>
    <w:rsid w:val="001D24A0"/>
    <w:rsid w:val="001D7C10"/>
    <w:rsid w:val="001E3DBC"/>
    <w:rsid w:val="001E59F3"/>
    <w:rsid w:val="001E5EFF"/>
    <w:rsid w:val="00201595"/>
    <w:rsid w:val="00203B55"/>
    <w:rsid w:val="00203B72"/>
    <w:rsid w:val="002058B2"/>
    <w:rsid w:val="00205A5F"/>
    <w:rsid w:val="00210183"/>
    <w:rsid w:val="0021540F"/>
    <w:rsid w:val="0021693F"/>
    <w:rsid w:val="00220CAC"/>
    <w:rsid w:val="002252CF"/>
    <w:rsid w:val="0023285A"/>
    <w:rsid w:val="00236339"/>
    <w:rsid w:val="00240EDB"/>
    <w:rsid w:val="00246624"/>
    <w:rsid w:val="0025335B"/>
    <w:rsid w:val="002601A0"/>
    <w:rsid w:val="002608EF"/>
    <w:rsid w:val="00260BF0"/>
    <w:rsid w:val="0026367C"/>
    <w:rsid w:val="002636C1"/>
    <w:rsid w:val="00273184"/>
    <w:rsid w:val="00274FC4"/>
    <w:rsid w:val="00276505"/>
    <w:rsid w:val="00277994"/>
    <w:rsid w:val="002840FA"/>
    <w:rsid w:val="002844AE"/>
    <w:rsid w:val="00286401"/>
    <w:rsid w:val="00286586"/>
    <w:rsid w:val="002931FB"/>
    <w:rsid w:val="002945B2"/>
    <w:rsid w:val="002955CF"/>
    <w:rsid w:val="002A447D"/>
    <w:rsid w:val="002B5338"/>
    <w:rsid w:val="002C3F27"/>
    <w:rsid w:val="002C796B"/>
    <w:rsid w:val="002D1FF7"/>
    <w:rsid w:val="002D32EC"/>
    <w:rsid w:val="002D3FE5"/>
    <w:rsid w:val="002E2A8D"/>
    <w:rsid w:val="002E7F0A"/>
    <w:rsid w:val="002F26D4"/>
    <w:rsid w:val="00304C81"/>
    <w:rsid w:val="00305298"/>
    <w:rsid w:val="00314CDF"/>
    <w:rsid w:val="0031583C"/>
    <w:rsid w:val="00315A74"/>
    <w:rsid w:val="00323F85"/>
    <w:rsid w:val="00327471"/>
    <w:rsid w:val="00331360"/>
    <w:rsid w:val="003348E2"/>
    <w:rsid w:val="00335782"/>
    <w:rsid w:val="0034222B"/>
    <w:rsid w:val="00345B78"/>
    <w:rsid w:val="003516D1"/>
    <w:rsid w:val="00354800"/>
    <w:rsid w:val="00354821"/>
    <w:rsid w:val="00363019"/>
    <w:rsid w:val="003630A9"/>
    <w:rsid w:val="00363859"/>
    <w:rsid w:val="00366A01"/>
    <w:rsid w:val="00367797"/>
    <w:rsid w:val="00370547"/>
    <w:rsid w:val="003713A4"/>
    <w:rsid w:val="00382061"/>
    <w:rsid w:val="00387501"/>
    <w:rsid w:val="003A011C"/>
    <w:rsid w:val="003A0A96"/>
    <w:rsid w:val="003A2502"/>
    <w:rsid w:val="003A2A6A"/>
    <w:rsid w:val="003A5FF0"/>
    <w:rsid w:val="003B3B00"/>
    <w:rsid w:val="003C1632"/>
    <w:rsid w:val="003E0B18"/>
    <w:rsid w:val="003E4B0F"/>
    <w:rsid w:val="003F073B"/>
    <w:rsid w:val="003F297A"/>
    <w:rsid w:val="0040315B"/>
    <w:rsid w:val="0040358B"/>
    <w:rsid w:val="00411F53"/>
    <w:rsid w:val="00415670"/>
    <w:rsid w:val="00424307"/>
    <w:rsid w:val="004338D3"/>
    <w:rsid w:val="00444CA9"/>
    <w:rsid w:val="00445DD8"/>
    <w:rsid w:val="00447DF6"/>
    <w:rsid w:val="00450960"/>
    <w:rsid w:val="00455CB0"/>
    <w:rsid w:val="0046457E"/>
    <w:rsid w:val="0046521E"/>
    <w:rsid w:val="00465E17"/>
    <w:rsid w:val="00473FDD"/>
    <w:rsid w:val="00476107"/>
    <w:rsid w:val="00477902"/>
    <w:rsid w:val="00477A77"/>
    <w:rsid w:val="00481D96"/>
    <w:rsid w:val="004829AB"/>
    <w:rsid w:val="00483F11"/>
    <w:rsid w:val="00484708"/>
    <w:rsid w:val="0048507D"/>
    <w:rsid w:val="004850C2"/>
    <w:rsid w:val="00485C7A"/>
    <w:rsid w:val="004921E0"/>
    <w:rsid w:val="004A7350"/>
    <w:rsid w:val="004B15D5"/>
    <w:rsid w:val="004B2125"/>
    <w:rsid w:val="004B3C95"/>
    <w:rsid w:val="004B6DAD"/>
    <w:rsid w:val="004B7D73"/>
    <w:rsid w:val="004C0F90"/>
    <w:rsid w:val="004C5334"/>
    <w:rsid w:val="004C6804"/>
    <w:rsid w:val="004C6814"/>
    <w:rsid w:val="004C7B6F"/>
    <w:rsid w:val="004D09F9"/>
    <w:rsid w:val="004D3EB7"/>
    <w:rsid w:val="004D44D2"/>
    <w:rsid w:val="004D4B23"/>
    <w:rsid w:val="004E4303"/>
    <w:rsid w:val="004F1AC1"/>
    <w:rsid w:val="004F33E9"/>
    <w:rsid w:val="0050316E"/>
    <w:rsid w:val="0051047C"/>
    <w:rsid w:val="00513CFF"/>
    <w:rsid w:val="00514495"/>
    <w:rsid w:val="00515762"/>
    <w:rsid w:val="00521FCC"/>
    <w:rsid w:val="00522E3D"/>
    <w:rsid w:val="00523B77"/>
    <w:rsid w:val="0052576E"/>
    <w:rsid w:val="0052774C"/>
    <w:rsid w:val="005312AC"/>
    <w:rsid w:val="005339F2"/>
    <w:rsid w:val="00533C7A"/>
    <w:rsid w:val="00534318"/>
    <w:rsid w:val="0053557C"/>
    <w:rsid w:val="005435D5"/>
    <w:rsid w:val="00545386"/>
    <w:rsid w:val="005468EA"/>
    <w:rsid w:val="0055482D"/>
    <w:rsid w:val="00555C5B"/>
    <w:rsid w:val="00557F88"/>
    <w:rsid w:val="0056410C"/>
    <w:rsid w:val="00565397"/>
    <w:rsid w:val="00567A30"/>
    <w:rsid w:val="00570307"/>
    <w:rsid w:val="00571058"/>
    <w:rsid w:val="00577B0E"/>
    <w:rsid w:val="00584C69"/>
    <w:rsid w:val="00587D33"/>
    <w:rsid w:val="005921B8"/>
    <w:rsid w:val="00593BA7"/>
    <w:rsid w:val="0059751E"/>
    <w:rsid w:val="005A23A2"/>
    <w:rsid w:val="005B3F0A"/>
    <w:rsid w:val="005B54AB"/>
    <w:rsid w:val="005C1F73"/>
    <w:rsid w:val="005C2CD1"/>
    <w:rsid w:val="005C79AD"/>
    <w:rsid w:val="005D201C"/>
    <w:rsid w:val="005D2EC9"/>
    <w:rsid w:val="005D7095"/>
    <w:rsid w:val="005E3FB0"/>
    <w:rsid w:val="005E7192"/>
    <w:rsid w:val="005F4CED"/>
    <w:rsid w:val="005F500C"/>
    <w:rsid w:val="005F7523"/>
    <w:rsid w:val="00600471"/>
    <w:rsid w:val="00602A21"/>
    <w:rsid w:val="006101DB"/>
    <w:rsid w:val="00612758"/>
    <w:rsid w:val="0061300D"/>
    <w:rsid w:val="00613B47"/>
    <w:rsid w:val="006417A4"/>
    <w:rsid w:val="006721BC"/>
    <w:rsid w:val="006756F6"/>
    <w:rsid w:val="0068358C"/>
    <w:rsid w:val="00683CA8"/>
    <w:rsid w:val="00697F47"/>
    <w:rsid w:val="006A28CF"/>
    <w:rsid w:val="006A58C0"/>
    <w:rsid w:val="006B2067"/>
    <w:rsid w:val="006B556C"/>
    <w:rsid w:val="006B637D"/>
    <w:rsid w:val="006B6CE7"/>
    <w:rsid w:val="006C3A84"/>
    <w:rsid w:val="006D065B"/>
    <w:rsid w:val="006D087B"/>
    <w:rsid w:val="006D0C0F"/>
    <w:rsid w:val="006D2CCC"/>
    <w:rsid w:val="006D3D8E"/>
    <w:rsid w:val="006E071B"/>
    <w:rsid w:val="006E2B6D"/>
    <w:rsid w:val="006E6DBA"/>
    <w:rsid w:val="006F0069"/>
    <w:rsid w:val="006F098E"/>
    <w:rsid w:val="006F0FF3"/>
    <w:rsid w:val="0071130B"/>
    <w:rsid w:val="0071361E"/>
    <w:rsid w:val="00713754"/>
    <w:rsid w:val="007140ED"/>
    <w:rsid w:val="007155C0"/>
    <w:rsid w:val="007329E2"/>
    <w:rsid w:val="00734029"/>
    <w:rsid w:val="0074404D"/>
    <w:rsid w:val="00745C7D"/>
    <w:rsid w:val="007472B3"/>
    <w:rsid w:val="00752532"/>
    <w:rsid w:val="00753A65"/>
    <w:rsid w:val="00763465"/>
    <w:rsid w:val="00777AE6"/>
    <w:rsid w:val="00784868"/>
    <w:rsid w:val="00784E39"/>
    <w:rsid w:val="00794C6C"/>
    <w:rsid w:val="00795F9D"/>
    <w:rsid w:val="00797CCF"/>
    <w:rsid w:val="007A3846"/>
    <w:rsid w:val="007C3B4E"/>
    <w:rsid w:val="007C7C62"/>
    <w:rsid w:val="007D0B55"/>
    <w:rsid w:val="007D20CA"/>
    <w:rsid w:val="007D4483"/>
    <w:rsid w:val="007D787D"/>
    <w:rsid w:val="007E0656"/>
    <w:rsid w:val="007E313C"/>
    <w:rsid w:val="007E623C"/>
    <w:rsid w:val="007F4D5C"/>
    <w:rsid w:val="0080755E"/>
    <w:rsid w:val="008102C1"/>
    <w:rsid w:val="00812998"/>
    <w:rsid w:val="0081408E"/>
    <w:rsid w:val="008152D5"/>
    <w:rsid w:val="00816130"/>
    <w:rsid w:val="00820BBA"/>
    <w:rsid w:val="00821FE3"/>
    <w:rsid w:val="008256A1"/>
    <w:rsid w:val="00825C30"/>
    <w:rsid w:val="00834883"/>
    <w:rsid w:val="0083631A"/>
    <w:rsid w:val="00840D40"/>
    <w:rsid w:val="00841A79"/>
    <w:rsid w:val="0084304C"/>
    <w:rsid w:val="00845FF0"/>
    <w:rsid w:val="00850785"/>
    <w:rsid w:val="00852CF7"/>
    <w:rsid w:val="008663CA"/>
    <w:rsid w:val="008735BF"/>
    <w:rsid w:val="00875C4D"/>
    <w:rsid w:val="0087705F"/>
    <w:rsid w:val="00881607"/>
    <w:rsid w:val="00881D97"/>
    <w:rsid w:val="00884E88"/>
    <w:rsid w:val="00885A0C"/>
    <w:rsid w:val="0089198E"/>
    <w:rsid w:val="008929E4"/>
    <w:rsid w:val="008A2B44"/>
    <w:rsid w:val="008B04E0"/>
    <w:rsid w:val="008B7592"/>
    <w:rsid w:val="008C1256"/>
    <w:rsid w:val="008C19CF"/>
    <w:rsid w:val="008C62B4"/>
    <w:rsid w:val="008C7162"/>
    <w:rsid w:val="008D2B53"/>
    <w:rsid w:val="008D3E67"/>
    <w:rsid w:val="008E45E2"/>
    <w:rsid w:val="008F252A"/>
    <w:rsid w:val="008F359D"/>
    <w:rsid w:val="008F5121"/>
    <w:rsid w:val="008F6D6B"/>
    <w:rsid w:val="0090148F"/>
    <w:rsid w:val="00902B57"/>
    <w:rsid w:val="00910BBB"/>
    <w:rsid w:val="00910CBF"/>
    <w:rsid w:val="00913955"/>
    <w:rsid w:val="0091531C"/>
    <w:rsid w:val="00926EE8"/>
    <w:rsid w:val="00932C57"/>
    <w:rsid w:val="00943C86"/>
    <w:rsid w:val="00944650"/>
    <w:rsid w:val="00951FF7"/>
    <w:rsid w:val="0095336B"/>
    <w:rsid w:val="00954517"/>
    <w:rsid w:val="00960D07"/>
    <w:rsid w:val="009623E6"/>
    <w:rsid w:val="00962776"/>
    <w:rsid w:val="0097568D"/>
    <w:rsid w:val="00982272"/>
    <w:rsid w:val="0098457B"/>
    <w:rsid w:val="00993815"/>
    <w:rsid w:val="00994B18"/>
    <w:rsid w:val="009A2CDE"/>
    <w:rsid w:val="009B06AA"/>
    <w:rsid w:val="009B1F6B"/>
    <w:rsid w:val="009B30C6"/>
    <w:rsid w:val="009B4731"/>
    <w:rsid w:val="009C16A3"/>
    <w:rsid w:val="009C2287"/>
    <w:rsid w:val="009C3B81"/>
    <w:rsid w:val="009C4008"/>
    <w:rsid w:val="009C54E3"/>
    <w:rsid w:val="009C6CF6"/>
    <w:rsid w:val="009D1B24"/>
    <w:rsid w:val="009D39C1"/>
    <w:rsid w:val="009D50AD"/>
    <w:rsid w:val="009D7CC7"/>
    <w:rsid w:val="009F0A16"/>
    <w:rsid w:val="009F0B30"/>
    <w:rsid w:val="009F374D"/>
    <w:rsid w:val="00A0054F"/>
    <w:rsid w:val="00A00C38"/>
    <w:rsid w:val="00A016B2"/>
    <w:rsid w:val="00A1112A"/>
    <w:rsid w:val="00A21747"/>
    <w:rsid w:val="00A22BDB"/>
    <w:rsid w:val="00A22E30"/>
    <w:rsid w:val="00A24872"/>
    <w:rsid w:val="00A24BB6"/>
    <w:rsid w:val="00A24D5D"/>
    <w:rsid w:val="00A34682"/>
    <w:rsid w:val="00A37DB9"/>
    <w:rsid w:val="00A412F0"/>
    <w:rsid w:val="00A6276E"/>
    <w:rsid w:val="00A63360"/>
    <w:rsid w:val="00A66371"/>
    <w:rsid w:val="00A66548"/>
    <w:rsid w:val="00A665FC"/>
    <w:rsid w:val="00A67929"/>
    <w:rsid w:val="00A83A8E"/>
    <w:rsid w:val="00A8774B"/>
    <w:rsid w:val="00A91920"/>
    <w:rsid w:val="00A938EB"/>
    <w:rsid w:val="00A96D82"/>
    <w:rsid w:val="00A9774D"/>
    <w:rsid w:val="00AB7E64"/>
    <w:rsid w:val="00AC01E0"/>
    <w:rsid w:val="00AC0B7F"/>
    <w:rsid w:val="00AC1700"/>
    <w:rsid w:val="00AD0504"/>
    <w:rsid w:val="00AD2157"/>
    <w:rsid w:val="00AD60CB"/>
    <w:rsid w:val="00AD629B"/>
    <w:rsid w:val="00AD78FE"/>
    <w:rsid w:val="00AE262E"/>
    <w:rsid w:val="00AE522F"/>
    <w:rsid w:val="00AE6513"/>
    <w:rsid w:val="00AF6CAE"/>
    <w:rsid w:val="00B04DFE"/>
    <w:rsid w:val="00B13005"/>
    <w:rsid w:val="00B16EAF"/>
    <w:rsid w:val="00B17613"/>
    <w:rsid w:val="00B31B61"/>
    <w:rsid w:val="00B34B9D"/>
    <w:rsid w:val="00B34CE9"/>
    <w:rsid w:val="00B4370B"/>
    <w:rsid w:val="00B46312"/>
    <w:rsid w:val="00B478F1"/>
    <w:rsid w:val="00B53C07"/>
    <w:rsid w:val="00B54822"/>
    <w:rsid w:val="00B6258B"/>
    <w:rsid w:val="00B63C72"/>
    <w:rsid w:val="00B83DCC"/>
    <w:rsid w:val="00B97E5B"/>
    <w:rsid w:val="00BA12FB"/>
    <w:rsid w:val="00BA40C7"/>
    <w:rsid w:val="00BA60DA"/>
    <w:rsid w:val="00BB74BE"/>
    <w:rsid w:val="00BD13CF"/>
    <w:rsid w:val="00BD4DD9"/>
    <w:rsid w:val="00BE24ED"/>
    <w:rsid w:val="00BE58D2"/>
    <w:rsid w:val="00BE63CE"/>
    <w:rsid w:val="00BF0FEB"/>
    <w:rsid w:val="00BF50C1"/>
    <w:rsid w:val="00BF5658"/>
    <w:rsid w:val="00C022B2"/>
    <w:rsid w:val="00C035CA"/>
    <w:rsid w:val="00C05D49"/>
    <w:rsid w:val="00C10C00"/>
    <w:rsid w:val="00C15570"/>
    <w:rsid w:val="00C16743"/>
    <w:rsid w:val="00C200F9"/>
    <w:rsid w:val="00C23056"/>
    <w:rsid w:val="00C30FB8"/>
    <w:rsid w:val="00C37E3E"/>
    <w:rsid w:val="00C4263C"/>
    <w:rsid w:val="00C4669B"/>
    <w:rsid w:val="00C50C0E"/>
    <w:rsid w:val="00C63A99"/>
    <w:rsid w:val="00C71475"/>
    <w:rsid w:val="00C71DD6"/>
    <w:rsid w:val="00C7688E"/>
    <w:rsid w:val="00C80EE2"/>
    <w:rsid w:val="00C85B45"/>
    <w:rsid w:val="00C91E5C"/>
    <w:rsid w:val="00CA1189"/>
    <w:rsid w:val="00CA6BE3"/>
    <w:rsid w:val="00CA7E4A"/>
    <w:rsid w:val="00CB5517"/>
    <w:rsid w:val="00CB5AA7"/>
    <w:rsid w:val="00CC1255"/>
    <w:rsid w:val="00CE4532"/>
    <w:rsid w:val="00CF2477"/>
    <w:rsid w:val="00CF34FF"/>
    <w:rsid w:val="00CF4464"/>
    <w:rsid w:val="00D131AA"/>
    <w:rsid w:val="00D14F4E"/>
    <w:rsid w:val="00D22303"/>
    <w:rsid w:val="00D2416E"/>
    <w:rsid w:val="00D258A7"/>
    <w:rsid w:val="00D31D58"/>
    <w:rsid w:val="00D343A8"/>
    <w:rsid w:val="00D45425"/>
    <w:rsid w:val="00D501F7"/>
    <w:rsid w:val="00D567DD"/>
    <w:rsid w:val="00D60A8C"/>
    <w:rsid w:val="00D7296C"/>
    <w:rsid w:val="00D770D0"/>
    <w:rsid w:val="00D85937"/>
    <w:rsid w:val="00DA48DF"/>
    <w:rsid w:val="00DA5BBD"/>
    <w:rsid w:val="00DA63B4"/>
    <w:rsid w:val="00DC3E4B"/>
    <w:rsid w:val="00DC7EBD"/>
    <w:rsid w:val="00DD21F2"/>
    <w:rsid w:val="00DD5C1C"/>
    <w:rsid w:val="00DE37B3"/>
    <w:rsid w:val="00DF2C36"/>
    <w:rsid w:val="00DF3BBC"/>
    <w:rsid w:val="00DF3D5A"/>
    <w:rsid w:val="00E0177B"/>
    <w:rsid w:val="00E03D3B"/>
    <w:rsid w:val="00E065C0"/>
    <w:rsid w:val="00E112DF"/>
    <w:rsid w:val="00E1240B"/>
    <w:rsid w:val="00E1365C"/>
    <w:rsid w:val="00E166A6"/>
    <w:rsid w:val="00E213F5"/>
    <w:rsid w:val="00E216C6"/>
    <w:rsid w:val="00E23FA8"/>
    <w:rsid w:val="00E26083"/>
    <w:rsid w:val="00E32D1E"/>
    <w:rsid w:val="00E33BFF"/>
    <w:rsid w:val="00E343CD"/>
    <w:rsid w:val="00E37543"/>
    <w:rsid w:val="00E446D0"/>
    <w:rsid w:val="00E45FD6"/>
    <w:rsid w:val="00E54FE0"/>
    <w:rsid w:val="00E56E24"/>
    <w:rsid w:val="00E637CF"/>
    <w:rsid w:val="00E66FBB"/>
    <w:rsid w:val="00E8406F"/>
    <w:rsid w:val="00E93B37"/>
    <w:rsid w:val="00E940BD"/>
    <w:rsid w:val="00E96037"/>
    <w:rsid w:val="00E97B00"/>
    <w:rsid w:val="00EA5141"/>
    <w:rsid w:val="00EA6087"/>
    <w:rsid w:val="00EA6A80"/>
    <w:rsid w:val="00EA73B2"/>
    <w:rsid w:val="00EC1C75"/>
    <w:rsid w:val="00EC29F1"/>
    <w:rsid w:val="00EC3D51"/>
    <w:rsid w:val="00EC5C69"/>
    <w:rsid w:val="00ED2FAE"/>
    <w:rsid w:val="00ED6365"/>
    <w:rsid w:val="00ED665E"/>
    <w:rsid w:val="00EE25A3"/>
    <w:rsid w:val="00EE2E72"/>
    <w:rsid w:val="00EF216A"/>
    <w:rsid w:val="00EF5026"/>
    <w:rsid w:val="00F02229"/>
    <w:rsid w:val="00F045DC"/>
    <w:rsid w:val="00F06B54"/>
    <w:rsid w:val="00F06C6A"/>
    <w:rsid w:val="00F11446"/>
    <w:rsid w:val="00F13312"/>
    <w:rsid w:val="00F158F7"/>
    <w:rsid w:val="00F172E9"/>
    <w:rsid w:val="00F24218"/>
    <w:rsid w:val="00F2793A"/>
    <w:rsid w:val="00F307D8"/>
    <w:rsid w:val="00F3137B"/>
    <w:rsid w:val="00F350B9"/>
    <w:rsid w:val="00F35820"/>
    <w:rsid w:val="00F44783"/>
    <w:rsid w:val="00F44B87"/>
    <w:rsid w:val="00F450AB"/>
    <w:rsid w:val="00F46284"/>
    <w:rsid w:val="00F52D1E"/>
    <w:rsid w:val="00F55630"/>
    <w:rsid w:val="00F5566F"/>
    <w:rsid w:val="00F57C75"/>
    <w:rsid w:val="00F611F0"/>
    <w:rsid w:val="00F660E0"/>
    <w:rsid w:val="00F729C9"/>
    <w:rsid w:val="00F74958"/>
    <w:rsid w:val="00F77959"/>
    <w:rsid w:val="00F81B33"/>
    <w:rsid w:val="00F85CC6"/>
    <w:rsid w:val="00FA0D53"/>
    <w:rsid w:val="00FA67A3"/>
    <w:rsid w:val="00FC38CF"/>
    <w:rsid w:val="00FC54FC"/>
    <w:rsid w:val="00FD740E"/>
    <w:rsid w:val="00FE0CD0"/>
    <w:rsid w:val="00FE5EB5"/>
    <w:rsid w:val="00FF5846"/>
    <w:rsid w:val="00FF7C8F"/>
    <w:rsid w:val="3400C395"/>
    <w:rsid w:val="40044438"/>
    <w:rsid w:val="559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F85B9"/>
  <w15:docId w15:val="{C093532C-2C70-4241-A6A6-52390B21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685"/>
    <w:pPr>
      <w:spacing w:after="0" w:line="288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365C"/>
    <w:pPr>
      <w:numPr>
        <w:numId w:val="24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E1365C"/>
    <w:pPr>
      <w:numPr>
        <w:ilvl w:val="1"/>
        <w:numId w:val="24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1365C"/>
    <w:pPr>
      <w:numPr>
        <w:ilvl w:val="2"/>
        <w:numId w:val="24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1365C"/>
    <w:pPr>
      <w:numPr>
        <w:ilvl w:val="3"/>
        <w:numId w:val="24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1365C"/>
    <w:pPr>
      <w:numPr>
        <w:ilvl w:val="4"/>
        <w:numId w:val="24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1365C"/>
    <w:pPr>
      <w:numPr>
        <w:ilvl w:val="5"/>
        <w:numId w:val="24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1365C"/>
    <w:pPr>
      <w:numPr>
        <w:ilvl w:val="6"/>
        <w:numId w:val="24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1365C"/>
    <w:pPr>
      <w:numPr>
        <w:ilvl w:val="7"/>
        <w:numId w:val="24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1365C"/>
    <w:pPr>
      <w:numPr>
        <w:ilvl w:val="8"/>
        <w:numId w:val="24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kern w:val="28"/>
      <w:lang w:val="sk-SK" w:eastAsia="en-US"/>
    </w:rPr>
  </w:style>
  <w:style w:type="paragraph" w:styleId="ListParagraph">
    <w:name w:val="List Paragraph"/>
    <w:basedOn w:val="Normal"/>
    <w:uiPriority w:val="34"/>
    <w:qFormat/>
    <w:rsid w:val="007A3846"/>
    <w:pPr>
      <w:ind w:left="720"/>
      <w:contextualSpacing/>
    </w:pPr>
  </w:style>
  <w:style w:type="character" w:styleId="Hyperlink">
    <w:name w:val="Hyperlink"/>
    <w:uiPriority w:val="99"/>
    <w:unhideWhenUsed/>
    <w:rsid w:val="00C200F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3Char">
    <w:name w:val="Heading 3 Char"/>
    <w:basedOn w:val="DefaultParagraphFont"/>
    <w:link w:val="Heading3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4Char">
    <w:name w:val="Heading 4 Char"/>
    <w:basedOn w:val="DefaultParagraphFont"/>
    <w:link w:val="Heading4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5Char">
    <w:name w:val="Heading 5 Char"/>
    <w:basedOn w:val="DefaultParagraphFont"/>
    <w:link w:val="Heading5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6Char">
    <w:name w:val="Heading 6 Char"/>
    <w:basedOn w:val="DefaultParagraphFont"/>
    <w:link w:val="Heading6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7Char">
    <w:name w:val="Heading 7 Char"/>
    <w:basedOn w:val="DefaultParagraphFont"/>
    <w:link w:val="Heading7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8Char">
    <w:name w:val="Heading 8 Char"/>
    <w:basedOn w:val="DefaultParagraphFont"/>
    <w:link w:val="Heading8"/>
    <w:rsid w:val="00C200F9"/>
    <w:rPr>
      <w:rFonts w:ascii="Times New Roman" w:eastAsia="Times New Roman" w:hAnsi="Times New Roman" w:cs="Times New Roman"/>
      <w:lang w:val="sk-SK" w:eastAsia="en-US"/>
    </w:rPr>
  </w:style>
  <w:style w:type="character" w:customStyle="1" w:styleId="Heading9Char">
    <w:name w:val="Heading 9 Char"/>
    <w:basedOn w:val="DefaultParagraphFont"/>
    <w:link w:val="Heading9"/>
    <w:rsid w:val="00C200F9"/>
    <w:rPr>
      <w:rFonts w:ascii="Times New Roman" w:eastAsia="Times New Roman" w:hAnsi="Times New Roman" w:cs="Times New Roman"/>
      <w:lang w:val="sk-SK" w:eastAsia="en-US"/>
    </w:rPr>
  </w:style>
  <w:style w:type="paragraph" w:styleId="Footer">
    <w:name w:val="footer"/>
    <w:basedOn w:val="Normal"/>
    <w:link w:val="FooterChar"/>
    <w:qFormat/>
    <w:rsid w:val="00E1365C"/>
  </w:style>
  <w:style w:type="character" w:customStyle="1" w:styleId="FooterChar">
    <w:name w:val="Footer Char"/>
    <w:basedOn w:val="DefaultParagraphFont"/>
    <w:link w:val="Footer"/>
    <w:rsid w:val="00C200F9"/>
    <w:rPr>
      <w:rFonts w:ascii="Times New Roman" w:eastAsia="Times New Roman" w:hAnsi="Times New Roman" w:cs="Times New Roman"/>
      <w:lang w:val="sk-SK" w:eastAsia="en-US"/>
    </w:rPr>
  </w:style>
  <w:style w:type="paragraph" w:customStyle="1" w:styleId="LOGO">
    <w:name w:val="LOGO"/>
    <w:basedOn w:val="Normal"/>
    <w:rsid w:val="00C200F9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C2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2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GB"/>
    </w:rPr>
  </w:style>
  <w:style w:type="paragraph" w:styleId="Header">
    <w:name w:val="header"/>
    <w:basedOn w:val="Normal"/>
    <w:link w:val="HeaderChar"/>
    <w:qFormat/>
    <w:rsid w:val="00E1365C"/>
  </w:style>
  <w:style w:type="character" w:customStyle="1" w:styleId="HeaderChar">
    <w:name w:val="Header Char"/>
    <w:basedOn w:val="DefaultParagraphFont"/>
    <w:link w:val="Header"/>
    <w:rsid w:val="00C200F9"/>
    <w:rPr>
      <w:rFonts w:ascii="Times New Roman" w:eastAsia="Times New Roman" w:hAnsi="Times New Roman" w:cs="Times New Roman"/>
      <w:lang w:val="sk-SK" w:eastAsia="en-US"/>
    </w:rPr>
  </w:style>
  <w:style w:type="paragraph" w:customStyle="1" w:styleId="quotes">
    <w:name w:val="quotes"/>
    <w:basedOn w:val="Normal"/>
    <w:next w:val="Normal"/>
    <w:rsid w:val="00E1365C"/>
    <w:pPr>
      <w:ind w:left="720"/>
    </w:pPr>
    <w:rPr>
      <w:i/>
    </w:rPr>
  </w:style>
  <w:style w:type="character" w:styleId="FollowedHyperlink">
    <w:name w:val="FollowedHyperlink"/>
    <w:basedOn w:val="DefaultParagraphFont"/>
    <w:rsid w:val="00C200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C7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796B"/>
    <w:rPr>
      <w:rFonts w:ascii="Segoe UI" w:eastAsia="Times New Roman" w:hAnsi="Segoe UI" w:cs="Segoe UI"/>
      <w:sz w:val="18"/>
      <w:szCs w:val="18"/>
      <w:lang w:val="sk-SK" w:eastAsia="en-US"/>
    </w:rPr>
  </w:style>
  <w:style w:type="character" w:styleId="CommentReference">
    <w:name w:val="annotation reference"/>
    <w:basedOn w:val="DefaultParagraphFont"/>
    <w:semiHidden/>
    <w:unhideWhenUsed/>
    <w:rsid w:val="00E56E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6E24"/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E24"/>
    <w:rPr>
      <w:rFonts w:ascii="Times New Roman" w:eastAsia="Times New Roman" w:hAnsi="Times New Roman" w:cs="Times New Roman"/>
      <w:b/>
      <w:bCs/>
      <w:sz w:val="20"/>
      <w:szCs w:val="20"/>
      <w:lang w:val="sk-SK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6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-lex.europa.eu/legal-content/SK/TXT/?uri=uriserv:OJ.L_.2018.295.01.0039.01.SLK&amp;toc=OJ:L:2018:295:TOC" TargetMode="External"/><Relationship Id="rId18" Type="http://schemas.openxmlformats.org/officeDocument/2006/relationships/hyperlink" Target="mailto:secu@eesc.europa.e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ps.europa.eu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edps@edps.europa.e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ecu@eesc.europa.eu" TargetMode="External"/><Relationship Id="rId20" Type="http://schemas.openxmlformats.org/officeDocument/2006/relationships/hyperlink" Target="mailto:data.protection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ur-lex.europa.eu/legal-content/SK/TXT/?uri=uriserv:OJ.L_.2018.295.01.0039.01.SLK&amp;toc=OJ:L:2018:295:TOC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data.protection@eesc.europa.e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u@eesc.europa.eu" TargetMode="External"/><Relationship Id="rId22" Type="http://schemas.openxmlformats.org/officeDocument/2006/relationships/hyperlink" Target="mailto:edps@edps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DD3FA595162D7E46B831C309E09FD749" ma:contentTypeVersion="4" ma:contentTypeDescription="Defines the documents for Document Manager V2" ma:contentTypeScope="" ma:versionID="e7b576e62d8472452529cdd9dabab678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281c40f8-cf82-492d-ab76-d64788f6d6e7" targetNamespace="http://schemas.microsoft.com/office/2006/metadata/properties" ma:root="true" ma:fieldsID="b294384907821532d986b3fb395bd2ba" ns2:_="" ns3:_="" ns4:_="">
    <xsd:import namespace="1299d781-265f-4ceb-999e-e1eca3df2c90"/>
    <xsd:import namespace="http://schemas.microsoft.com/sharepoint/v3/fields"/>
    <xsd:import namespace="281c40f8-cf82-492d-ab76-d64788f6d6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40f8-cf82-492d-ab76-d64788f6d6e7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P6FJPSUHKDC2-371278765-2514</_dlc_DocId>
    <_dlc_DocIdUrl xmlns="1299d781-265f-4ceb-999e-e1eca3df2c90">
      <Url>http://dm2016/eesc/2022/_layouts/15/DocIdRedir.aspx?ID=P6FJPSUHKDC2-371278765-2514</Url>
      <Description>P6FJPSUHKDC2-371278765-2514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</TermName>
          <TermId xmlns="http://schemas.microsoft.com/office/infopath/2007/PartnerControls">58d8ac89-e690-41f6-a5e8-508fa4a7c73c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2022-11-22T12:00:00+00:00</ProductionDate>
    <DocumentNumber xmlns="281c40f8-cf82-492d-ab76-d64788f6d6e7">5615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2451815e-8241-4bbf-a22e-1ab710712bf2</TermId>
        </TermInfo>
      </Terms>
    </Confidentiality_0>
    <MeetingDate xmlns="1299d781-265f-4ceb-999e-e1eca3df2c90" xsi:nil="true"/>
    <TaxCatchAll xmlns="1299d781-265f-4ceb-999e-e1eca3df2c90">
      <Value>42</Value>
      <Value>35</Value>
      <Value>34</Value>
      <Value>33</Value>
      <Value>32</Value>
      <Value>31</Value>
      <Value>43</Value>
      <Value>29</Value>
      <Value>26</Value>
      <Value>38</Value>
      <Value>58</Value>
      <Value>54</Value>
      <Value>46</Value>
      <Value>41</Value>
      <Value>7</Value>
      <Value>6</Value>
      <Value>5</Value>
      <Value>4</Value>
      <Value>1</Value>
      <Value>36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13512</FicheNumber>
    <OriginalSender xmlns="1299d781-265f-4ceb-999e-e1eca3df2c90">
      <UserInfo>
        <DisplayName>Bubelova Tatiana</DisplayName>
        <AccountId>2267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Délégué à la protection des données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281c40f8-cf82-492d-ab76-d64788f6d6e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95A3C-E2F4-4C87-B7E0-1AD930B6FA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96AD96-9008-44D0-B2FF-BB1E8A760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281c40f8-cf82-492d-ab76-d64788f6d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A31C26-0122-48B9-915F-6870E20FB8AD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281c40f8-cf82-492d-ab76-d64788f6d6e7"/>
  </ds:schemaRefs>
</ds:datastoreItem>
</file>

<file path=customXml/itemProps4.xml><?xml version="1.0" encoding="utf-8"?>
<ds:datastoreItem xmlns:ds="http://schemas.openxmlformats.org/officeDocument/2006/customXml" ds:itemID="{11B56447-31C0-4956-BB5D-3BF88D27B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statment_Accreditation</vt:lpstr>
    </vt:vector>
  </TitlesOfParts>
  <Company>EESC-ECOR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Vyhásenie o ochrane údajov</dc:title>
  <dc:subject>ADMIN</dc:subject>
  <dc:creator>Simone Baptista</dc:creator>
  <cp:keywords>EESC-2022-05615-00-00-ADMIN-TRA-EN</cp:keywords>
  <dc:description>Rapporteur:  - Original language: EN - Date of document: 22-11-2022 - Date of meeting:  - External documents:  - Administrator:  ANTONINI Michele</dc:description>
  <cp:lastModifiedBy>Baptista Simone</cp:lastModifiedBy>
  <cp:revision>2</cp:revision>
  <cp:lastPrinted>2022-01-07T10:10:00Z</cp:lastPrinted>
  <dcterms:created xsi:type="dcterms:W3CDTF">2022-11-22T08:59:00Z</dcterms:created>
  <dcterms:modified xsi:type="dcterms:W3CDTF">2022-11-22T08:59:00Z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16/11/2022, 19/02/2019, 09/01/2019, 14/12/2018, 14/12/2018, 14/12/2018, 02/02/2018, 08/12/2017</vt:lpwstr>
  </property>
  <property fmtid="{D5CDD505-2E9C-101B-9397-08002B2CF9AE}" pid="4" name="Pref_Time">
    <vt:lpwstr>10:26:01, 13:53:03, 14:33:13, 16:49:47, 10:15:05, 10:00:12, 17:25:48, 10:43:33</vt:lpwstr>
  </property>
  <property fmtid="{D5CDD505-2E9C-101B-9397-08002B2CF9AE}" pid="5" name="Pref_User">
    <vt:lpwstr>amett, amett, enied, hnic, enied, ssex, amett, enied</vt:lpwstr>
  </property>
  <property fmtid="{D5CDD505-2E9C-101B-9397-08002B2CF9AE}" pid="6" name="Pref_FileName">
    <vt:lpwstr>EESC-2022-05615-00-00-ADMIN-ORI.docx, EESC-2019-00869-00-00-ADMIN-ORI.docx, EESC-2018-06317-00-02-ADMIN-ORI.docx, EESC-2018-06317-00-01-ADMIN-ORI.docx, EESC-2018-06317-00-00-ADMIN-TRA-EN-CRR.docx, EESC-2018-06317-00-00-ADMIN-ORI.docx, EESC-2017-05919-00-0</vt:lpwstr>
  </property>
  <property fmtid="{D5CDD505-2E9C-101B-9397-08002B2CF9AE}" pid="7" name="ContentTypeId">
    <vt:lpwstr>0x010100EA97B91038054C99906057A708A1480A00DD3FA595162D7E46B831C309E09FD749</vt:lpwstr>
  </property>
  <property fmtid="{D5CDD505-2E9C-101B-9397-08002B2CF9AE}" pid="8" name="_dlc_DocIdItemGuid">
    <vt:lpwstr>77f09853-920f-4a16-91f9-9a50c5e5a70d</vt:lpwstr>
  </property>
  <property fmtid="{D5CDD505-2E9C-101B-9397-08002B2CF9AE}" pid="9" name="AvailableTranslations">
    <vt:lpwstr>4;#EN|f2175f21-25d7-44a3-96da-d6a61b075e1b;#42;#SL|98a412ae-eb01-49e9-ae3d-585a81724cfc;#54;#ET|ff6c3f4c-b02c-4c3c-ab07-2c37995a7a0a;#46;#EL|6d4f4d51-af9b-4650-94b4-4276bee85c91;#26;#LV|46f7e311-5d9f-4663-b433-18aeccb7ace7;#38;#FI|87606a43-d45f-42d6-b8c9-e1a3457db5b7;#29;#SV|c2ed69e7-a339-43d7-8f22-d93680a92aa0;#31;#ES|e7a6b05b-ae16-40c8-add9-68b64b03aeba;#34;#SK|46d9fce0-ef79-4f71-b89b-cd6aa82426b8;#36;#HU|6b229040-c589-4408-b4c1-4285663d20a8;#33;#IT|0774613c-01ed-4e5d-a25d-11d2388de825;#41;#CS|72f9705b-0217-4fd3-bea2-cbc7ed80e26e;#43;#NL|55c6556c-b4f4-441d-9acf-c498d4f838bd;#35;#MT|7df99101-6854-4a26-b53a-b88c0da02c26;#32;#DA|5d49c027-8956-412b-aa16-e85a0f96ad0e</vt:lpwstr>
  </property>
  <property fmtid="{D5CDD505-2E9C-101B-9397-08002B2CF9AE}" pid="10" name="DocumentType_0">
    <vt:lpwstr>ADMIN|58d8ac89-e690-41f6-a5e8-508fa4a7c73c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5615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13512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1" name="DocumentType">
    <vt:lpwstr>58;#ADMIN|58d8ac89-e690-41f6-a5e8-508fa4a7c73c</vt:lpwstr>
  </property>
  <property fmtid="{D5CDD505-2E9C-101B-9397-08002B2CF9AE}" pid="22" name="RequestingService">
    <vt:lpwstr>Délégué à la protection des données</vt:lpwstr>
  </property>
  <property fmtid="{D5CDD505-2E9C-101B-9397-08002B2CF9AE}" pid="23" name="Confidentiality">
    <vt:lpwstr>5;#Internal|2451815e-8241-4bbf-a22e-1ab710712bf2</vt:lpwstr>
  </property>
  <property fmtid="{D5CDD505-2E9C-101B-9397-08002B2CF9AE}" pid="24" name="MeetingName_0">
    <vt:lpwstr/>
  </property>
  <property fmtid="{D5CDD505-2E9C-101B-9397-08002B2CF9AE}" pid="25" name="Confidentiality_0">
    <vt:lpwstr>Internal|2451815e-8241-4bbf-a22e-1ab710712bf2</vt:lpwstr>
  </property>
  <property fmtid="{D5CDD505-2E9C-101B-9397-08002B2CF9AE}" pid="26" name="OriginalLanguage">
    <vt:lpwstr>4;#EN|f2175f21-25d7-44a3-96da-d6a61b075e1b</vt:lpwstr>
  </property>
  <property fmtid="{D5CDD505-2E9C-101B-9397-08002B2CF9AE}" pid="27" name="MeetingName">
    <vt:lpwstr/>
  </property>
  <property fmtid="{D5CDD505-2E9C-101B-9397-08002B2CF9AE}" pid="28" name="AvailableTranslations_0">
    <vt:lpwstr>EN|f2175f21-25d7-44a3-96da-d6a61b075e1b;SL|98a412ae-eb01-49e9-ae3d-585a81724cfc;EL|6d4f4d51-af9b-4650-94b4-4276bee85c91;LV|46f7e311-5d9f-4663-b433-18aeccb7ace7;FI|87606a43-d45f-42d6-b8c9-e1a3457db5b7;SV|c2ed69e7-a339-43d7-8f22-d93680a92aa0;ES|e7a6b05b-ae16-40c8-add9-68b64b03aeba;HU|6b229040-c589-4408-b4c1-4285663d20a8;IT|0774613c-01ed-4e5d-a25d-11d2388de825;CS|72f9705b-0217-4fd3-bea2-cbc7ed80e26e;NL|55c6556c-b4f4-441d-9acf-c498d4f838bd;MT|7df99101-6854-4a26-b53a-b88c0da02c26;DA|5d49c027-8956-412b-aa16-e85a0f96ad0e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42;#SL|98a412ae-eb01-49e9-ae3d-585a81724cfc;#35;#MT|7df99101-6854-4a26-b53a-b88c0da02c26;#33;#IT|0774613c-01ed-4e5d-a25d-11d2388de825;#32;#DA|5d49c027-8956-412b-aa16-e85a0f96ad0e;#31;#ES|e7a6b05b-ae16-40c8-add9-68b64b03aeba;#43;#NL|55c6556c-b4f4-441d-9acf-c498d4f838bd;#29;#SV|c2ed69e7-a339-43d7-8f22-d93680a92aa0;#26;#LV|46f7e311-5d9f-4663-b433-18aeccb7ace7;#38;#FI|87606a43-d45f-42d6-b8c9-e1a3457db5b7;#58;#ADMIN|58d8ac89-e690-41f6-a5e8-508fa4a7c73c;#46;#EL|6d4f4d51-af9b-4650-94b4-4276bee85c91;#41;#CS|72f9705b-0217-4fd3-bea2-cbc7ed80e26e;#7;#TRA|150d2a88-1431-44e6-a8ca-0bb753ab8672;#6;#Final|ea5e6674-7b27-4bac-b091-73adbb394efe;#5;#Internal|2451815e-8241-4bbf-a22e-1ab710712bf2;#4;#EN|f2175f21-25d7-44a3-96da-d6a61b075e1b;#1;#EESC|422833ec-8d7e-4e65-8e4e-8bed07ffb729;#36;#HU|6b229040-c589-4408-b4c1-4285663d20a8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Language">
    <vt:lpwstr>34;#SK|46d9fce0-ef79-4f71-b89b-cd6aa82426b8</vt:lpwstr>
  </property>
</Properties>
</file>