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37EE7" w14:textId="05AB8626" w:rsidR="00CB1C84" w:rsidRPr="00B30C16" w:rsidRDefault="00BF1DD0" w:rsidP="00AC3623">
      <w:pPr>
        <w:spacing w:line="240" w:lineRule="auto"/>
        <w:ind w:right="1"/>
        <w:jc w:val="center"/>
        <w:rPr>
          <w:rFonts w:ascii="Arial" w:hAnsi="Arial" w:cs="Arial"/>
          <w:b/>
          <w:i/>
          <w:sz w:val="20"/>
        </w:rPr>
      </w:pPr>
      <w:r w:rsidRPr="00B30C16">
        <w:rPr>
          <w:rFonts w:ascii="Arial" w:hAnsi="Arial"/>
          <w:b/>
          <w:i/>
          <w:sz w:val="20"/>
          <w:lang w:eastAsia="en-GB"/>
        </w:rPr>
        <w:drawing>
          <wp:inline distT="0" distB="0" distL="0" distR="0" wp14:anchorId="1909E288" wp14:editId="0D4BFC57">
            <wp:extent cx="885825" cy="55172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C16">
        <w:rPr>
          <w:rFonts w:ascii="Arial" w:hAnsi="Arial"/>
          <w:b/>
          <w:i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460412" wp14:editId="3916FD15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1C4E6" w14:textId="77777777" w:rsidR="003174CB" w:rsidRPr="00260E65" w:rsidRDefault="003174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14:paraId="55C1C4E6" w14:textId="77777777" w:rsidR="003174CB" w:rsidRPr="00260E65" w:rsidRDefault="003174C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584CD1" w14:textId="33582F13" w:rsidR="00496414" w:rsidRPr="00B30C16" w:rsidRDefault="00496414" w:rsidP="00EB6995">
      <w:pPr>
        <w:pStyle w:val="LOGO"/>
      </w:pPr>
      <w:r w:rsidRPr="00B30C16">
        <w:t>Európsky hospodársky</w:t>
      </w:r>
      <w:r w:rsidR="00B30C16">
        <w:t xml:space="preserve"> a </w:t>
      </w:r>
      <w:r w:rsidRPr="00B30C16">
        <w:t>sociálny výbor</w:t>
      </w:r>
    </w:p>
    <w:p w14:paraId="3887D328" w14:textId="755A8E22" w:rsidR="00496414" w:rsidRPr="00B30C16" w:rsidRDefault="00496414" w:rsidP="000E3F08"/>
    <w:p w14:paraId="4DBC6838" w14:textId="77777777" w:rsidR="00496414" w:rsidRPr="00B30C16" w:rsidRDefault="00496414" w:rsidP="00861828">
      <w:pPr>
        <w:jc w:val="center"/>
        <w:rPr>
          <w:b/>
          <w:sz w:val="32"/>
          <w:szCs w:val="32"/>
          <w:lang w:eastAsia="fr-BE"/>
        </w:rPr>
      </w:pPr>
    </w:p>
    <w:p w14:paraId="4FF6F925" w14:textId="755E344D" w:rsidR="00496414" w:rsidRPr="00B30C16" w:rsidRDefault="00496414" w:rsidP="00861828">
      <w:pPr>
        <w:jc w:val="center"/>
        <w:rPr>
          <w:b/>
          <w:sz w:val="32"/>
          <w:szCs w:val="32"/>
        </w:rPr>
      </w:pPr>
      <w:r w:rsidRPr="00B30C16">
        <w:rPr>
          <w:b/>
          <w:sz w:val="32"/>
          <w:szCs w:val="32"/>
        </w:rPr>
        <w:t>Vyhlás</w:t>
      </w:r>
      <w:r w:rsidR="008F03A7" w:rsidRPr="00B30C16">
        <w:rPr>
          <w:b/>
          <w:sz w:val="32"/>
          <w:szCs w:val="32"/>
        </w:rPr>
        <w:t>enie</w:t>
      </w:r>
      <w:r w:rsidR="00B30C16">
        <w:rPr>
          <w:b/>
          <w:sz w:val="32"/>
          <w:szCs w:val="32"/>
        </w:rPr>
        <w:t xml:space="preserve"> o </w:t>
      </w:r>
      <w:r w:rsidR="008F03A7" w:rsidRPr="00B30C16">
        <w:rPr>
          <w:b/>
          <w:sz w:val="32"/>
          <w:szCs w:val="32"/>
        </w:rPr>
        <w:t>ochrane osobných údajov:</w:t>
      </w:r>
      <w:r w:rsidR="008F03A7" w:rsidRPr="00B30C16">
        <w:rPr>
          <w:b/>
          <w:sz w:val="32"/>
          <w:szCs w:val="32"/>
        </w:rPr>
        <w:br/>
      </w:r>
      <w:r w:rsidRPr="00B30C16">
        <w:rPr>
          <w:b/>
          <w:sz w:val="32"/>
          <w:szCs w:val="32"/>
        </w:rPr>
        <w:t>formulár žiadosti</w:t>
      </w:r>
      <w:r w:rsidR="00B30C16">
        <w:rPr>
          <w:b/>
          <w:sz w:val="32"/>
          <w:szCs w:val="32"/>
        </w:rPr>
        <w:t xml:space="preserve"> o </w:t>
      </w:r>
      <w:r w:rsidRPr="00B30C16">
        <w:rPr>
          <w:b/>
          <w:sz w:val="32"/>
          <w:szCs w:val="32"/>
        </w:rPr>
        <w:t>prístup</w:t>
      </w:r>
      <w:r w:rsidR="00B30C16">
        <w:rPr>
          <w:b/>
          <w:sz w:val="32"/>
          <w:szCs w:val="32"/>
        </w:rPr>
        <w:t xml:space="preserve"> k </w:t>
      </w:r>
      <w:r w:rsidRPr="00B30C16">
        <w:rPr>
          <w:b/>
          <w:sz w:val="32"/>
          <w:szCs w:val="32"/>
        </w:rPr>
        <w:t>dokumentom</w:t>
      </w:r>
    </w:p>
    <w:p w14:paraId="50C0E140" w14:textId="77777777" w:rsidR="00496414" w:rsidRPr="00B30C16" w:rsidRDefault="00496414" w:rsidP="00861828">
      <w:pPr>
        <w:jc w:val="center"/>
        <w:rPr>
          <w:b/>
          <w:sz w:val="32"/>
          <w:szCs w:val="32"/>
          <w:lang w:eastAsia="fr-BE"/>
        </w:rPr>
      </w:pPr>
    </w:p>
    <w:p w14:paraId="128E21CE" w14:textId="24FC5B9A" w:rsidR="00496414" w:rsidRPr="00B30C16" w:rsidRDefault="008F03A7" w:rsidP="00861828">
      <w:r w:rsidRPr="00B30C16">
        <w:t>Vaše osobné údaje uvedené vo formulári žiadosti</w:t>
      </w:r>
      <w:r w:rsidR="00B30C16">
        <w:t xml:space="preserve"> o </w:t>
      </w:r>
      <w:r w:rsidRPr="00B30C16">
        <w:t>prístup</w:t>
      </w:r>
      <w:r w:rsidR="00B30C16">
        <w:t xml:space="preserve"> k </w:t>
      </w:r>
      <w:r w:rsidRPr="00B30C16">
        <w:t>dokumentom sa spracúvajú</w:t>
      </w:r>
      <w:r w:rsidR="00B30C16">
        <w:t xml:space="preserve"> v </w:t>
      </w:r>
      <w:r w:rsidRPr="00B30C16">
        <w:t>súlade</w:t>
      </w:r>
      <w:r w:rsidR="00B30C16">
        <w:t xml:space="preserve"> s </w:t>
      </w:r>
      <w:r w:rsidRPr="00B30C16">
        <w:t xml:space="preserve">ustanoveniami </w:t>
      </w:r>
      <w:hyperlink r:id="rId13" w:history="1">
        <w:r w:rsidRPr="00B30C16">
          <w:rPr>
            <w:rStyle w:val="Hyperlink"/>
          </w:rPr>
          <w:t>nariadenia (EÚ) 2018/1725</w:t>
        </w:r>
      </w:hyperlink>
      <w:r w:rsidRPr="00B30C16">
        <w:t>.</w:t>
      </w:r>
    </w:p>
    <w:p w14:paraId="71B38F3C" w14:textId="77777777" w:rsidR="00496414" w:rsidRPr="00B30C16" w:rsidRDefault="00496414" w:rsidP="00861828">
      <w:pPr>
        <w:rPr>
          <w:lang w:eastAsia="fr-BE"/>
        </w:rPr>
      </w:pPr>
    </w:p>
    <w:p w14:paraId="108AE1DE" w14:textId="77777777" w:rsidR="00496414" w:rsidRPr="00B30C16" w:rsidRDefault="00496414">
      <w:pPr>
        <w:pStyle w:val="ListParagraph"/>
        <w:numPr>
          <w:ilvl w:val="0"/>
          <w:numId w:val="3"/>
        </w:numPr>
        <w:rPr>
          <w:b/>
        </w:rPr>
      </w:pPr>
      <w:r w:rsidRPr="00B30C16">
        <w:rPr>
          <w:b/>
        </w:rPr>
        <w:t>Kto je zodpovedný za toto spracovanie osobných údajov?</w:t>
      </w:r>
    </w:p>
    <w:p w14:paraId="22439890" w14:textId="40559A67" w:rsidR="00B30C16" w:rsidRDefault="00BC442F" w:rsidP="00EB6995">
      <w:r w:rsidRPr="00B30C16">
        <w:t>Za spracovanie osobných údajov je (ako prevádzkovateľ) zodpovedný Európsky hospodársky</w:t>
      </w:r>
      <w:r w:rsidR="00B30C16">
        <w:t xml:space="preserve"> a </w:t>
      </w:r>
      <w:r w:rsidRPr="00B30C16">
        <w:t>sociálny výbor</w:t>
      </w:r>
      <w:r w:rsidR="00B30C16">
        <w:t>.</w:t>
      </w:r>
    </w:p>
    <w:p w14:paraId="324C17D5" w14:textId="3D69E359" w:rsidR="006C679A" w:rsidRPr="00B30C16" w:rsidRDefault="006C679A" w:rsidP="00EB6995">
      <w:pPr>
        <w:rPr>
          <w:lang w:eastAsia="fr-BE"/>
        </w:rPr>
      </w:pPr>
    </w:p>
    <w:p w14:paraId="2C3B1189" w14:textId="584FA00B" w:rsidR="00A739BD" w:rsidRPr="00B30C16" w:rsidRDefault="005F1B46" w:rsidP="00861828">
      <w:r w:rsidRPr="00B30C16">
        <w:t xml:space="preserve">Oddelením zodpovedným za spracovanie týchto údajov je oddelenie EHSV Pošta/archív – e-mail: </w:t>
      </w:r>
      <w:hyperlink r:id="rId14" w:history="1">
        <w:r w:rsidRPr="00B30C16">
          <w:rPr>
            <w:rStyle w:val="Hyperlink"/>
          </w:rPr>
          <w:t>courrierarchivesCESE@eesc.europa.eu</w:t>
        </w:r>
      </w:hyperlink>
      <w:r w:rsidRPr="00B30C16">
        <w:t>.</w:t>
      </w:r>
    </w:p>
    <w:p w14:paraId="711C6F5C" w14:textId="77777777" w:rsidR="006C679A" w:rsidRPr="00B30C16" w:rsidRDefault="006C679A" w:rsidP="00861828">
      <w:pPr>
        <w:rPr>
          <w:lang w:eastAsia="fr-BE"/>
        </w:rPr>
      </w:pPr>
    </w:p>
    <w:p w14:paraId="6AE91E45" w14:textId="77777777" w:rsidR="00496414" w:rsidRPr="00B30C16" w:rsidRDefault="00496414" w:rsidP="00337D75">
      <w:pPr>
        <w:pStyle w:val="ListParagraph"/>
        <w:numPr>
          <w:ilvl w:val="0"/>
          <w:numId w:val="3"/>
        </w:numPr>
        <w:rPr>
          <w:b/>
        </w:rPr>
      </w:pPr>
      <w:r w:rsidRPr="00B30C16">
        <w:rPr>
          <w:b/>
        </w:rPr>
        <w:t>Aký je účel tohto spracovania údajov?</w:t>
      </w:r>
    </w:p>
    <w:p w14:paraId="0C3B3508" w14:textId="77777777" w:rsidR="00515B2E" w:rsidRPr="00B30C16" w:rsidRDefault="00530342" w:rsidP="00515B2E">
      <w:r w:rsidRPr="00B30C16">
        <w:t>Vaše osobné údaje budú spracované, aby Vám mohla byť poskytnutá odpoveď na Vašu žiadosť.</w:t>
      </w:r>
    </w:p>
    <w:p w14:paraId="566E200A" w14:textId="77777777" w:rsidR="00496414" w:rsidRPr="00B30C16" w:rsidRDefault="00496414" w:rsidP="00861828">
      <w:pPr>
        <w:rPr>
          <w:b/>
          <w:lang w:eastAsia="fr-BE"/>
        </w:rPr>
      </w:pPr>
    </w:p>
    <w:p w14:paraId="59CFF8F2" w14:textId="77777777" w:rsidR="00496414" w:rsidRPr="00B30C16" w:rsidRDefault="00496414" w:rsidP="00337D75">
      <w:pPr>
        <w:pStyle w:val="ListParagraph"/>
        <w:numPr>
          <w:ilvl w:val="0"/>
          <w:numId w:val="3"/>
        </w:numPr>
        <w:rPr>
          <w:b/>
        </w:rPr>
      </w:pPr>
      <w:r w:rsidRPr="00B30C16">
        <w:rPr>
          <w:b/>
        </w:rPr>
        <w:t>Aký je právny základ pre toto spracovanie údajov?</w:t>
      </w:r>
    </w:p>
    <w:p w14:paraId="1A8E4989" w14:textId="6763287B" w:rsidR="00496414" w:rsidRPr="00B30C16" w:rsidRDefault="00530342" w:rsidP="00861828">
      <w:r w:rsidRPr="00B30C16">
        <w:t>Právnym základom pre spracovanie Vašich osobných údajov je článok 5 ods. 1 písm. b) nariadenia (EÚ) 2018/1725, keďže toto spracovanie je potrebné na splnenie zákonnej povinnosti, ktorá sa vzťahuje na prevádzkovateľa.</w:t>
      </w:r>
    </w:p>
    <w:p w14:paraId="5FA7DCA4" w14:textId="77777777" w:rsidR="00530342" w:rsidRPr="00B30C16" w:rsidRDefault="00530342" w:rsidP="00861828">
      <w:pPr>
        <w:rPr>
          <w:lang w:eastAsia="fr-BE"/>
        </w:rPr>
      </w:pPr>
    </w:p>
    <w:p w14:paraId="45C8718B" w14:textId="77777777" w:rsidR="00496414" w:rsidRPr="00B30C16" w:rsidRDefault="00496414" w:rsidP="00337D75">
      <w:pPr>
        <w:pStyle w:val="ListParagraph"/>
        <w:numPr>
          <w:ilvl w:val="0"/>
          <w:numId w:val="3"/>
        </w:numPr>
        <w:rPr>
          <w:b/>
        </w:rPr>
      </w:pPr>
      <w:r w:rsidRPr="00B30C16">
        <w:rPr>
          <w:b/>
        </w:rPr>
        <w:t>Aké osobné údaje sa spracúvajú?</w:t>
      </w:r>
    </w:p>
    <w:p w14:paraId="35B8C5E7" w14:textId="429CAA57" w:rsidR="00D368EE" w:rsidRPr="00B30C16" w:rsidRDefault="00D368EE" w:rsidP="00530342">
      <w:pPr>
        <w:pStyle w:val="ListParagraph"/>
        <w:ind w:left="0"/>
      </w:pPr>
      <w:r w:rsidRPr="00B30C16">
        <w:t>Spracúvajú sa tieto Vaše osobné údaje: meno, priezvisko, názov organizácie, poštová adresa, telefónne číslo</w:t>
      </w:r>
      <w:r w:rsidR="00B30C16">
        <w:t xml:space="preserve"> a </w:t>
      </w:r>
      <w:r w:rsidRPr="00B30C16">
        <w:t>e-mailová adresa.</w:t>
      </w:r>
    </w:p>
    <w:p w14:paraId="0C8CF1AF" w14:textId="77777777" w:rsidR="00496414" w:rsidRPr="00B30C16" w:rsidRDefault="00496414" w:rsidP="00861828">
      <w:pPr>
        <w:rPr>
          <w:lang w:eastAsia="fr-BE"/>
        </w:rPr>
      </w:pPr>
    </w:p>
    <w:p w14:paraId="162073FC" w14:textId="77777777" w:rsidR="00496414" w:rsidRPr="00B30C16" w:rsidRDefault="00496414" w:rsidP="00C45A7D">
      <w:pPr>
        <w:pStyle w:val="ListParagraph"/>
        <w:numPr>
          <w:ilvl w:val="0"/>
          <w:numId w:val="3"/>
        </w:numPr>
        <w:rPr>
          <w:b/>
        </w:rPr>
      </w:pPr>
      <w:r w:rsidRPr="00B30C16">
        <w:rPr>
          <w:b/>
        </w:rPr>
        <w:t>Kto sú príjemcovia alebo aké sú kategórie príjemcov Vašich osobných údajov?</w:t>
      </w:r>
    </w:p>
    <w:p w14:paraId="760E40DE" w14:textId="05773938" w:rsidR="00ED4479" w:rsidRPr="00B30C16" w:rsidRDefault="00ED4479" w:rsidP="00ED4479">
      <w:r w:rsidRPr="00B30C16">
        <w:t>K Vašim osobným údajom má prístup len obmedzený počet zamestnancov príslušných oddelení EHSV</w:t>
      </w:r>
      <w:r w:rsidR="00B30C16">
        <w:t xml:space="preserve"> s </w:t>
      </w:r>
      <w:r w:rsidRPr="00B30C16">
        <w:t>cieľom poskytnúť Vám primeranú odpoveď</w:t>
      </w:r>
      <w:r w:rsidR="00B30C16">
        <w:t xml:space="preserve"> v </w:t>
      </w:r>
      <w:r w:rsidRPr="00B30C16">
        <w:t>závislosti od povahy žiadosti.</w:t>
      </w:r>
    </w:p>
    <w:p w14:paraId="1BDB78F1" w14:textId="77777777" w:rsidR="006C679A" w:rsidRPr="00B30C16" w:rsidRDefault="006C679A" w:rsidP="00CE1357">
      <w:pPr>
        <w:rPr>
          <w:lang w:eastAsia="fr-BE"/>
        </w:rPr>
      </w:pPr>
    </w:p>
    <w:p w14:paraId="4DBB656E" w14:textId="3EA8BBD6" w:rsidR="00B34EB8" w:rsidRPr="00B30C16" w:rsidRDefault="00963BBC" w:rsidP="00963BBC">
      <w:pPr>
        <w:pStyle w:val="ListParagraph"/>
        <w:numPr>
          <w:ilvl w:val="0"/>
          <w:numId w:val="3"/>
        </w:numPr>
        <w:rPr>
          <w:b/>
        </w:rPr>
      </w:pPr>
      <w:r w:rsidRPr="00B30C16">
        <w:rPr>
          <w:b/>
        </w:rPr>
        <w:t>Prenášajú sa Vaše osobné údaje do tretích krajín (ktoré nie sú členskými štátmi EÚ) alebo medzinárodným organizáciám?</w:t>
      </w:r>
    </w:p>
    <w:p w14:paraId="292F096D" w14:textId="77777777" w:rsidR="00515B2E" w:rsidRPr="00B30C16" w:rsidRDefault="00515B2E" w:rsidP="00515B2E">
      <w:r w:rsidRPr="00B30C16">
        <w:t>Vaše údaje sa neprenášajú do tretích krajín ani medzinárodným organizáciám.</w:t>
      </w:r>
    </w:p>
    <w:p w14:paraId="0C89539F" w14:textId="77777777" w:rsidR="00496414" w:rsidRPr="00B30C16" w:rsidRDefault="00496414" w:rsidP="00861828">
      <w:pPr>
        <w:rPr>
          <w:b/>
          <w:lang w:eastAsia="fr-BE"/>
        </w:rPr>
      </w:pPr>
    </w:p>
    <w:p w14:paraId="0B59B702" w14:textId="77777777" w:rsidR="00496414" w:rsidRPr="00B30C16" w:rsidRDefault="00496414" w:rsidP="00963BBC">
      <w:pPr>
        <w:pStyle w:val="ListParagraph"/>
        <w:numPr>
          <w:ilvl w:val="0"/>
          <w:numId w:val="3"/>
        </w:numPr>
        <w:rPr>
          <w:b/>
        </w:rPr>
      </w:pPr>
      <w:r w:rsidRPr="00B30C16">
        <w:rPr>
          <w:b/>
        </w:rPr>
        <w:t>Ako si môžete uplatniť svoje práva?</w:t>
      </w:r>
    </w:p>
    <w:p w14:paraId="458FA1BE" w14:textId="5F903859" w:rsidR="00B30C16" w:rsidRDefault="002A675F" w:rsidP="00D229E0">
      <w:pPr>
        <w:pStyle w:val="ListParagraph"/>
        <w:ind w:left="0"/>
      </w:pPr>
      <w:r w:rsidRPr="00B30C16">
        <w:t>Máte právo požiadať</w:t>
      </w:r>
      <w:r w:rsidR="00B30C16">
        <w:t xml:space="preserve"> o </w:t>
      </w:r>
      <w:r w:rsidRPr="00B30C16">
        <w:t>prístup</w:t>
      </w:r>
      <w:r w:rsidR="00B30C16">
        <w:t xml:space="preserve"> k </w:t>
      </w:r>
      <w:r w:rsidRPr="00B30C16">
        <w:t>svojim osobným údajom. Takisto máte právo požiadať</w:t>
      </w:r>
      <w:r w:rsidR="00B30C16">
        <w:t xml:space="preserve"> o </w:t>
      </w:r>
      <w:r w:rsidRPr="00B30C16">
        <w:t>opravu alebo vymazanie svojich osobných údajov, prípadne</w:t>
      </w:r>
      <w:r w:rsidR="00B30C16">
        <w:t xml:space="preserve"> o </w:t>
      </w:r>
      <w:r w:rsidRPr="00B30C16">
        <w:t>obmedzenie ich spracovania</w:t>
      </w:r>
      <w:r w:rsidR="00B30C16">
        <w:t>.</w:t>
      </w:r>
    </w:p>
    <w:p w14:paraId="0B92C8FB" w14:textId="16408DE1" w:rsidR="002E0DB0" w:rsidRPr="00B30C16" w:rsidRDefault="002E0DB0" w:rsidP="00675AB9">
      <w:pPr>
        <w:rPr>
          <w:lang w:eastAsia="fr-BE"/>
        </w:rPr>
      </w:pPr>
    </w:p>
    <w:p w14:paraId="1934F285" w14:textId="77777777" w:rsidR="002E0DB0" w:rsidRPr="00B30C16" w:rsidRDefault="002E0DB0" w:rsidP="00963BBC">
      <w:pPr>
        <w:pStyle w:val="ListParagraph"/>
        <w:ind w:left="0"/>
      </w:pPr>
      <w:r w:rsidRPr="00B30C16">
        <w:lastRenderedPageBreak/>
        <w:t>Svoje otázky môžete posielať priamo na adresu (</w:t>
      </w:r>
      <w:hyperlink r:id="rId15" w:history="1">
        <w:r w:rsidRPr="00B30C16">
          <w:rPr>
            <w:rStyle w:val="Hyperlink"/>
          </w:rPr>
          <w:t>courrierarchivesCESE@eesc.europa.eu</w:t>
        </w:r>
      </w:hyperlink>
      <w:r w:rsidRPr="00B30C16">
        <w:t>). Odpoveď dostanete najneskôr do jedného mesiaca.</w:t>
      </w:r>
    </w:p>
    <w:p w14:paraId="1F4887AC" w14:textId="77777777" w:rsidR="002E0DB0" w:rsidRPr="00B30C16" w:rsidRDefault="002E0DB0" w:rsidP="00675AB9">
      <w:pPr>
        <w:rPr>
          <w:lang w:eastAsia="fr-BE"/>
        </w:rPr>
      </w:pPr>
    </w:p>
    <w:p w14:paraId="60CE70AA" w14:textId="16172AF8" w:rsidR="00B30C16" w:rsidRDefault="002E0DB0" w:rsidP="00963BBC">
      <w:pPr>
        <w:pStyle w:val="ListParagraph"/>
        <w:ind w:left="0"/>
      </w:pPr>
      <w:r w:rsidRPr="00B30C16">
        <w:t>Ak sa domnievate, že</w:t>
      </w:r>
      <w:r w:rsidR="00B30C16">
        <w:t xml:space="preserve"> v </w:t>
      </w:r>
      <w:r w:rsidRPr="00B30C16">
        <w:t>dôsledku spracovania Vašich osobných údajov Európskym hospodárskym</w:t>
      </w:r>
      <w:r w:rsidR="00B30C16">
        <w:t xml:space="preserve"> a </w:t>
      </w:r>
      <w:r w:rsidRPr="00B30C16">
        <w:t>sociálnym výborom boli porušené Vaše práva podľa nariadenia (EÚ) 2018/1725, máte právo podať sťažnosť európskemu dozornému úradníkovi pre ochranu údajov (</w:t>
      </w:r>
      <w:hyperlink r:id="rId16" w:history="1">
        <w:r w:rsidRPr="00B30C16">
          <w:rPr>
            <w:rStyle w:val="Hyperlink"/>
          </w:rPr>
          <w:t>edps@edps.europa.eu</w:t>
        </w:r>
      </w:hyperlink>
      <w:r w:rsidRPr="00B30C16">
        <w:t>)</w:t>
      </w:r>
      <w:r w:rsidR="00B30C16">
        <w:t>.</w:t>
      </w:r>
    </w:p>
    <w:p w14:paraId="07536E47" w14:textId="323CC7EC" w:rsidR="00137552" w:rsidRPr="00B30C16" w:rsidRDefault="00137552" w:rsidP="00675AB9">
      <w:pPr>
        <w:rPr>
          <w:lang w:eastAsia="fr-BE"/>
        </w:rPr>
      </w:pPr>
    </w:p>
    <w:p w14:paraId="26BA536A" w14:textId="77777777" w:rsidR="00CD78DE" w:rsidRPr="00B30C16" w:rsidRDefault="00496414" w:rsidP="00963BBC">
      <w:pPr>
        <w:pStyle w:val="ListParagraph"/>
        <w:numPr>
          <w:ilvl w:val="0"/>
          <w:numId w:val="3"/>
        </w:numPr>
        <w:rPr>
          <w:b/>
        </w:rPr>
      </w:pPr>
      <w:r w:rsidRPr="00B30C16">
        <w:rPr>
          <w:b/>
        </w:rPr>
        <w:t>Ako dlho sa Vaše osobné údaje uchovávajú?</w:t>
      </w:r>
    </w:p>
    <w:p w14:paraId="551ED722" w14:textId="67D52182" w:rsidR="00530342" w:rsidRPr="00B30C16" w:rsidRDefault="00D052C8" w:rsidP="000E3F08">
      <w:r w:rsidRPr="00B30C16">
        <w:t xml:space="preserve">Vaše osobné údaje sa uchovávajú najviac dva roky (lehota na podanie sťažnosti ombudsmanovi) alebo prípadne do konca administratívneho alebo súdneho konania. </w:t>
      </w:r>
      <w:r w:rsidR="00B30C16">
        <w:t>Po uplynutí tohto obdobia sa na </w:t>
      </w:r>
      <w:bookmarkStart w:id="0" w:name="_GoBack"/>
      <w:bookmarkEnd w:id="0"/>
      <w:r w:rsidRPr="00B30C16">
        <w:t>štatistické</w:t>
      </w:r>
      <w:r w:rsidR="00B30C16">
        <w:t xml:space="preserve"> a </w:t>
      </w:r>
      <w:r w:rsidRPr="00B30C16">
        <w:t>historické účely uchovávajú len anonymizované údaje.</w:t>
      </w:r>
    </w:p>
    <w:p w14:paraId="1B301416" w14:textId="77777777" w:rsidR="00955403" w:rsidRPr="00B30C16" w:rsidRDefault="00955403" w:rsidP="00861828">
      <w:pPr>
        <w:rPr>
          <w:lang w:eastAsia="fr-BE"/>
        </w:rPr>
      </w:pPr>
    </w:p>
    <w:p w14:paraId="1E7F5694" w14:textId="725065D9" w:rsidR="00323C6C" w:rsidRPr="00B30C16" w:rsidRDefault="0021094E" w:rsidP="0021094E">
      <w:pPr>
        <w:pStyle w:val="ListParagraph"/>
        <w:numPr>
          <w:ilvl w:val="0"/>
          <w:numId w:val="3"/>
        </w:numPr>
        <w:rPr>
          <w:b/>
        </w:rPr>
      </w:pPr>
      <w:r w:rsidRPr="00B30C16">
        <w:rPr>
          <w:b/>
        </w:rPr>
        <w:t>Budú sa získané osobné údaje využívať na automatizované rozhodovanie vrátane profilovania?</w:t>
      </w:r>
    </w:p>
    <w:p w14:paraId="1629234A" w14:textId="77777777" w:rsidR="00530342" w:rsidRPr="00B30C16" w:rsidRDefault="00530342" w:rsidP="00530342">
      <w:r w:rsidRPr="00B30C16">
        <w:t>Nie, Vaše osobné údaje sa nepoužijú na prijímanie automatizovaných rozhodnutí.</w:t>
      </w:r>
    </w:p>
    <w:p w14:paraId="433B9836" w14:textId="77777777" w:rsidR="00CD78DE" w:rsidRPr="00B30C16" w:rsidRDefault="00CD78DE" w:rsidP="00861828">
      <w:pPr>
        <w:rPr>
          <w:b/>
          <w:lang w:eastAsia="fr-BE"/>
        </w:rPr>
      </w:pPr>
    </w:p>
    <w:p w14:paraId="604B30A6" w14:textId="77777777" w:rsidR="00CD78DE" w:rsidRPr="00B30C16" w:rsidRDefault="00277568" w:rsidP="002102EC">
      <w:pPr>
        <w:pStyle w:val="ListParagraph"/>
        <w:numPr>
          <w:ilvl w:val="0"/>
          <w:numId w:val="3"/>
        </w:numPr>
        <w:rPr>
          <w:b/>
        </w:rPr>
      </w:pPr>
      <w:r w:rsidRPr="00B30C16">
        <w:rPr>
          <w:b/>
        </w:rPr>
        <w:t>Budú sa Vaše osobné údaje ďalej spracúvať na iný účel ako ten, na ktorý boli získané?</w:t>
      </w:r>
    </w:p>
    <w:p w14:paraId="3F9632C3" w14:textId="77777777" w:rsidR="00530342" w:rsidRPr="00B30C16" w:rsidRDefault="00530342" w:rsidP="00530342">
      <w:r w:rsidRPr="00B30C16">
        <w:t>Nie, Vaše údaje sa nebudú spracúvať na iný účel.</w:t>
      </w:r>
    </w:p>
    <w:p w14:paraId="0026303F" w14:textId="77777777" w:rsidR="00496414" w:rsidRPr="00B30C16" w:rsidRDefault="00496414" w:rsidP="00675AB9">
      <w:pPr>
        <w:rPr>
          <w:lang w:eastAsia="fr-BE"/>
        </w:rPr>
      </w:pPr>
    </w:p>
    <w:p w14:paraId="5415865A" w14:textId="3AA2BFF8" w:rsidR="00496414" w:rsidRPr="00B30C16" w:rsidRDefault="00496414" w:rsidP="00C45A7D">
      <w:pPr>
        <w:pStyle w:val="ListParagraph"/>
        <w:numPr>
          <w:ilvl w:val="0"/>
          <w:numId w:val="3"/>
        </w:numPr>
      </w:pPr>
      <w:r w:rsidRPr="00B30C16">
        <w:rPr>
          <w:b/>
        </w:rPr>
        <w:t>Na koho sa môžete obrátiť</w:t>
      </w:r>
      <w:r w:rsidR="00B30C16">
        <w:rPr>
          <w:b/>
        </w:rPr>
        <w:t xml:space="preserve"> v </w:t>
      </w:r>
      <w:r w:rsidRPr="00B30C16">
        <w:rPr>
          <w:b/>
        </w:rPr>
        <w:t>prípade otázok alebo sťažností?</w:t>
      </w:r>
    </w:p>
    <w:p w14:paraId="58CFFDA4" w14:textId="77777777" w:rsidR="00496414" w:rsidRPr="00B30C16" w:rsidRDefault="00496414" w:rsidP="00861828">
      <w:r w:rsidRPr="00B30C16">
        <w:t>Ak máte akékoľvek otázky týkajúce sa spracovania svojich osobných údajov, obráťte sa na oddelenie zodpovedné za spracovanie Vašich osobných údajov (</w:t>
      </w:r>
      <w:hyperlink r:id="rId17" w:history="1">
        <w:r w:rsidRPr="00B30C16">
          <w:rPr>
            <w:rStyle w:val="Hyperlink"/>
          </w:rPr>
          <w:t>courrierarchivesCESE@eesc.europa.eu</w:t>
        </w:r>
      </w:hyperlink>
      <w:r w:rsidRPr="00B30C16">
        <w:t>). Takisto sa môžete kedykoľvek obrátiť na úradníka pre ochranu údajov EHSV (</w:t>
      </w:r>
      <w:hyperlink r:id="rId18" w:history="1">
        <w:r w:rsidRPr="00B30C16">
          <w:rPr>
            <w:rStyle w:val="Hyperlink"/>
          </w:rPr>
          <w:t>data.protection@eesc.europa.eu</w:t>
        </w:r>
      </w:hyperlink>
      <w:r w:rsidRPr="00B30C16">
        <w:t xml:space="preserve">) a/alebo na </w:t>
      </w:r>
      <w:hyperlink r:id="rId19" w:history="1">
        <w:r w:rsidRPr="00B30C16">
          <w:rPr>
            <w:rStyle w:val="Hyperlink"/>
          </w:rPr>
          <w:t>európskeho dozorného úradníka pre ochranu údajov</w:t>
        </w:r>
      </w:hyperlink>
      <w:r w:rsidRPr="00B30C16">
        <w:t xml:space="preserve"> (</w:t>
      </w:r>
      <w:hyperlink r:id="rId20" w:history="1">
        <w:r w:rsidRPr="00B30C16">
          <w:rPr>
            <w:rStyle w:val="Hyperlink"/>
          </w:rPr>
          <w:t>edps@edps.europa.eu</w:t>
        </w:r>
      </w:hyperlink>
      <w:r w:rsidRPr="00B30C16">
        <w:t>).</w:t>
      </w:r>
    </w:p>
    <w:p w14:paraId="3E4267BA" w14:textId="3EC06B18" w:rsidR="00647215" w:rsidRPr="00B30C16" w:rsidRDefault="00647215" w:rsidP="00861828"/>
    <w:p w14:paraId="2169534E" w14:textId="77777777" w:rsidR="004F0EE4" w:rsidRPr="00B30C16" w:rsidRDefault="004F0EE4">
      <w:pPr>
        <w:overflowPunct w:val="0"/>
        <w:autoSpaceDE w:val="0"/>
        <w:autoSpaceDN w:val="0"/>
        <w:adjustRightInd w:val="0"/>
        <w:jc w:val="center"/>
        <w:textAlignment w:val="baseline"/>
      </w:pPr>
      <w:r w:rsidRPr="00B30C16">
        <w:t>_____________</w:t>
      </w:r>
    </w:p>
    <w:p w14:paraId="76D94B69" w14:textId="0A5078BF" w:rsidR="004F0EE4" w:rsidRPr="00B30C16" w:rsidRDefault="004F0EE4" w:rsidP="00861828"/>
    <w:sectPr w:rsidR="004F0EE4" w:rsidRPr="00B30C16" w:rsidSect="009D25E3">
      <w:footerReference w:type="default" r:id="rId21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D7984" w14:textId="77777777" w:rsidR="00B11074" w:rsidRDefault="00B11074">
      <w:pPr>
        <w:spacing w:line="240" w:lineRule="auto"/>
      </w:pPr>
      <w:r>
        <w:separator/>
      </w:r>
    </w:p>
  </w:endnote>
  <w:endnote w:type="continuationSeparator" w:id="0">
    <w:p w14:paraId="7D8B58F5" w14:textId="77777777" w:rsidR="00B11074" w:rsidRDefault="00B11074">
      <w:pPr>
        <w:spacing w:line="240" w:lineRule="auto"/>
      </w:pPr>
      <w:r>
        <w:continuationSeparator/>
      </w:r>
    </w:p>
  </w:endnote>
  <w:endnote w:type="continuationNotice" w:id="1">
    <w:p w14:paraId="7760C4F4" w14:textId="77777777" w:rsidR="00B11074" w:rsidRDefault="00B110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7DA08" w14:textId="1111C32F" w:rsidR="00F06C6A" w:rsidRPr="009D25E3" w:rsidRDefault="009D25E3" w:rsidP="009D25E3">
    <w:pPr>
      <w:pStyle w:val="Footer"/>
    </w:pPr>
    <w:r>
      <w:t xml:space="preserve">EESC-2019-05041-00-00-WEB-TRA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B30C16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 w:rsidR="00B30C16">
      <w:fldChar w:fldCharType="begin"/>
    </w:r>
    <w:r w:rsidR="00B30C16">
      <w:instrText xml:space="preserve"> NUMPAGES </w:instrText>
    </w:r>
    <w:r w:rsidR="00B30C16">
      <w:fldChar w:fldCharType="separate"/>
    </w:r>
    <w:r w:rsidR="00B30C16">
      <w:rPr>
        <w:noProof/>
      </w:rPr>
      <w:instrText>2</w:instrText>
    </w:r>
    <w:r w:rsidR="00B30C16">
      <w:rPr>
        <w:noProof/>
      </w:rPr>
      <w:fldChar w:fldCharType="end"/>
    </w:r>
    <w:r>
      <w:instrText xml:space="preserve"> -0 </w:instrText>
    </w:r>
    <w:r>
      <w:fldChar w:fldCharType="separate"/>
    </w:r>
    <w:r w:rsidR="00B30C1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68CB0" w14:textId="77777777" w:rsidR="00B11074" w:rsidRDefault="00B11074">
      <w:pPr>
        <w:spacing w:line="240" w:lineRule="auto"/>
      </w:pPr>
      <w:r>
        <w:separator/>
      </w:r>
    </w:p>
  </w:footnote>
  <w:footnote w:type="continuationSeparator" w:id="0">
    <w:p w14:paraId="6857A55A" w14:textId="77777777" w:rsidR="00B11074" w:rsidRDefault="00B11074">
      <w:pPr>
        <w:spacing w:line="240" w:lineRule="auto"/>
      </w:pPr>
      <w:r>
        <w:continuationSeparator/>
      </w:r>
    </w:p>
  </w:footnote>
  <w:footnote w:type="continuationNotice" w:id="1">
    <w:p w14:paraId="1AE12FE2" w14:textId="77777777" w:rsidR="00B11074" w:rsidRDefault="00B1107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67B51AE"/>
    <w:multiLevelType w:val="hybridMultilevel"/>
    <w:tmpl w:val="D7FC7F34"/>
    <w:lvl w:ilvl="0" w:tplc="89D09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1274C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134206D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18471B83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1D481374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>
    <w:nsid w:val="25916F9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291425A8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2A222404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2D026425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35537EB3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>
    <w:nsid w:val="41A9349B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423D63DF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>
    <w:nsid w:val="424469C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>
    <w:nsid w:val="4BAD652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>
    <w:nsid w:val="4BDF75F6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>
    <w:nsid w:val="51DD527A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>
    <w:nsid w:val="5F04540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">
    <w:nsid w:val="66B17192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>
    <w:nsid w:val="67921E8E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>
    <w:nsid w:val="68014AF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1">
    <w:nsid w:val="68071A35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>
    <w:nsid w:val="6E48043A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>
    <w:nsid w:val="6FE15F47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>
    <w:nsid w:val="6FFB5146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">
    <w:nsid w:val="72573E56"/>
    <w:multiLevelType w:val="hybridMultilevel"/>
    <w:tmpl w:val="6CB01D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D1AAE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7">
    <w:nsid w:val="7FC2183F"/>
    <w:multiLevelType w:val="hybridMultilevel"/>
    <w:tmpl w:val="BDB4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21"/>
  </w:num>
  <w:num w:numId="5">
    <w:abstractNumId w:val="22"/>
  </w:num>
  <w:num w:numId="6">
    <w:abstractNumId w:val="3"/>
  </w:num>
  <w:num w:numId="7">
    <w:abstractNumId w:val="14"/>
  </w:num>
  <w:num w:numId="8">
    <w:abstractNumId w:val="7"/>
  </w:num>
  <w:num w:numId="9">
    <w:abstractNumId w:val="24"/>
  </w:num>
  <w:num w:numId="10">
    <w:abstractNumId w:val="9"/>
  </w:num>
  <w:num w:numId="11">
    <w:abstractNumId w:val="10"/>
  </w:num>
  <w:num w:numId="12">
    <w:abstractNumId w:val="16"/>
  </w:num>
  <w:num w:numId="13">
    <w:abstractNumId w:val="2"/>
  </w:num>
  <w:num w:numId="14">
    <w:abstractNumId w:val="19"/>
  </w:num>
  <w:num w:numId="15">
    <w:abstractNumId w:val="15"/>
  </w:num>
  <w:num w:numId="16">
    <w:abstractNumId w:val="11"/>
  </w:num>
  <w:num w:numId="17">
    <w:abstractNumId w:val="6"/>
  </w:num>
  <w:num w:numId="18">
    <w:abstractNumId w:val="5"/>
  </w:num>
  <w:num w:numId="19">
    <w:abstractNumId w:val="8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26"/>
  </w:num>
  <w:num w:numId="25">
    <w:abstractNumId w:val="17"/>
  </w:num>
  <w:num w:numId="26">
    <w:abstractNumId w:val="18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14"/>
    <w:rsid w:val="00026404"/>
    <w:rsid w:val="000743E2"/>
    <w:rsid w:val="0008440D"/>
    <w:rsid w:val="000A2DA7"/>
    <w:rsid w:val="000B0F70"/>
    <w:rsid w:val="000B2FC4"/>
    <w:rsid w:val="000B735E"/>
    <w:rsid w:val="000C59E8"/>
    <w:rsid w:val="000C6B50"/>
    <w:rsid w:val="000C6BD1"/>
    <w:rsid w:val="000E0BE6"/>
    <w:rsid w:val="000E3F08"/>
    <w:rsid w:val="000E5176"/>
    <w:rsid w:val="000E7B64"/>
    <w:rsid w:val="00137552"/>
    <w:rsid w:val="001A2060"/>
    <w:rsid w:val="001A4A0B"/>
    <w:rsid w:val="001B7137"/>
    <w:rsid w:val="001E766F"/>
    <w:rsid w:val="001F04B9"/>
    <w:rsid w:val="001F1A9F"/>
    <w:rsid w:val="001F22A8"/>
    <w:rsid w:val="002102EC"/>
    <w:rsid w:val="0021094E"/>
    <w:rsid w:val="00214553"/>
    <w:rsid w:val="002239B6"/>
    <w:rsid w:val="0023326A"/>
    <w:rsid w:val="002764C6"/>
    <w:rsid w:val="00277568"/>
    <w:rsid w:val="002A675F"/>
    <w:rsid w:val="002E0DB0"/>
    <w:rsid w:val="002E1B32"/>
    <w:rsid w:val="002F7670"/>
    <w:rsid w:val="003151BE"/>
    <w:rsid w:val="003174CB"/>
    <w:rsid w:val="00323C6C"/>
    <w:rsid w:val="00337D75"/>
    <w:rsid w:val="003523ED"/>
    <w:rsid w:val="00393E02"/>
    <w:rsid w:val="003B3BD8"/>
    <w:rsid w:val="003B773D"/>
    <w:rsid w:val="003E0319"/>
    <w:rsid w:val="003E44D1"/>
    <w:rsid w:val="003F0090"/>
    <w:rsid w:val="00420195"/>
    <w:rsid w:val="00424B45"/>
    <w:rsid w:val="004433D9"/>
    <w:rsid w:val="00496414"/>
    <w:rsid w:val="004C1332"/>
    <w:rsid w:val="004C3DAA"/>
    <w:rsid w:val="004C46B7"/>
    <w:rsid w:val="004D40CD"/>
    <w:rsid w:val="004F0EE4"/>
    <w:rsid w:val="00506208"/>
    <w:rsid w:val="00515B2E"/>
    <w:rsid w:val="00523645"/>
    <w:rsid w:val="00530342"/>
    <w:rsid w:val="0058729B"/>
    <w:rsid w:val="00587B8C"/>
    <w:rsid w:val="005B2816"/>
    <w:rsid w:val="005C03BA"/>
    <w:rsid w:val="005D3157"/>
    <w:rsid w:val="005F1B46"/>
    <w:rsid w:val="006047E9"/>
    <w:rsid w:val="006121C8"/>
    <w:rsid w:val="00615064"/>
    <w:rsid w:val="006161E7"/>
    <w:rsid w:val="00647215"/>
    <w:rsid w:val="00675AB9"/>
    <w:rsid w:val="00675C75"/>
    <w:rsid w:val="006962B9"/>
    <w:rsid w:val="006A0B54"/>
    <w:rsid w:val="006A4768"/>
    <w:rsid w:val="006C679A"/>
    <w:rsid w:val="006C7993"/>
    <w:rsid w:val="006D254C"/>
    <w:rsid w:val="006E2287"/>
    <w:rsid w:val="00703F00"/>
    <w:rsid w:val="00735B06"/>
    <w:rsid w:val="00743576"/>
    <w:rsid w:val="007642C2"/>
    <w:rsid w:val="007B39A6"/>
    <w:rsid w:val="007F1960"/>
    <w:rsid w:val="00826449"/>
    <w:rsid w:val="00861828"/>
    <w:rsid w:val="008C6012"/>
    <w:rsid w:val="008D07DA"/>
    <w:rsid w:val="008F03A7"/>
    <w:rsid w:val="00907876"/>
    <w:rsid w:val="00917855"/>
    <w:rsid w:val="00926B63"/>
    <w:rsid w:val="009462BD"/>
    <w:rsid w:val="00955403"/>
    <w:rsid w:val="00955DEF"/>
    <w:rsid w:val="00956C5F"/>
    <w:rsid w:val="00963BB2"/>
    <w:rsid w:val="00963BBC"/>
    <w:rsid w:val="009C519F"/>
    <w:rsid w:val="009D25E3"/>
    <w:rsid w:val="009E666C"/>
    <w:rsid w:val="00A15850"/>
    <w:rsid w:val="00A23421"/>
    <w:rsid w:val="00A316AE"/>
    <w:rsid w:val="00A47053"/>
    <w:rsid w:val="00A47381"/>
    <w:rsid w:val="00A57839"/>
    <w:rsid w:val="00A60767"/>
    <w:rsid w:val="00A60993"/>
    <w:rsid w:val="00A71E1F"/>
    <w:rsid w:val="00A739BD"/>
    <w:rsid w:val="00AA3129"/>
    <w:rsid w:val="00AA63B9"/>
    <w:rsid w:val="00AB7617"/>
    <w:rsid w:val="00AC3623"/>
    <w:rsid w:val="00AC50E2"/>
    <w:rsid w:val="00AD3937"/>
    <w:rsid w:val="00AF7659"/>
    <w:rsid w:val="00B11074"/>
    <w:rsid w:val="00B11215"/>
    <w:rsid w:val="00B13AB2"/>
    <w:rsid w:val="00B306FC"/>
    <w:rsid w:val="00B30C16"/>
    <w:rsid w:val="00B34EB8"/>
    <w:rsid w:val="00B45130"/>
    <w:rsid w:val="00B62F27"/>
    <w:rsid w:val="00B73579"/>
    <w:rsid w:val="00B930A1"/>
    <w:rsid w:val="00BC0729"/>
    <w:rsid w:val="00BC442F"/>
    <w:rsid w:val="00BD0AA2"/>
    <w:rsid w:val="00BF1DD0"/>
    <w:rsid w:val="00C03AFD"/>
    <w:rsid w:val="00C041A7"/>
    <w:rsid w:val="00C06478"/>
    <w:rsid w:val="00C33EE3"/>
    <w:rsid w:val="00C45A7D"/>
    <w:rsid w:val="00C522C8"/>
    <w:rsid w:val="00C64470"/>
    <w:rsid w:val="00C84EA0"/>
    <w:rsid w:val="00C85AC5"/>
    <w:rsid w:val="00CB1C84"/>
    <w:rsid w:val="00CB33BE"/>
    <w:rsid w:val="00CD78DE"/>
    <w:rsid w:val="00CE1357"/>
    <w:rsid w:val="00D052C8"/>
    <w:rsid w:val="00D06DDD"/>
    <w:rsid w:val="00D210EA"/>
    <w:rsid w:val="00D229E0"/>
    <w:rsid w:val="00D368EE"/>
    <w:rsid w:val="00D445F5"/>
    <w:rsid w:val="00D51BF0"/>
    <w:rsid w:val="00D5757C"/>
    <w:rsid w:val="00D62299"/>
    <w:rsid w:val="00D64933"/>
    <w:rsid w:val="00D650B9"/>
    <w:rsid w:val="00D84E51"/>
    <w:rsid w:val="00D940CA"/>
    <w:rsid w:val="00DC4C83"/>
    <w:rsid w:val="00DD4ECF"/>
    <w:rsid w:val="00DD636C"/>
    <w:rsid w:val="00DF38AB"/>
    <w:rsid w:val="00E028F3"/>
    <w:rsid w:val="00E064AD"/>
    <w:rsid w:val="00E116EC"/>
    <w:rsid w:val="00E14342"/>
    <w:rsid w:val="00E259D2"/>
    <w:rsid w:val="00E31928"/>
    <w:rsid w:val="00E34E1F"/>
    <w:rsid w:val="00E4630E"/>
    <w:rsid w:val="00E54BA9"/>
    <w:rsid w:val="00E57C0C"/>
    <w:rsid w:val="00E72D91"/>
    <w:rsid w:val="00E76209"/>
    <w:rsid w:val="00E90A96"/>
    <w:rsid w:val="00EB6995"/>
    <w:rsid w:val="00ED392C"/>
    <w:rsid w:val="00ED4479"/>
    <w:rsid w:val="00ED4EA7"/>
    <w:rsid w:val="00ED7018"/>
    <w:rsid w:val="00EE5731"/>
    <w:rsid w:val="00F34E8A"/>
    <w:rsid w:val="00F8217D"/>
    <w:rsid w:val="00FA76E9"/>
    <w:rsid w:val="00FC1719"/>
    <w:rsid w:val="00F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01485FC4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E3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D25E3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D25E3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D25E3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D25E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D25E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D25E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D25E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D25E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D25E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414"/>
    <w:rPr>
      <w:rFonts w:ascii="Times New Roman" w:eastAsia="Times New Roman" w:hAnsi="Times New Roman" w:cs="Times New Roman"/>
      <w:kern w:val="28"/>
      <w:lang w:val="sk-SK"/>
    </w:rPr>
  </w:style>
  <w:style w:type="character" w:customStyle="1" w:styleId="Heading2Char">
    <w:name w:val="Heading 2 Char"/>
    <w:basedOn w:val="DefaultParagraphFont"/>
    <w:link w:val="Heading2"/>
    <w:rsid w:val="00496414"/>
    <w:rPr>
      <w:rFonts w:ascii="Times New Roman" w:eastAsia="Times New Roman" w:hAnsi="Times New Roman" w:cs="Times New Roman"/>
      <w:lang w:val="sk-SK"/>
    </w:rPr>
  </w:style>
  <w:style w:type="character" w:customStyle="1" w:styleId="Heading3Char">
    <w:name w:val="Heading 3 Char"/>
    <w:basedOn w:val="DefaultParagraphFont"/>
    <w:link w:val="Heading3"/>
    <w:rsid w:val="00496414"/>
    <w:rPr>
      <w:rFonts w:ascii="Times New Roman" w:eastAsia="Times New Roman" w:hAnsi="Times New Roman" w:cs="Times New Roman"/>
      <w:lang w:val="sk-SK"/>
    </w:rPr>
  </w:style>
  <w:style w:type="character" w:customStyle="1" w:styleId="Heading4Char">
    <w:name w:val="Heading 4 Char"/>
    <w:basedOn w:val="DefaultParagraphFont"/>
    <w:link w:val="Heading4"/>
    <w:rsid w:val="00496414"/>
    <w:rPr>
      <w:rFonts w:ascii="Times New Roman" w:eastAsia="Times New Roman" w:hAnsi="Times New Roman" w:cs="Times New Roman"/>
      <w:lang w:val="sk-SK"/>
    </w:rPr>
  </w:style>
  <w:style w:type="character" w:customStyle="1" w:styleId="Heading5Char">
    <w:name w:val="Heading 5 Char"/>
    <w:basedOn w:val="DefaultParagraphFont"/>
    <w:link w:val="Heading5"/>
    <w:rsid w:val="00496414"/>
    <w:rPr>
      <w:rFonts w:ascii="Times New Roman" w:eastAsia="Times New Roman" w:hAnsi="Times New Roman" w:cs="Times New Roman"/>
      <w:lang w:val="sk-SK"/>
    </w:rPr>
  </w:style>
  <w:style w:type="character" w:customStyle="1" w:styleId="Heading6Char">
    <w:name w:val="Heading 6 Char"/>
    <w:basedOn w:val="DefaultParagraphFont"/>
    <w:link w:val="Heading6"/>
    <w:rsid w:val="00496414"/>
    <w:rPr>
      <w:rFonts w:ascii="Times New Roman" w:eastAsia="Times New Roman" w:hAnsi="Times New Roman" w:cs="Times New Roman"/>
      <w:lang w:val="sk-SK"/>
    </w:rPr>
  </w:style>
  <w:style w:type="character" w:customStyle="1" w:styleId="Heading7Char">
    <w:name w:val="Heading 7 Char"/>
    <w:basedOn w:val="DefaultParagraphFont"/>
    <w:link w:val="Heading7"/>
    <w:rsid w:val="00496414"/>
    <w:rPr>
      <w:rFonts w:ascii="Times New Roman" w:eastAsia="Times New Roman" w:hAnsi="Times New Roman" w:cs="Times New Roman"/>
      <w:lang w:val="sk-SK"/>
    </w:rPr>
  </w:style>
  <w:style w:type="character" w:customStyle="1" w:styleId="Heading8Char">
    <w:name w:val="Heading 8 Char"/>
    <w:basedOn w:val="DefaultParagraphFont"/>
    <w:link w:val="Heading8"/>
    <w:rsid w:val="00496414"/>
    <w:rPr>
      <w:rFonts w:ascii="Times New Roman" w:eastAsia="Times New Roman" w:hAnsi="Times New Roman" w:cs="Times New Roman"/>
      <w:lang w:val="sk-SK"/>
    </w:rPr>
  </w:style>
  <w:style w:type="character" w:customStyle="1" w:styleId="Heading9Char">
    <w:name w:val="Heading 9 Char"/>
    <w:basedOn w:val="DefaultParagraphFont"/>
    <w:link w:val="Heading9"/>
    <w:rsid w:val="00496414"/>
    <w:rPr>
      <w:rFonts w:ascii="Times New Roman" w:eastAsia="Times New Roman" w:hAnsi="Times New Roman" w:cs="Times New Roman"/>
      <w:lang w:val="sk-SK"/>
    </w:rPr>
  </w:style>
  <w:style w:type="paragraph" w:styleId="Footer">
    <w:name w:val="footer"/>
    <w:basedOn w:val="Normal"/>
    <w:link w:val="FooterChar"/>
    <w:qFormat/>
    <w:rsid w:val="009D25E3"/>
  </w:style>
  <w:style w:type="character" w:customStyle="1" w:styleId="FooterChar">
    <w:name w:val="Footer Char"/>
    <w:basedOn w:val="DefaultParagraphFont"/>
    <w:link w:val="Footer"/>
    <w:rsid w:val="00496414"/>
    <w:rPr>
      <w:rFonts w:ascii="Times New Roman" w:eastAsia="Times New Roman" w:hAnsi="Times New Roman" w:cs="Times New Roman"/>
      <w:lang w:val="sk-SK"/>
    </w:rPr>
  </w:style>
  <w:style w:type="paragraph" w:styleId="FootnoteText">
    <w:name w:val="footnote text"/>
    <w:basedOn w:val="Normal"/>
    <w:link w:val="FootnoteTextChar"/>
    <w:qFormat/>
    <w:rsid w:val="009D25E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96414"/>
    <w:rPr>
      <w:rFonts w:ascii="Times New Roman" w:eastAsia="Times New Roman" w:hAnsi="Times New Roman" w:cs="Times New Roman"/>
      <w:sz w:val="16"/>
      <w:lang w:val="sk-SK"/>
    </w:rPr>
  </w:style>
  <w:style w:type="paragraph" w:styleId="Header">
    <w:name w:val="header"/>
    <w:basedOn w:val="Normal"/>
    <w:link w:val="HeaderChar"/>
    <w:qFormat/>
    <w:rsid w:val="009D25E3"/>
  </w:style>
  <w:style w:type="character" w:customStyle="1" w:styleId="HeaderChar">
    <w:name w:val="Header Char"/>
    <w:basedOn w:val="DefaultParagraphFont"/>
    <w:link w:val="Header"/>
    <w:rsid w:val="00496414"/>
    <w:rPr>
      <w:rFonts w:ascii="Times New Roman" w:eastAsia="Times New Roman" w:hAnsi="Times New Roman" w:cs="Times New Roman"/>
      <w:lang w:val="sk-SK"/>
    </w:rPr>
  </w:style>
  <w:style w:type="paragraph" w:customStyle="1" w:styleId="quotes">
    <w:name w:val="quotes"/>
    <w:basedOn w:val="Normal"/>
    <w:next w:val="Normal"/>
    <w:rsid w:val="009D25E3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9D25E3"/>
    <w:rPr>
      <w:sz w:val="24"/>
      <w:vertAlign w:val="superscript"/>
    </w:rPr>
  </w:style>
  <w:style w:type="paragraph" w:customStyle="1" w:styleId="LOGO">
    <w:name w:val="LOGO"/>
    <w:basedOn w:val="Normal"/>
    <w:rsid w:val="00496414"/>
    <w:pPr>
      <w:jc w:val="center"/>
    </w:pPr>
    <w:rPr>
      <w:rFonts w:ascii="Arial" w:hAnsi="Arial"/>
      <w:b/>
      <w:i/>
      <w:sz w:val="20"/>
    </w:rPr>
  </w:style>
  <w:style w:type="character" w:styleId="Hyperlink">
    <w:name w:val="Hyperlink"/>
    <w:uiPriority w:val="99"/>
    <w:unhideWhenUsed/>
    <w:rsid w:val="004964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414"/>
    <w:pPr>
      <w:ind w:left="720"/>
      <w:contextualSpacing/>
    </w:pPr>
  </w:style>
  <w:style w:type="paragraph" w:styleId="Revision">
    <w:name w:val="Revision"/>
    <w:hidden/>
    <w:uiPriority w:val="99"/>
    <w:semiHidden/>
    <w:rsid w:val="0086182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E3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D25E3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D25E3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D25E3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D25E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D25E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D25E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D25E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D25E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D25E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414"/>
    <w:rPr>
      <w:rFonts w:ascii="Times New Roman" w:eastAsia="Times New Roman" w:hAnsi="Times New Roman" w:cs="Times New Roman"/>
      <w:kern w:val="28"/>
      <w:lang w:val="sk-SK"/>
    </w:rPr>
  </w:style>
  <w:style w:type="character" w:customStyle="1" w:styleId="Heading2Char">
    <w:name w:val="Heading 2 Char"/>
    <w:basedOn w:val="DefaultParagraphFont"/>
    <w:link w:val="Heading2"/>
    <w:rsid w:val="00496414"/>
    <w:rPr>
      <w:rFonts w:ascii="Times New Roman" w:eastAsia="Times New Roman" w:hAnsi="Times New Roman" w:cs="Times New Roman"/>
      <w:lang w:val="sk-SK"/>
    </w:rPr>
  </w:style>
  <w:style w:type="character" w:customStyle="1" w:styleId="Heading3Char">
    <w:name w:val="Heading 3 Char"/>
    <w:basedOn w:val="DefaultParagraphFont"/>
    <w:link w:val="Heading3"/>
    <w:rsid w:val="00496414"/>
    <w:rPr>
      <w:rFonts w:ascii="Times New Roman" w:eastAsia="Times New Roman" w:hAnsi="Times New Roman" w:cs="Times New Roman"/>
      <w:lang w:val="sk-SK"/>
    </w:rPr>
  </w:style>
  <w:style w:type="character" w:customStyle="1" w:styleId="Heading4Char">
    <w:name w:val="Heading 4 Char"/>
    <w:basedOn w:val="DefaultParagraphFont"/>
    <w:link w:val="Heading4"/>
    <w:rsid w:val="00496414"/>
    <w:rPr>
      <w:rFonts w:ascii="Times New Roman" w:eastAsia="Times New Roman" w:hAnsi="Times New Roman" w:cs="Times New Roman"/>
      <w:lang w:val="sk-SK"/>
    </w:rPr>
  </w:style>
  <w:style w:type="character" w:customStyle="1" w:styleId="Heading5Char">
    <w:name w:val="Heading 5 Char"/>
    <w:basedOn w:val="DefaultParagraphFont"/>
    <w:link w:val="Heading5"/>
    <w:rsid w:val="00496414"/>
    <w:rPr>
      <w:rFonts w:ascii="Times New Roman" w:eastAsia="Times New Roman" w:hAnsi="Times New Roman" w:cs="Times New Roman"/>
      <w:lang w:val="sk-SK"/>
    </w:rPr>
  </w:style>
  <w:style w:type="character" w:customStyle="1" w:styleId="Heading6Char">
    <w:name w:val="Heading 6 Char"/>
    <w:basedOn w:val="DefaultParagraphFont"/>
    <w:link w:val="Heading6"/>
    <w:rsid w:val="00496414"/>
    <w:rPr>
      <w:rFonts w:ascii="Times New Roman" w:eastAsia="Times New Roman" w:hAnsi="Times New Roman" w:cs="Times New Roman"/>
      <w:lang w:val="sk-SK"/>
    </w:rPr>
  </w:style>
  <w:style w:type="character" w:customStyle="1" w:styleId="Heading7Char">
    <w:name w:val="Heading 7 Char"/>
    <w:basedOn w:val="DefaultParagraphFont"/>
    <w:link w:val="Heading7"/>
    <w:rsid w:val="00496414"/>
    <w:rPr>
      <w:rFonts w:ascii="Times New Roman" w:eastAsia="Times New Roman" w:hAnsi="Times New Roman" w:cs="Times New Roman"/>
      <w:lang w:val="sk-SK"/>
    </w:rPr>
  </w:style>
  <w:style w:type="character" w:customStyle="1" w:styleId="Heading8Char">
    <w:name w:val="Heading 8 Char"/>
    <w:basedOn w:val="DefaultParagraphFont"/>
    <w:link w:val="Heading8"/>
    <w:rsid w:val="00496414"/>
    <w:rPr>
      <w:rFonts w:ascii="Times New Roman" w:eastAsia="Times New Roman" w:hAnsi="Times New Roman" w:cs="Times New Roman"/>
      <w:lang w:val="sk-SK"/>
    </w:rPr>
  </w:style>
  <w:style w:type="character" w:customStyle="1" w:styleId="Heading9Char">
    <w:name w:val="Heading 9 Char"/>
    <w:basedOn w:val="DefaultParagraphFont"/>
    <w:link w:val="Heading9"/>
    <w:rsid w:val="00496414"/>
    <w:rPr>
      <w:rFonts w:ascii="Times New Roman" w:eastAsia="Times New Roman" w:hAnsi="Times New Roman" w:cs="Times New Roman"/>
      <w:lang w:val="sk-SK"/>
    </w:rPr>
  </w:style>
  <w:style w:type="paragraph" w:styleId="Footer">
    <w:name w:val="footer"/>
    <w:basedOn w:val="Normal"/>
    <w:link w:val="FooterChar"/>
    <w:qFormat/>
    <w:rsid w:val="009D25E3"/>
  </w:style>
  <w:style w:type="character" w:customStyle="1" w:styleId="FooterChar">
    <w:name w:val="Footer Char"/>
    <w:basedOn w:val="DefaultParagraphFont"/>
    <w:link w:val="Footer"/>
    <w:rsid w:val="00496414"/>
    <w:rPr>
      <w:rFonts w:ascii="Times New Roman" w:eastAsia="Times New Roman" w:hAnsi="Times New Roman" w:cs="Times New Roman"/>
      <w:lang w:val="sk-SK"/>
    </w:rPr>
  </w:style>
  <w:style w:type="paragraph" w:styleId="FootnoteText">
    <w:name w:val="footnote text"/>
    <w:basedOn w:val="Normal"/>
    <w:link w:val="FootnoteTextChar"/>
    <w:qFormat/>
    <w:rsid w:val="009D25E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96414"/>
    <w:rPr>
      <w:rFonts w:ascii="Times New Roman" w:eastAsia="Times New Roman" w:hAnsi="Times New Roman" w:cs="Times New Roman"/>
      <w:sz w:val="16"/>
      <w:lang w:val="sk-SK"/>
    </w:rPr>
  </w:style>
  <w:style w:type="paragraph" w:styleId="Header">
    <w:name w:val="header"/>
    <w:basedOn w:val="Normal"/>
    <w:link w:val="HeaderChar"/>
    <w:qFormat/>
    <w:rsid w:val="009D25E3"/>
  </w:style>
  <w:style w:type="character" w:customStyle="1" w:styleId="HeaderChar">
    <w:name w:val="Header Char"/>
    <w:basedOn w:val="DefaultParagraphFont"/>
    <w:link w:val="Header"/>
    <w:rsid w:val="00496414"/>
    <w:rPr>
      <w:rFonts w:ascii="Times New Roman" w:eastAsia="Times New Roman" w:hAnsi="Times New Roman" w:cs="Times New Roman"/>
      <w:lang w:val="sk-SK"/>
    </w:rPr>
  </w:style>
  <w:style w:type="paragraph" w:customStyle="1" w:styleId="quotes">
    <w:name w:val="quotes"/>
    <w:basedOn w:val="Normal"/>
    <w:next w:val="Normal"/>
    <w:rsid w:val="009D25E3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9D25E3"/>
    <w:rPr>
      <w:sz w:val="24"/>
      <w:vertAlign w:val="superscript"/>
    </w:rPr>
  </w:style>
  <w:style w:type="paragraph" w:customStyle="1" w:styleId="LOGO">
    <w:name w:val="LOGO"/>
    <w:basedOn w:val="Normal"/>
    <w:rsid w:val="00496414"/>
    <w:pPr>
      <w:jc w:val="center"/>
    </w:pPr>
    <w:rPr>
      <w:rFonts w:ascii="Arial" w:hAnsi="Arial"/>
      <w:b/>
      <w:i/>
      <w:sz w:val="20"/>
    </w:rPr>
  </w:style>
  <w:style w:type="character" w:styleId="Hyperlink">
    <w:name w:val="Hyperlink"/>
    <w:uiPriority w:val="99"/>
    <w:unhideWhenUsed/>
    <w:rsid w:val="004964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414"/>
    <w:pPr>
      <w:ind w:left="720"/>
      <w:contextualSpacing/>
    </w:pPr>
  </w:style>
  <w:style w:type="paragraph" w:styleId="Revision">
    <w:name w:val="Revision"/>
    <w:hidden/>
    <w:uiPriority w:val="99"/>
    <w:semiHidden/>
    <w:rsid w:val="0086182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-lex.europa.eu/legal-content/SK/TXT/?uri=CELEX:32018R1725" TargetMode="External"/><Relationship Id="rId18" Type="http://schemas.openxmlformats.org/officeDocument/2006/relationships/hyperlink" Target="mailto:data.protection@eesc.europa.eu" TargetMode="External"/><Relationship Id="rId26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courrierarchivesCESE@eesc.europa.eu" TargetMode="External"/><Relationship Id="rId25" Type="http://schemas.openxmlformats.org/officeDocument/2006/relationships/customXml" Target="../customXml/item2.xml"/><Relationship Id="rId16" Type="http://schemas.openxmlformats.org/officeDocument/2006/relationships/hyperlink" Target="mailto:edps@edps.europa.eu" TargetMode="External"/><Relationship Id="rId20" Type="http://schemas.openxmlformats.org/officeDocument/2006/relationships/hyperlink" Target="mailto:edps@edps.europa.eu" TargetMode="Externa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ustomXml" Target="../customXml/item1.xml"/><Relationship Id="rId5" Type="http://schemas.openxmlformats.org/officeDocument/2006/relationships/numbering" Target="numbering.xml"/><Relationship Id="rId15" Type="http://schemas.openxmlformats.org/officeDocument/2006/relationships/hyperlink" Target="mailto:courrierarchivesCESE@eesc.europa.e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edps.europa.eu/" TargetMode="External"/><Relationship Id="rId9" Type="http://schemas.openxmlformats.org/officeDocument/2006/relationships/webSettings" Target="webSettings.xml"/><Relationship Id="rId14" Type="http://schemas.openxmlformats.org/officeDocument/2006/relationships/hyperlink" Target="mailto:courrierarchivesCESE@eesc.europa.eu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CTJJHAUHWN5E-644613129-242</_dlc_DocId>
    <_dlc_DocIdUrl xmlns="bfc960a6-20da-4c94-8684-71380fca093b">
      <Url>http://dm2016/eesc/2019/_layouts/15/DocIdRedir.aspx?ID=CTJJHAUHWN5E-644613129-242</Url>
      <Description>CTJJHAUHWN5E-644613129-242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2019-11-14T12:00:00+00:00</ProductionDate>
    <FicheYear xmlns="bfc960a6-20da-4c94-8684-71380fca093b">2019</FicheYear>
    <DocumentNumber xmlns="8374e8f1-db99-4c7a-b8f0-8b1e32999b5b">5041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73</Value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11175</FicheNumber>
    <DocumentPart xmlns="bfc960a6-20da-4c94-8684-71380fca093b">0</DocumentPart>
    <AdoptionDate xmlns="bfc960a6-20da-4c94-8684-71380fca093b" xsi:nil="true"/>
    <RequestingService xmlns="bfc960a6-20da-4c94-8684-71380fca093b">Modernisation, transparence, protection des données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A7983-F937-4D4F-A86F-E6562644699E}"/>
</file>

<file path=customXml/itemProps2.xml><?xml version="1.0" encoding="utf-8"?>
<ds:datastoreItem xmlns:ds="http://schemas.openxmlformats.org/officeDocument/2006/customXml" ds:itemID="{68D9E989-7077-438B-9F84-D64A50C11C03}"/>
</file>

<file path=customXml/itemProps3.xml><?xml version="1.0" encoding="utf-8"?>
<ds:datastoreItem xmlns:ds="http://schemas.openxmlformats.org/officeDocument/2006/customXml" ds:itemID="{ED9CB378-AA7C-4382-A9FC-46309676FC69}"/>
</file>

<file path=customXml/itemProps4.xml><?xml version="1.0" encoding="utf-8"?>
<ds:datastoreItem xmlns:ds="http://schemas.openxmlformats.org/officeDocument/2006/customXml" ds:itemID="{DC2F98EE-E9AE-4785-8285-76A3CA198B2D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o ochrane osobných údajov: formulár žiadosti o prístup k dokumentom</dc:title>
  <dc:creator>Simone Baptista</dc:creator>
  <cp:keywords>EESC-2019-05041-00-00-WEB-TRA-EN</cp:keywords>
  <dc:description>Rapporteur:  - Original language: EN - Date of document: 14/11/2019 - Date of meeting:  - External documents:  - Administrator: M. Lemoine Emmanuel Jules Robert Ghislain</dc:description>
  <cp:lastModifiedBy>Stanislava Semancikova</cp:lastModifiedBy>
  <cp:revision>6</cp:revision>
  <cp:lastPrinted>2018-05-25T09:11:00Z</cp:lastPrinted>
  <dcterms:created xsi:type="dcterms:W3CDTF">2019-11-08T15:51:00Z</dcterms:created>
  <dcterms:modified xsi:type="dcterms:W3CDTF">2019-11-14T13:00:00Z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Pref_formatted">
    <vt:bool>true</vt:bool>
  </property>
  <property fmtid="{D5CDD505-2E9C-101B-9397-08002B2CF9AE}" pid="4" name="Pref_Date">
    <vt:lpwstr>08/11/2019, 08/11/2019, 02/10/2018, 28/05/2018</vt:lpwstr>
  </property>
  <property fmtid="{D5CDD505-2E9C-101B-9397-08002B2CF9AE}" pid="5" name="Pref_Time">
    <vt:lpwstr>16:47:59, 16:05:14, 16:46:57, 10:29:04</vt:lpwstr>
  </property>
  <property fmtid="{D5CDD505-2E9C-101B-9397-08002B2CF9AE}" pid="6" name="Pref_User">
    <vt:lpwstr>mkop, ssex, tvoc, amett</vt:lpwstr>
  </property>
  <property fmtid="{D5CDD505-2E9C-101B-9397-08002B2CF9AE}" pid="7" name="Pref_FileName">
    <vt:lpwstr>EESC-2019-05041-00-00-WEB-TRA-EN-CRR.docx, EESC-2019-05041-00-00-WEB-CRR-EN.docx, EESC-2018-02652-00-01-ADMIN-TRA-EN-CRR.docx, EESC-2018-02652-00-00-ADMIN-ORI.docx</vt:lpwstr>
  </property>
  <property fmtid="{D5CDD505-2E9C-101B-9397-08002B2CF9AE}" pid="8" name="ContentTypeId">
    <vt:lpwstr>0x010100EA97B91038054C99906057A708A1480A004A07B7D2C585754B97D3BEF52E07EE2D</vt:lpwstr>
  </property>
  <property fmtid="{D5CDD505-2E9C-101B-9397-08002B2CF9AE}" pid="9" name="_dlc_DocIdItemGuid">
    <vt:lpwstr>bb45114a-d3f1-4d7c-bd06-002136b8c19f</vt:lpwstr>
  </property>
  <property fmtid="{D5CDD505-2E9C-101B-9397-08002B2CF9AE}" pid="10" name="AvailableTranslations">
    <vt:lpwstr>25;#SK|46d9fce0-ef79-4f71-b89b-cd6aa82426b8;#45;#NL|55c6556c-b4f4-441d-9acf-c498d4f838bd;#59;#HR|2f555653-ed1a-4fe6-8362-9082d95989e5;#14;#DE|f6b31e5a-26fa-4935-b661-318e46daf27e;#48;#LT|a7ff5ce7-6123-4f68-865a-a57c31810414;#17;#ES|e7a6b05b-ae16-40c8-add9-68b64b03aeba;#57;#RO|feb747a2-64cd-4299-af12-4833ddc30497;#16;#PL|1e03da61-4678-4e07-b136-b5024ca9197b;#49;#EL|6d4f4d51-af9b-4650-94b4-4276bee85c91;#63;#MT|7df99101-6854-4a26-b53a-b88c0da02c26;#60;#HU|6b229040-c589-4408-b4c1-4285663d20a8;#58;#LV|46f7e311-5d9f-4663-b433-18aeccb7ace7;#64;#PT|50ccc04a-eadd-42ae-a0cb-acaf45f812ba;#4;#EN|f2175f21-25d7-44a3-96da-d6a61b075e1b;#38;#SV|c2ed69e7-a339-43d7-8f22-d93680a92aa0;#55;#BG|1a1b3951-7821-4e6a-85f5-5673fc08bd2c;#10;#FR|d2afafd3-4c81-4f60-8f52-ee33f2f54ff3;#52;#DA|5d49c027-8956-412b-aa16-e85a0f96ad0e;#46;#CS|72f9705b-0217-4fd3-bea2-cbc7ed80e26e;#56;#SL|98a412ae-eb01-49e9-ae3d-585a81724cfc;#62;#FI|87606a43-d45f-42d6-b8c9-e1a3457db5b7;#21;#IT|0774613c-01ed-4e5d-a25d-11d2388de825;#65;#ET|ff6c3f4c-b02c-4c3c-ab07-2c37995a7a0a</vt:lpwstr>
  </property>
  <property fmtid="{D5CDD505-2E9C-101B-9397-08002B2CF9AE}" pid="11" name="DocumentType_0">
    <vt:lpwstr>WEB|f9c2e806-c7b4-42cb-b487-6fc237e5776f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5041</vt:i4>
  </property>
  <property fmtid="{D5CDD505-2E9C-101B-9397-08002B2CF9AE}" pid="15" name="FicheYear">
    <vt:i4>2019</vt:i4>
  </property>
  <property fmtid="{D5CDD505-2E9C-101B-9397-08002B2CF9AE}" pid="16" name="DocumentVersion">
    <vt:i4>0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73;#WEB|f9c2e806-c7b4-42cb-b487-6fc237e5776f</vt:lpwstr>
  </property>
  <property fmtid="{D5CDD505-2E9C-101B-9397-08002B2CF9AE}" pid="23" name="RequestingService">
    <vt:lpwstr>Modernisation, transparence, protection des données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NL|55c6556c-b4f4-441d-9acf-c498d4f838bd;HR|2f555653-ed1a-4fe6-8362-9082d95989e5;DE|f6b31e5a-26fa-4935-b661-318e46daf27e;RO|feb747a2-64cd-4299-af12-4833ddc30497;EL|6d4f4d51-af9b-4650-94b4-4276bee85c91;MT|7df99101-6854-4a26-b53a-b88c0da02c26;HU|6b229040-c589-4408-b4c1-4285663d20a8;PT|50ccc04a-eadd-42ae-a0cb-acaf45f812ba;EN|f2175f21-25d7-44a3-96da-d6a61b075e1b;SV|c2ed69e7-a339-43d7-8f22-d93680a92aa0;DA|5d49c027-8956-412b-aa16-e85a0f96ad0e;CS|72f9705b-0217-4fd3-bea2-cbc7ed80e26e;SL|98a412ae-eb01-49e9-ae3d-585a81724cfc;FI|87606a43-d45f-42d6-b8c9-e1a3457db5b7;IT|0774613c-01ed-4e5d-a25d-11d2388de825;ET|ff6c3f4c-b02c-4c3c-ab07-2c37995a7a0a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73;#WEB|f9c2e806-c7b4-42cb-b487-6fc237e5776f;#65;#ET|ff6c3f4c-b02c-4c3c-ab07-2c37995a7a0a;#64;#PT|50ccc04a-eadd-42ae-a0cb-acaf45f812ba;#63;#MT|7df99101-6854-4a26-b53a-b88c0da02c26;#62;#FI|87606a43-d45f-42d6-b8c9-e1a3457db5b7;#38;#SV|c2ed69e7-a339-43d7-8f22-d93680a92aa0;#60;#HU|6b229040-c589-4408-b4c1-4285663d20a8;#59;#HR|2f555653-ed1a-4fe6-8362-9082d95989e5;#21;#IT|0774613c-01ed-4e5d-a25d-11d2388de825;#57;#RO|feb747a2-64cd-4299-af12-4833ddc30497;#56;#SL|98a412ae-eb01-49e9-ae3d-585a81724cfc;#52;#DA|5d49c027-8956-412b-aa16-e85a0f96ad0e;#14;#DE|f6b31e5a-26fa-4935-b661-318e46daf27e;#49;#EL|6d4f4d51-af9b-4650-94b4-4276bee85c91;#46;#CS|72f9705b-0217-4fd3-bea2-cbc7ed80e26e;#45;#NL|55c6556c-b4f4-441d-9acf-c498d4f838bd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Year">
    <vt:i4>2019</vt:i4>
  </property>
  <property fmtid="{D5CDD505-2E9C-101B-9397-08002B2CF9AE}" pid="37" name="FicheNumber">
    <vt:i4>11175</vt:i4>
  </property>
  <property fmtid="{D5CDD505-2E9C-101B-9397-08002B2CF9AE}" pid="38" name="DocumentLanguage">
    <vt:lpwstr>25;#SK|46d9fce0-ef79-4f71-b89b-cd6aa82426b8</vt:lpwstr>
  </property>
</Properties>
</file>