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val="fr-BE" w:eastAsia="fr-BE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Европейски икономически и социален комитет</w:t>
      </w:r>
    </w:p>
    <w:p w14:paraId="3887D328" w14:textId="755A8E22" w:rsidR="00496414" w:rsidRPr="003A7C5E" w:rsidRDefault="00496414" w:rsidP="000E3F08"/>
    <w:p w14:paraId="4DBC6838" w14:textId="77777777" w:rsidR="00496414" w:rsidRPr="003A7C5E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3A7C5E" w:rsidRDefault="00496414" w:rsidP="00861828">
      <w:pPr>
        <w:jc w:val="center"/>
        <w:rPr>
          <w:b/>
          <w:sz w:val="32"/>
          <w:szCs w:val="32"/>
        </w:rPr>
      </w:pPr>
      <w:r w:rsidRPr="003A7C5E">
        <w:rPr>
          <w:b/>
          <w:sz w:val="32"/>
          <w:szCs w:val="32"/>
        </w:rPr>
        <w:t>Декларация за поверителност: искания за достъп до документи</w:t>
      </w:r>
    </w:p>
    <w:p w14:paraId="50C0E140" w14:textId="77777777" w:rsidR="00496414" w:rsidRPr="003A7C5E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3A7C5E" w:rsidRDefault="00BB4AD0" w:rsidP="00861828">
      <w:hyperlink r:id="rId12" w:history="1">
        <w:r w:rsidR="00D82C73" w:rsidRPr="003A7C5E">
          <w:rPr>
            <w:rStyle w:val="Hyperlink"/>
          </w:rPr>
          <w:t>Регламент (ЕС) № 2018/1725</w:t>
        </w:r>
      </w:hyperlink>
      <w:r w:rsidR="00D82C73" w:rsidRPr="003A7C5E">
        <w:t xml:space="preserve"> се прилага за обработката на личните данни, събрани за горепосочените цели.</w:t>
      </w:r>
    </w:p>
    <w:p w14:paraId="71B38F3C" w14:textId="77777777" w:rsidR="00496414" w:rsidRPr="003A7C5E" w:rsidRDefault="00496414" w:rsidP="00861828">
      <w:pPr>
        <w:rPr>
          <w:lang w:eastAsia="fr-BE"/>
        </w:rPr>
      </w:pPr>
    </w:p>
    <w:p w14:paraId="108AE1DE" w14:textId="77777777" w:rsidR="00496414" w:rsidRPr="003A7C5E" w:rsidRDefault="00496414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Кой отговаря за обработката на личните данни?</w:t>
      </w:r>
    </w:p>
    <w:p w14:paraId="3B07B8DF" w14:textId="77777777" w:rsidR="00587B8C" w:rsidRPr="003A7C5E" w:rsidRDefault="00BC442F" w:rsidP="00EB6995">
      <w:r w:rsidRPr="003A7C5E">
        <w:t xml:space="preserve">За обработката на личните данни отговаря Европейският икономически и социален комитет (в качеството си на контролен орган). </w:t>
      </w:r>
    </w:p>
    <w:p w14:paraId="324C17D5" w14:textId="77777777" w:rsidR="006C679A" w:rsidRPr="003A7C5E" w:rsidRDefault="006C679A" w:rsidP="00EB6995">
      <w:pPr>
        <w:rPr>
          <w:lang w:eastAsia="fr-BE"/>
        </w:rPr>
      </w:pPr>
    </w:p>
    <w:p w14:paraId="2C3B1189" w14:textId="584FA00B" w:rsidR="00A739BD" w:rsidRPr="003A7C5E" w:rsidRDefault="005F1B46" w:rsidP="00861828">
      <w:r w:rsidRPr="003A7C5E">
        <w:t xml:space="preserve">За обработката отговаря Службата за кореспонденция/архиви на ЕИСК — електронна поща: </w:t>
      </w:r>
      <w:hyperlink r:id="rId13" w:history="1">
        <w:r w:rsidRPr="003A7C5E">
          <w:rPr>
            <w:rStyle w:val="Hyperlink"/>
          </w:rPr>
          <w:t>courrierarchivesCESE@eesc.europa.eu</w:t>
        </w:r>
      </w:hyperlink>
      <w:r w:rsidRPr="003A7C5E">
        <w:t>.</w:t>
      </w:r>
    </w:p>
    <w:p w14:paraId="711C6F5C" w14:textId="77777777" w:rsidR="006C679A" w:rsidRPr="003A7C5E" w:rsidRDefault="006C679A" w:rsidP="00861828">
      <w:pPr>
        <w:rPr>
          <w:lang w:eastAsia="fr-BE"/>
        </w:rPr>
      </w:pPr>
    </w:p>
    <w:p w14:paraId="6AE91E45" w14:textId="77777777" w:rsidR="00496414" w:rsidRPr="003A7C5E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Каква е целта на обработката?</w:t>
      </w:r>
    </w:p>
    <w:p w14:paraId="0C3B3508" w14:textId="77777777" w:rsidR="00515B2E" w:rsidRPr="003A7C5E" w:rsidRDefault="00530342" w:rsidP="00515B2E">
      <w:r w:rsidRPr="003A7C5E">
        <w:t>Вашите лични данни ще бъдат обработени, за да можете да се даде отговор на Вашето искане.</w:t>
      </w:r>
    </w:p>
    <w:p w14:paraId="566E200A" w14:textId="77777777" w:rsidR="00496414" w:rsidRPr="003A7C5E" w:rsidRDefault="00496414" w:rsidP="00861828">
      <w:pPr>
        <w:rPr>
          <w:b/>
          <w:lang w:eastAsia="fr-BE"/>
        </w:rPr>
      </w:pPr>
    </w:p>
    <w:p w14:paraId="59CFF8F2" w14:textId="77777777" w:rsidR="00496414" w:rsidRPr="003A7C5E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Какво е правното основание за обработването?</w:t>
      </w:r>
    </w:p>
    <w:p w14:paraId="1A8E4989" w14:textId="6763287B" w:rsidR="00496414" w:rsidRPr="003A7C5E" w:rsidRDefault="00530342" w:rsidP="00861828">
      <w:r w:rsidRPr="003A7C5E">
        <w:t>Правното основание за обработката на Вашите лични данни е член 5, буква б) от Регламент (ЕС) 2018/1725, тъй като обработката е необходима, за да се спази правно задължение, чийто субект е администраторът.</w:t>
      </w:r>
    </w:p>
    <w:p w14:paraId="5FA7DCA4" w14:textId="77777777" w:rsidR="00530342" w:rsidRPr="003A7C5E" w:rsidRDefault="00530342" w:rsidP="00861828">
      <w:pPr>
        <w:rPr>
          <w:lang w:eastAsia="fr-BE"/>
        </w:rPr>
      </w:pPr>
    </w:p>
    <w:p w14:paraId="45C8718B" w14:textId="77777777" w:rsidR="00496414" w:rsidRPr="003A7C5E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Кои лични данни се обработват?</w:t>
      </w:r>
    </w:p>
    <w:p w14:paraId="35B8C5E7" w14:textId="77777777" w:rsidR="00D368EE" w:rsidRPr="003A7C5E" w:rsidRDefault="00D368EE" w:rsidP="00530342">
      <w:pPr>
        <w:pStyle w:val="ListParagraph"/>
        <w:ind w:left="0"/>
      </w:pPr>
      <w:r w:rsidRPr="003A7C5E">
        <w:t>Обработват се следните Ваши лични данни: фамилно име, собствено име, организация, пощенски адрес, телефон и адрес на електронната поща.</w:t>
      </w:r>
    </w:p>
    <w:p w14:paraId="0C8CF1AF" w14:textId="77777777" w:rsidR="00496414" w:rsidRPr="003A7C5E" w:rsidRDefault="00496414" w:rsidP="00861828">
      <w:pPr>
        <w:rPr>
          <w:lang w:eastAsia="fr-BE"/>
        </w:rPr>
      </w:pPr>
    </w:p>
    <w:p w14:paraId="162073FC" w14:textId="77777777" w:rsidR="00496414" w:rsidRPr="003A7C5E" w:rsidRDefault="00496414" w:rsidP="00C45A7D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Кои са получателите или категориите получатели на личните данни?</w:t>
      </w:r>
    </w:p>
    <w:p w14:paraId="760E40DE" w14:textId="1A76124C" w:rsidR="00ED4479" w:rsidRPr="003A7C5E" w:rsidRDefault="00ED4479" w:rsidP="00ED4479">
      <w:r w:rsidRPr="003A7C5E">
        <w:t>Вашите лични данни са достъпни само за ограничен брой служители, работещи в компетентните служби на ЕИСК, с цел предоставяне на подходящ отговор в съответствие с естеството на искането.</w:t>
      </w:r>
    </w:p>
    <w:p w14:paraId="1BDB78F1" w14:textId="77777777" w:rsidR="006C679A" w:rsidRPr="003A7C5E" w:rsidRDefault="006C679A" w:rsidP="00CE1357">
      <w:pPr>
        <w:rPr>
          <w:lang w:eastAsia="fr-BE"/>
        </w:rPr>
      </w:pPr>
    </w:p>
    <w:p w14:paraId="4DBB656E" w14:textId="3EA8BBD6" w:rsidR="00B34EB8" w:rsidRPr="003A7C5E" w:rsidRDefault="00963BBC" w:rsidP="00963BBC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Предават ли се Вашите лични данни на трета държава (държава извън ЕС) или международна организация?</w:t>
      </w:r>
    </w:p>
    <w:p w14:paraId="292F096D" w14:textId="77777777" w:rsidR="00515B2E" w:rsidRPr="003A7C5E" w:rsidRDefault="00515B2E" w:rsidP="00515B2E">
      <w:r w:rsidRPr="003A7C5E">
        <w:t>Не, Вашите лични данни няма да се предават на трети държави или на международни организации.</w:t>
      </w:r>
    </w:p>
    <w:p w14:paraId="0C89539F" w14:textId="77777777" w:rsidR="00496414" w:rsidRPr="003A7C5E" w:rsidRDefault="00496414" w:rsidP="00861828">
      <w:pPr>
        <w:rPr>
          <w:b/>
          <w:lang w:eastAsia="fr-BE"/>
        </w:rPr>
      </w:pPr>
    </w:p>
    <w:p w14:paraId="0B59B702" w14:textId="77777777" w:rsidR="00496414" w:rsidRPr="003A7C5E" w:rsidRDefault="00496414" w:rsidP="00D82C73">
      <w:pPr>
        <w:pStyle w:val="ListParagraph"/>
        <w:keepNext/>
        <w:keepLines/>
        <w:numPr>
          <w:ilvl w:val="0"/>
          <w:numId w:val="3"/>
        </w:numPr>
        <w:rPr>
          <w:b/>
        </w:rPr>
      </w:pPr>
      <w:r w:rsidRPr="003A7C5E">
        <w:rPr>
          <w:b/>
        </w:rPr>
        <w:lastRenderedPageBreak/>
        <w:t>Как можете да упражните правата си?</w:t>
      </w:r>
    </w:p>
    <w:p w14:paraId="0BCE7CB4" w14:textId="70366869" w:rsidR="002E0DB0" w:rsidRPr="003A7C5E" w:rsidRDefault="002A675F" w:rsidP="00D82C73">
      <w:pPr>
        <w:pStyle w:val="ListParagraph"/>
        <w:keepNext/>
        <w:keepLines/>
        <w:ind w:left="0"/>
      </w:pPr>
      <w:r w:rsidRPr="003A7C5E">
        <w:t xml:space="preserve">Имате право да поискате достъп до личните Ви данни. Имате и правото да поискате коригиране или заличаване на личните Ви данни или ограничаване на обработката им. </w:t>
      </w:r>
    </w:p>
    <w:p w14:paraId="0B92C8FB" w14:textId="77777777" w:rsidR="002E0DB0" w:rsidRPr="003A7C5E" w:rsidRDefault="002E0DB0" w:rsidP="00D82C73">
      <w:pPr>
        <w:keepNext/>
        <w:keepLines/>
        <w:rPr>
          <w:lang w:eastAsia="fr-BE"/>
        </w:rPr>
      </w:pPr>
    </w:p>
    <w:p w14:paraId="1934F285" w14:textId="77777777" w:rsidR="002E0DB0" w:rsidRPr="003A7C5E" w:rsidRDefault="002E0DB0" w:rsidP="00D82C73">
      <w:pPr>
        <w:pStyle w:val="ListParagraph"/>
        <w:keepNext/>
        <w:keepLines/>
        <w:ind w:left="0"/>
      </w:pPr>
      <w:r w:rsidRPr="003A7C5E">
        <w:t>Можете да отправяте запитванията си на адрес (</w:t>
      </w:r>
      <w:hyperlink r:id="rId14" w:history="1">
        <w:r w:rsidRPr="003A7C5E">
          <w:rPr>
            <w:rStyle w:val="Hyperlink"/>
          </w:rPr>
          <w:t>courrierarchivesCESE@eesc.europa.eu</w:t>
        </w:r>
      </w:hyperlink>
      <w:r w:rsidRPr="003A7C5E">
        <w:t>). Искането Ви ще бъде обработено в рамките на 30 дни.</w:t>
      </w:r>
    </w:p>
    <w:p w14:paraId="1F4887AC" w14:textId="77777777" w:rsidR="002E0DB0" w:rsidRPr="003A7C5E" w:rsidRDefault="002E0DB0" w:rsidP="00675AB9">
      <w:pPr>
        <w:rPr>
          <w:lang w:eastAsia="fr-BE"/>
        </w:rPr>
      </w:pPr>
    </w:p>
    <w:p w14:paraId="3C89A388" w14:textId="77777777" w:rsidR="002E0DB0" w:rsidRPr="003A7C5E" w:rsidRDefault="002E0DB0" w:rsidP="00963BBC">
      <w:pPr>
        <w:pStyle w:val="ListParagraph"/>
        <w:ind w:left="0"/>
      </w:pPr>
      <w:r w:rsidRPr="003A7C5E">
        <w:t>Имате право да подадете жалба пред Европейския надзорен орган по защита на данните (</w:t>
      </w:r>
      <w:hyperlink r:id="rId15" w:history="1">
        <w:r w:rsidRPr="003A7C5E">
          <w:rPr>
            <w:rStyle w:val="Hyperlink"/>
          </w:rPr>
          <w:t>edps@edps.europa.eu</w:t>
        </w:r>
      </w:hyperlink>
      <w:r w:rsidRPr="003A7C5E">
        <w:t xml:space="preserve">), ако смятате, че Вашите права съгласно Регламент (ЕС) № 2018/1725 са били нарушени в резултат на обработването на личните Ви данни от ЕИСК. </w:t>
      </w:r>
    </w:p>
    <w:p w14:paraId="07536E47" w14:textId="77777777" w:rsidR="00137552" w:rsidRPr="003A7C5E" w:rsidRDefault="00137552" w:rsidP="00675AB9">
      <w:pPr>
        <w:rPr>
          <w:lang w:eastAsia="fr-BE"/>
        </w:rPr>
      </w:pPr>
    </w:p>
    <w:p w14:paraId="26BA536A" w14:textId="77777777" w:rsidR="00CD78DE" w:rsidRPr="003A7C5E" w:rsidRDefault="00496414" w:rsidP="00963BBC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Колко дълго се пазят Вашите лични данни?</w:t>
      </w:r>
    </w:p>
    <w:p w14:paraId="551ED722" w14:textId="489954D5" w:rsidR="00530342" w:rsidRPr="003A7C5E" w:rsidRDefault="00D052C8" w:rsidP="000E3F08">
      <w:r w:rsidRPr="003A7C5E">
        <w:t>Личните Ви данни се съхраняват за максимален срок от две години (краен срок за подаване на жалба до омбудсмана) или, в зависимост от случая, до края на административно или съдебното производство. След този период ще се съхраняват само анонимизирани данни за статистически и исторически цели.</w:t>
      </w:r>
    </w:p>
    <w:p w14:paraId="1B301416" w14:textId="77777777" w:rsidR="00955403" w:rsidRPr="003A7C5E" w:rsidRDefault="00955403" w:rsidP="00861828">
      <w:pPr>
        <w:rPr>
          <w:lang w:eastAsia="fr-BE"/>
        </w:rPr>
      </w:pPr>
    </w:p>
    <w:p w14:paraId="1E7F5694" w14:textId="725065D9" w:rsidR="00323C6C" w:rsidRPr="003A7C5E" w:rsidRDefault="0021094E" w:rsidP="0021094E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Използват ли се събираните лични данни за автоматизирано вземане на решения, включително профилиране?</w:t>
      </w:r>
    </w:p>
    <w:p w14:paraId="1629234A" w14:textId="77777777" w:rsidR="00530342" w:rsidRPr="003A7C5E" w:rsidRDefault="00530342" w:rsidP="00530342">
      <w:r w:rsidRPr="003A7C5E">
        <w:t>Не, личните Ви данни няма да бъдат използвани за автоматизирано вземане на решения.</w:t>
      </w:r>
    </w:p>
    <w:p w14:paraId="433B9836" w14:textId="77777777" w:rsidR="00CD78DE" w:rsidRPr="003A7C5E" w:rsidRDefault="00CD78DE" w:rsidP="00861828">
      <w:pPr>
        <w:rPr>
          <w:b/>
          <w:lang w:eastAsia="fr-BE"/>
        </w:rPr>
      </w:pPr>
    </w:p>
    <w:p w14:paraId="604B30A6" w14:textId="77777777" w:rsidR="00CD78DE" w:rsidRPr="003A7C5E" w:rsidRDefault="00277568" w:rsidP="002102EC">
      <w:pPr>
        <w:pStyle w:val="ListParagraph"/>
        <w:numPr>
          <w:ilvl w:val="0"/>
          <w:numId w:val="3"/>
        </w:numPr>
        <w:rPr>
          <w:b/>
        </w:rPr>
      </w:pPr>
      <w:r w:rsidRPr="003A7C5E">
        <w:rPr>
          <w:b/>
        </w:rPr>
        <w:t>Ще се обработват ли Вашите лични данни допълнително за цел, различна от тази, за която са получени данните?</w:t>
      </w:r>
    </w:p>
    <w:p w14:paraId="3F9632C3" w14:textId="77777777" w:rsidR="00530342" w:rsidRPr="003A7C5E" w:rsidRDefault="00530342" w:rsidP="00530342">
      <w:r w:rsidRPr="003A7C5E">
        <w:t>Не, Вашите лични данни няма да бъдат допълнително обработвани за друга цел.</w:t>
      </w:r>
    </w:p>
    <w:p w14:paraId="0026303F" w14:textId="77777777" w:rsidR="00496414" w:rsidRPr="003A7C5E" w:rsidRDefault="00496414" w:rsidP="00675AB9">
      <w:pPr>
        <w:rPr>
          <w:lang w:eastAsia="fr-BE"/>
        </w:rPr>
      </w:pPr>
    </w:p>
    <w:p w14:paraId="5415865A" w14:textId="77777777" w:rsidR="00496414" w:rsidRPr="003A7C5E" w:rsidRDefault="00496414" w:rsidP="00C45A7D">
      <w:pPr>
        <w:pStyle w:val="ListParagraph"/>
        <w:numPr>
          <w:ilvl w:val="0"/>
          <w:numId w:val="3"/>
        </w:numPr>
      </w:pPr>
      <w:r w:rsidRPr="003A7C5E">
        <w:rPr>
          <w:b/>
        </w:rPr>
        <w:t>Към кого можете да се обърнете, ако имате въпроси или жалби?</w:t>
      </w:r>
    </w:p>
    <w:p w14:paraId="58CFFDA4" w14:textId="77777777" w:rsidR="00496414" w:rsidRPr="003A7C5E" w:rsidRDefault="00496414" w:rsidP="00861828">
      <w:r w:rsidRPr="003A7C5E">
        <w:t>Ако имате допълнителни въпроси относно обработката на Вашите лични данни, моля, свържете се с отдела, отговарящ за тяхната обработка (</w:t>
      </w:r>
      <w:hyperlink r:id="rId16" w:history="1">
        <w:r w:rsidRPr="003A7C5E">
          <w:rPr>
            <w:rStyle w:val="Hyperlink"/>
          </w:rPr>
          <w:t>courrierarchivesCESE@eesc.europa.eu</w:t>
        </w:r>
      </w:hyperlink>
      <w:r w:rsidRPr="003A7C5E">
        <w:t>). Можете също по всяко време да се свържете и с длъжностното лице на ЕИСК за защита на данните (</w:t>
      </w:r>
      <w:hyperlink r:id="rId17" w:history="1">
        <w:r w:rsidRPr="003A7C5E">
          <w:rPr>
            <w:rStyle w:val="Hyperlink"/>
          </w:rPr>
          <w:t>data.protection@eesc.europa.eu</w:t>
        </w:r>
      </w:hyperlink>
      <w:r w:rsidRPr="003A7C5E">
        <w:t xml:space="preserve">) и/или с </w:t>
      </w:r>
      <w:hyperlink r:id="rId18" w:history="1">
        <w:r w:rsidRPr="003A7C5E">
          <w:rPr>
            <w:rStyle w:val="Hyperlink"/>
          </w:rPr>
          <w:t>Европейския надзорен орган по защита на данните</w:t>
        </w:r>
      </w:hyperlink>
      <w:r w:rsidRPr="003A7C5E">
        <w:t xml:space="preserve"> (</w:t>
      </w:r>
      <w:hyperlink r:id="rId19" w:history="1">
        <w:r w:rsidRPr="003A7C5E">
          <w:rPr>
            <w:rStyle w:val="Hyperlink"/>
          </w:rPr>
          <w:t>edps@edps.europa.eu</w:t>
        </w:r>
      </w:hyperlink>
      <w:r w:rsidRPr="003A7C5E">
        <w:t>).</w:t>
      </w:r>
    </w:p>
    <w:p w14:paraId="3E4267BA" w14:textId="3EC06B18" w:rsidR="00647215" w:rsidRPr="003A7C5E" w:rsidRDefault="00647215" w:rsidP="00861828"/>
    <w:p w14:paraId="2169534E" w14:textId="77777777" w:rsidR="004F0EE4" w:rsidRPr="003A7C5E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 w:rsidRPr="003A7C5E">
        <w:t>_____________</w:t>
      </w:r>
    </w:p>
    <w:p w14:paraId="76D94B69" w14:textId="0A5078BF" w:rsidR="004F0EE4" w:rsidRPr="003A7C5E" w:rsidRDefault="004F0EE4" w:rsidP="00861828"/>
    <w:sectPr w:rsidR="004F0EE4" w:rsidRPr="003A7C5E" w:rsidSect="003A7C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643B" w14:textId="77777777" w:rsidR="00BB4AD0" w:rsidRDefault="00BB4AD0">
      <w:pPr>
        <w:spacing w:line="240" w:lineRule="auto"/>
      </w:pPr>
      <w:r>
        <w:separator/>
      </w:r>
    </w:p>
  </w:endnote>
  <w:endnote w:type="continuationSeparator" w:id="0">
    <w:p w14:paraId="5CAEBDB3" w14:textId="77777777" w:rsidR="00BB4AD0" w:rsidRDefault="00BB4AD0">
      <w:pPr>
        <w:spacing w:line="240" w:lineRule="auto"/>
      </w:pPr>
      <w:r>
        <w:continuationSeparator/>
      </w:r>
    </w:p>
  </w:endnote>
  <w:endnote w:type="continuationNotice" w:id="1">
    <w:p w14:paraId="283C5BE8" w14:textId="77777777" w:rsidR="00BB4AD0" w:rsidRDefault="00BB4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11E" w14:textId="77777777" w:rsidR="00675AB9" w:rsidRPr="003A7C5E" w:rsidRDefault="00675AB9" w:rsidP="003A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0C70B64A" w:rsidR="00F06C6A" w:rsidRPr="003A7C5E" w:rsidRDefault="003A7C5E" w:rsidP="003A7C5E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A145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B4AD0">
      <w:fldChar w:fldCharType="begin"/>
    </w:r>
    <w:r w:rsidR="00BB4AD0">
      <w:instrText xml:space="preserve"> NUMPAGES </w:instrText>
    </w:r>
    <w:r w:rsidR="00BB4AD0">
      <w:fldChar w:fldCharType="separate"/>
    </w:r>
    <w:r w:rsidR="002A145E">
      <w:rPr>
        <w:noProof/>
      </w:rPr>
      <w:instrText>2</w:instrText>
    </w:r>
    <w:r w:rsidR="00BB4AD0">
      <w:rPr>
        <w:noProof/>
      </w:rPr>
      <w:fldChar w:fldCharType="end"/>
    </w:r>
    <w:r>
      <w:instrText xml:space="preserve"> -0 </w:instrText>
    </w:r>
    <w:r>
      <w:fldChar w:fldCharType="separate"/>
    </w:r>
    <w:r w:rsidR="002A14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6ABE" w14:textId="77777777" w:rsidR="00675AB9" w:rsidRPr="003A7C5E" w:rsidRDefault="00675AB9" w:rsidP="003A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364C" w14:textId="77777777" w:rsidR="00BB4AD0" w:rsidRDefault="00BB4AD0">
      <w:pPr>
        <w:spacing w:line="240" w:lineRule="auto"/>
      </w:pPr>
      <w:r>
        <w:separator/>
      </w:r>
    </w:p>
  </w:footnote>
  <w:footnote w:type="continuationSeparator" w:id="0">
    <w:p w14:paraId="0AEE7821" w14:textId="77777777" w:rsidR="00BB4AD0" w:rsidRDefault="00BB4AD0">
      <w:pPr>
        <w:spacing w:line="240" w:lineRule="auto"/>
      </w:pPr>
      <w:r>
        <w:continuationSeparator/>
      </w:r>
    </w:p>
  </w:footnote>
  <w:footnote w:type="continuationNotice" w:id="1">
    <w:p w14:paraId="3AB75174" w14:textId="77777777" w:rsidR="00BB4AD0" w:rsidRDefault="00BB4A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6A3" w14:textId="77777777" w:rsidR="00675AB9" w:rsidRPr="003A7C5E" w:rsidRDefault="00675AB9" w:rsidP="003A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267A" w14:textId="77777777" w:rsidR="00675AB9" w:rsidRPr="003A7C5E" w:rsidRDefault="00675AB9" w:rsidP="003A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E1B0" w14:textId="77777777" w:rsidR="00675AB9" w:rsidRPr="003A7C5E" w:rsidRDefault="00675AB9" w:rsidP="003A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4649B"/>
    <w:rsid w:val="002764C6"/>
    <w:rsid w:val="00277568"/>
    <w:rsid w:val="002A145E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A7C5E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B4AD0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2C73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85FC4"/>
  <w15:docId w15:val="{351AB6D1-04FD-47FE-B47A-8319FF1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bg-BG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bg-BG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bg-BG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bg-BG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bg-BG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BG/TXT/?uri=CELEX%3A32018R1725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CTJJHAUHWN5E-644613129-260</_dlc_DocId>
    <_dlc_DocIdUrl xmlns="bfc960a6-20da-4c94-8684-71380fca093b">
      <Url>http://dm2016/eesc/2019/_layouts/15/DocIdRedir.aspx?ID=CTJJHAUHWN5E-644613129-260</Url>
      <Description>CTJJHAUHWN5E-644613129-260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BA1F6-D51D-4529-89C3-D7581065A473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8374e8f1-db99-4c7a-b8f0-8b1e32999b5b"/>
  </ds:schemaRefs>
</ds:datastoreItem>
</file>

<file path=customXml/itemProps2.xml><?xml version="1.0" encoding="utf-8"?>
<ds:datastoreItem xmlns:ds="http://schemas.openxmlformats.org/officeDocument/2006/customXml" ds:itemID="{D19DA096-25DC-4C19-9F24-785386CFF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66DA9-99CC-4D91-9390-3309070EC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92A4F-E4F6-4ACD-9131-425FA520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поверителност: искания за достъп до документи</vt:lpstr>
    </vt:vector>
  </TitlesOfParts>
  <Company>CESE-CdR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поверителност: искания за достъп до документи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Nicoletta Gheno</cp:lastModifiedBy>
  <cp:revision>2</cp:revision>
  <cp:lastPrinted>2018-05-25T09:11:00Z</cp:lastPrinted>
  <dcterms:created xsi:type="dcterms:W3CDTF">2019-11-15T10:10:00Z</dcterms:created>
  <dcterms:modified xsi:type="dcterms:W3CDTF">2019-11-15T10:10:00Z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08/11/2019, 08/11/2019, 02/10/2018, 28/05/2018</vt:lpwstr>
  </property>
  <property fmtid="{D5CDD505-2E9C-101B-9397-08002B2CF9AE}" pid="4" name="Pref_Time">
    <vt:lpwstr>16:47:59, 16:05:14, 16:46:57, 10:29:04</vt:lpwstr>
  </property>
  <property fmtid="{D5CDD505-2E9C-101B-9397-08002B2CF9AE}" pid="5" name="Pref_User">
    <vt:lpwstr>mkop, ssex, tvoc, amett</vt:lpwstr>
  </property>
  <property fmtid="{D5CDD505-2E9C-101B-9397-08002B2CF9AE}" pid="6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a59d2a22-5c0f-413b-b4dd-c0f8edbb2868</vt:lpwstr>
  </property>
  <property fmtid="{D5CDD505-2E9C-101B-9397-08002B2CF9AE}" pid="9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5041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73;#WEB|f9c2e806-c7b4-42cb-b487-6fc237e5776f</vt:lpwstr>
  </property>
  <property fmtid="{D5CDD505-2E9C-101B-9397-08002B2CF9AE}" pid="21" name="RequestingService">
    <vt:lpwstr>Modernisation, transparence, protection des données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SK|46d9fce0-ef79-4f71-b89b-cd6aa82426b8;NL|55c6556c-b4f4-441d-9acf-c498d4f838bd;HR|2f555653-ed1a-4fe6-8362-9082d95989e5;DE|f6b31e5a-26fa-4935-b661-318e46daf27e;LT|a7ff5ce7-6123-4f68-865a-a57c31810414;ES|e7a6b05b-ae16-40c8-add9-68b64b03aeba;RO|feb747a2-64c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73;#WEB|f9c2e806-c7b4-42cb-b487-6fc237e5776f;#65;#ET|ff6c3f4c-b02c-4c3c-ab07-2c37995a7a0a;#64;#PT|50ccc04a-eadd-42ae-a0cb-acaf45f812ba;#63;#MT|7df99101-6854-4a26-b53a-b88c0da02c26;#25;#SK|46d9fce0-ef79-4f71-b89b-cd6aa82426b8;#38;#SV|c2ed69e7-a339-43d7-8f2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11175</vt:i4>
  </property>
  <property fmtid="{D5CDD505-2E9C-101B-9397-08002B2CF9AE}" pid="35" name="DocumentLanguage">
    <vt:lpwstr>55;#BG|1a1b3951-7821-4e6a-85f5-5673fc08bd2c</vt:lpwstr>
  </property>
</Properties>
</file>