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B520" w14:textId="77777777" w:rsidR="003C2229" w:rsidRPr="00C04197" w:rsidRDefault="00837B82" w:rsidP="00686EC2">
      <w:pPr>
        <w:spacing w:line="240" w:lineRule="auto"/>
        <w:rPr>
          <w:rFonts w:ascii="Verdana" w:hAnsi="Verdana"/>
          <w:sz w:val="20"/>
        </w:rPr>
      </w:pPr>
      <w:r w:rsidRPr="00C04197">
        <w:rPr>
          <w:rFonts w:ascii="Verdana" w:hAnsi="Verdana"/>
          <w:noProof/>
          <w:sz w:val="20"/>
          <w:lang w:eastAsia="en-GB"/>
        </w:rPr>
        <w:drawing>
          <wp:inline distT="0" distB="0" distL="0" distR="0" wp14:anchorId="79F7E69B" wp14:editId="3656C271">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47"/>
        <w:gridCol w:w="4024"/>
      </w:tblGrid>
      <w:tr w:rsidR="00C93E55" w:rsidRPr="00C04197" w14:paraId="295073D6" w14:textId="77777777" w:rsidTr="00705C0F">
        <w:trPr>
          <w:cantSplit/>
        </w:trPr>
        <w:tc>
          <w:tcPr>
            <w:tcW w:w="5168" w:type="dxa"/>
          </w:tcPr>
          <w:p w14:paraId="7BBF620A" w14:textId="77777777" w:rsidR="00C93E55" w:rsidRPr="00C04197" w:rsidRDefault="00321382" w:rsidP="00592D25">
            <w:pPr>
              <w:spacing w:before="120" w:after="120" w:line="240" w:lineRule="auto"/>
              <w:rPr>
                <w:rFonts w:ascii="Verdana" w:hAnsi="Verdana"/>
                <w:b/>
                <w:bCs/>
                <w:sz w:val="20"/>
              </w:rPr>
            </w:pPr>
            <w:r w:rsidRPr="00C04197">
              <w:rPr>
                <w:rFonts w:ascii="Verdana" w:hAnsi="Verdana"/>
                <w:noProof/>
                <w:sz w:val="20"/>
                <w:lang w:eastAsia="en-GB"/>
              </w:rPr>
              <mc:AlternateContent>
                <mc:Choice Requires="wps">
                  <w:drawing>
                    <wp:anchor distT="0" distB="0" distL="114300" distR="114300" simplePos="0" relativeHeight="251659264" behindDoc="1" locked="0" layoutInCell="0" allowOverlap="1" wp14:anchorId="396E45E3" wp14:editId="567BF15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1234" w14:textId="77777777"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C75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C04197">
              <w:rPr>
                <w:rFonts w:ascii="Verdana" w:hAnsi="Verdana"/>
                <w:b/>
                <w:bCs/>
                <w:sz w:val="20"/>
              </w:rPr>
              <w:t xml:space="preserve">No </w:t>
            </w:r>
            <w:r w:rsidR="00592D25">
              <w:rPr>
                <w:rFonts w:ascii="Verdana" w:hAnsi="Verdana"/>
                <w:b/>
                <w:bCs/>
                <w:sz w:val="20"/>
              </w:rPr>
              <w:t>8</w:t>
            </w:r>
            <w:r w:rsidR="005176E8" w:rsidRPr="00C04197">
              <w:rPr>
                <w:rFonts w:ascii="Verdana" w:hAnsi="Verdana"/>
                <w:b/>
                <w:bCs/>
                <w:sz w:val="20"/>
              </w:rPr>
              <w:t>/2020</w:t>
            </w:r>
          </w:p>
        </w:tc>
        <w:tc>
          <w:tcPr>
            <w:tcW w:w="4119" w:type="dxa"/>
          </w:tcPr>
          <w:p w14:paraId="78211C88" w14:textId="77777777" w:rsidR="00C93E55" w:rsidRPr="00C04197" w:rsidRDefault="00592D25" w:rsidP="00592D25">
            <w:pPr>
              <w:spacing w:before="120" w:after="120" w:line="240" w:lineRule="auto"/>
              <w:jc w:val="right"/>
              <w:rPr>
                <w:rFonts w:ascii="Verdana" w:hAnsi="Verdana"/>
                <w:b/>
                <w:bCs/>
                <w:sz w:val="20"/>
              </w:rPr>
            </w:pPr>
            <w:r>
              <w:rPr>
                <w:rFonts w:ascii="Verdana" w:hAnsi="Verdana"/>
                <w:b/>
                <w:bCs/>
                <w:sz w:val="20"/>
              </w:rPr>
              <w:t>3 March</w:t>
            </w:r>
            <w:r w:rsidR="00837202">
              <w:rPr>
                <w:rFonts w:ascii="Verdana" w:hAnsi="Verdana"/>
                <w:b/>
                <w:bCs/>
                <w:sz w:val="20"/>
              </w:rPr>
              <w:t xml:space="preserve"> </w:t>
            </w:r>
            <w:r w:rsidR="005176E8" w:rsidRPr="00C04197">
              <w:rPr>
                <w:rFonts w:ascii="Verdana" w:hAnsi="Verdana"/>
                <w:b/>
                <w:bCs/>
                <w:sz w:val="20"/>
              </w:rPr>
              <w:t>2020</w:t>
            </w:r>
          </w:p>
        </w:tc>
      </w:tr>
    </w:tbl>
    <w:p w14:paraId="0E7897E9" w14:textId="77777777" w:rsidR="00F83179" w:rsidRPr="008F6DD2" w:rsidRDefault="00F83179" w:rsidP="00686EC2">
      <w:pPr>
        <w:spacing w:line="240" w:lineRule="auto"/>
        <w:rPr>
          <w:rFonts w:ascii="Verdana" w:hAnsi="Verdana"/>
          <w:sz w:val="28"/>
          <w:szCs w:val="28"/>
        </w:rPr>
      </w:pPr>
    </w:p>
    <w:p w14:paraId="43687DD7" w14:textId="77777777" w:rsidR="00F83179" w:rsidRPr="00C04197" w:rsidRDefault="00F83179" w:rsidP="00686EC2">
      <w:pPr>
        <w:spacing w:line="240" w:lineRule="auto"/>
        <w:rPr>
          <w:rFonts w:ascii="Verdana" w:hAnsi="Verdana"/>
          <w:sz w:val="20"/>
        </w:rPr>
        <w:sectPr w:rsidR="00F83179" w:rsidRPr="00C04197" w:rsidSect="00837B82">
          <w:footerReference w:type="default" r:id="rId9"/>
          <w:pgSz w:w="11907" w:h="16839" w:code="9"/>
          <w:pgMar w:top="425" w:right="1418" w:bottom="1418" w:left="1418" w:header="709" w:footer="709" w:gutter="0"/>
          <w:cols w:space="720"/>
          <w:docGrid w:linePitch="299"/>
        </w:sectPr>
      </w:pPr>
    </w:p>
    <w:p w14:paraId="1AB083CA" w14:textId="77777777" w:rsidR="00F83179" w:rsidRPr="008F6DD2" w:rsidRDefault="00F83179" w:rsidP="00DD7FCA">
      <w:pPr>
        <w:spacing w:line="240" w:lineRule="auto"/>
        <w:rPr>
          <w:rFonts w:ascii="Verdana" w:hAnsi="Verdana"/>
          <w:bCs/>
          <w:sz w:val="28"/>
        </w:rPr>
      </w:pPr>
    </w:p>
    <w:p w14:paraId="00BC9854" w14:textId="77777777" w:rsidR="00F83179" w:rsidRPr="00C04197" w:rsidRDefault="00AD7989" w:rsidP="00DD7FCA">
      <w:pPr>
        <w:jc w:val="center"/>
        <w:rPr>
          <w:rFonts w:ascii="Verdana" w:hAnsi="Verdana"/>
          <w:b/>
          <w:bCs/>
          <w:sz w:val="28"/>
        </w:rPr>
      </w:pPr>
      <w:r w:rsidRPr="00AD7989">
        <w:rPr>
          <w:rFonts w:ascii="Verdana" w:hAnsi="Verdana"/>
          <w:b/>
          <w:bCs/>
          <w:color w:val="0070C0"/>
          <w:sz w:val="28"/>
          <w:szCs w:val="24"/>
        </w:rPr>
        <w:t xml:space="preserve">EESC </w:t>
      </w:r>
      <w:r w:rsidR="00A61C58">
        <w:rPr>
          <w:rFonts w:ascii="Verdana" w:hAnsi="Verdana"/>
          <w:b/>
          <w:bCs/>
          <w:color w:val="0070C0"/>
          <w:sz w:val="28"/>
          <w:szCs w:val="24"/>
        </w:rPr>
        <w:t xml:space="preserve">ready </w:t>
      </w:r>
      <w:r w:rsidR="009A0CEB">
        <w:rPr>
          <w:rFonts w:ascii="Verdana" w:hAnsi="Verdana"/>
          <w:b/>
          <w:bCs/>
          <w:color w:val="0070C0"/>
          <w:sz w:val="28"/>
          <w:szCs w:val="24"/>
        </w:rPr>
        <w:t xml:space="preserve">to </w:t>
      </w:r>
      <w:r w:rsidR="008F0302">
        <w:rPr>
          <w:rFonts w:ascii="Verdana" w:hAnsi="Verdana"/>
          <w:b/>
          <w:bCs/>
          <w:color w:val="0070C0"/>
          <w:sz w:val="28"/>
          <w:szCs w:val="24"/>
        </w:rPr>
        <w:t>team up with</w:t>
      </w:r>
      <w:r w:rsidRPr="00AD7989">
        <w:rPr>
          <w:rFonts w:ascii="Verdana" w:hAnsi="Verdana"/>
          <w:b/>
          <w:bCs/>
          <w:color w:val="0070C0"/>
          <w:sz w:val="28"/>
          <w:szCs w:val="24"/>
        </w:rPr>
        <w:t xml:space="preserve"> </w:t>
      </w:r>
      <w:r>
        <w:rPr>
          <w:rFonts w:ascii="Verdana" w:hAnsi="Verdana"/>
          <w:b/>
          <w:bCs/>
          <w:color w:val="0070C0"/>
          <w:sz w:val="28"/>
          <w:szCs w:val="24"/>
        </w:rPr>
        <w:t>European C</w:t>
      </w:r>
      <w:r w:rsidRPr="00AD7989">
        <w:rPr>
          <w:rFonts w:ascii="Verdana" w:hAnsi="Verdana"/>
          <w:b/>
          <w:bCs/>
          <w:color w:val="0070C0"/>
          <w:sz w:val="28"/>
          <w:szCs w:val="24"/>
        </w:rPr>
        <w:t>ommission</w:t>
      </w:r>
      <w:r w:rsidR="00796D45" w:rsidRPr="00796D45">
        <w:rPr>
          <w:rFonts w:ascii="Verdana" w:hAnsi="Verdana"/>
          <w:b/>
          <w:bCs/>
          <w:color w:val="0070C0"/>
          <w:sz w:val="28"/>
          <w:szCs w:val="24"/>
        </w:rPr>
        <w:t xml:space="preserve"> on new pact on migration and asylum</w:t>
      </w:r>
    </w:p>
    <w:p w14:paraId="5E2C8DFA" w14:textId="77777777" w:rsidR="00F83179" w:rsidRPr="00C04197" w:rsidRDefault="00F83179" w:rsidP="00DD7FCA">
      <w:pPr>
        <w:rPr>
          <w:rFonts w:ascii="Verdana" w:hAnsi="Verdana"/>
          <w:b/>
          <w:bCs/>
          <w:sz w:val="20"/>
        </w:rPr>
      </w:pPr>
    </w:p>
    <w:p w14:paraId="6E4FAA40" w14:textId="77777777" w:rsidR="00F83179" w:rsidRPr="00C04197" w:rsidRDefault="00597416" w:rsidP="00DD7FCA">
      <w:pPr>
        <w:rPr>
          <w:rFonts w:ascii="Verdana" w:hAnsi="Verdana"/>
          <w:b/>
          <w:bCs/>
          <w:sz w:val="20"/>
        </w:rPr>
      </w:pPr>
      <w:r w:rsidRPr="00C04197">
        <w:rPr>
          <w:rFonts w:ascii="Verdana" w:hAnsi="Verdana"/>
          <w:b/>
          <w:bCs/>
          <w:sz w:val="20"/>
        </w:rPr>
        <w:t xml:space="preserve">The </w:t>
      </w:r>
      <w:r w:rsidR="00AD7989" w:rsidRPr="00C04197">
        <w:rPr>
          <w:rFonts w:ascii="Verdana" w:hAnsi="Verdana"/>
          <w:b/>
          <w:bCs/>
          <w:sz w:val="20"/>
        </w:rPr>
        <w:t>European Economic and Social Committee (EESC</w:t>
      </w:r>
      <w:r w:rsidR="00AD7989">
        <w:rPr>
          <w:rFonts w:ascii="Verdana" w:hAnsi="Verdana"/>
          <w:b/>
          <w:bCs/>
          <w:sz w:val="20"/>
        </w:rPr>
        <w:t>)</w:t>
      </w:r>
      <w:r w:rsidR="009A0CEB">
        <w:rPr>
          <w:rFonts w:ascii="Verdana" w:hAnsi="Verdana"/>
          <w:b/>
          <w:bCs/>
          <w:sz w:val="20"/>
        </w:rPr>
        <w:t>,</w:t>
      </w:r>
      <w:r w:rsidR="00AD7989">
        <w:rPr>
          <w:rFonts w:ascii="Verdana" w:hAnsi="Verdana"/>
          <w:b/>
          <w:bCs/>
          <w:sz w:val="20"/>
        </w:rPr>
        <w:t xml:space="preserve"> </w:t>
      </w:r>
      <w:r w:rsidR="009A0CEB" w:rsidRPr="0031397C">
        <w:rPr>
          <w:rFonts w:ascii="Verdana" w:hAnsi="Verdana"/>
          <w:b/>
          <w:bCs/>
          <w:sz w:val="20"/>
        </w:rPr>
        <w:t>home of Europe's organised civil society</w:t>
      </w:r>
      <w:r w:rsidR="009A0CEB">
        <w:rPr>
          <w:rFonts w:ascii="Verdana" w:hAnsi="Verdana"/>
          <w:b/>
          <w:bCs/>
          <w:sz w:val="20"/>
        </w:rPr>
        <w:t xml:space="preserve">, </w:t>
      </w:r>
      <w:r w:rsidR="00BF107A">
        <w:rPr>
          <w:rFonts w:ascii="Verdana" w:hAnsi="Verdana"/>
          <w:b/>
          <w:bCs/>
          <w:sz w:val="20"/>
        </w:rPr>
        <w:t>stands side by side with the European Commission a</w:t>
      </w:r>
      <w:r w:rsidR="0031397C" w:rsidRPr="0031397C">
        <w:rPr>
          <w:rFonts w:ascii="Verdana" w:hAnsi="Verdana"/>
          <w:b/>
          <w:bCs/>
          <w:sz w:val="20"/>
        </w:rPr>
        <w:t>s the</w:t>
      </w:r>
      <w:r w:rsidR="009A0CEB">
        <w:rPr>
          <w:rFonts w:ascii="Verdana" w:hAnsi="Verdana"/>
          <w:b/>
          <w:bCs/>
          <w:sz w:val="20"/>
        </w:rPr>
        <w:t xml:space="preserve"> </w:t>
      </w:r>
      <w:r w:rsidR="00271D5E">
        <w:rPr>
          <w:rFonts w:ascii="Verdana" w:hAnsi="Verdana"/>
          <w:b/>
          <w:bCs/>
          <w:sz w:val="20"/>
        </w:rPr>
        <w:t xml:space="preserve">perfect partner </w:t>
      </w:r>
      <w:r w:rsidR="006C6734">
        <w:rPr>
          <w:rFonts w:ascii="Verdana" w:hAnsi="Verdana"/>
          <w:b/>
          <w:bCs/>
          <w:sz w:val="20"/>
        </w:rPr>
        <w:t xml:space="preserve">to </w:t>
      </w:r>
      <w:r w:rsidR="001E44B4">
        <w:rPr>
          <w:rFonts w:ascii="Verdana" w:hAnsi="Verdana"/>
          <w:b/>
          <w:bCs/>
          <w:sz w:val="20"/>
        </w:rPr>
        <w:t xml:space="preserve">address </w:t>
      </w:r>
      <w:r w:rsidR="00D33151">
        <w:rPr>
          <w:rFonts w:ascii="Verdana" w:hAnsi="Verdana"/>
          <w:b/>
          <w:bCs/>
          <w:sz w:val="20"/>
        </w:rPr>
        <w:t xml:space="preserve">the future of </w:t>
      </w:r>
      <w:r w:rsidR="005D4F6F">
        <w:rPr>
          <w:rFonts w:ascii="Verdana" w:hAnsi="Verdana"/>
          <w:b/>
          <w:bCs/>
          <w:sz w:val="20"/>
        </w:rPr>
        <w:t>EU</w:t>
      </w:r>
      <w:r w:rsidR="006C6734">
        <w:rPr>
          <w:rFonts w:ascii="Verdana" w:hAnsi="Verdana"/>
          <w:b/>
          <w:bCs/>
          <w:sz w:val="20"/>
        </w:rPr>
        <w:t xml:space="preserve"> </w:t>
      </w:r>
      <w:r w:rsidR="00271D5E">
        <w:rPr>
          <w:rFonts w:ascii="Verdana" w:hAnsi="Verdana"/>
          <w:b/>
          <w:bCs/>
          <w:sz w:val="20"/>
        </w:rPr>
        <w:t>migrat</w:t>
      </w:r>
      <w:r w:rsidR="006C6734">
        <w:rPr>
          <w:rFonts w:ascii="Verdana" w:hAnsi="Verdana"/>
          <w:b/>
          <w:bCs/>
          <w:sz w:val="20"/>
        </w:rPr>
        <w:t>ion and</w:t>
      </w:r>
      <w:r w:rsidR="00271D5E">
        <w:rPr>
          <w:rFonts w:ascii="Verdana" w:hAnsi="Verdana"/>
          <w:b/>
          <w:bCs/>
          <w:sz w:val="20"/>
        </w:rPr>
        <w:t xml:space="preserve"> integration</w:t>
      </w:r>
      <w:r w:rsidR="006C6734">
        <w:rPr>
          <w:rFonts w:ascii="Verdana" w:hAnsi="Verdana"/>
          <w:b/>
          <w:bCs/>
          <w:sz w:val="20"/>
        </w:rPr>
        <w:t xml:space="preserve"> policies</w:t>
      </w:r>
      <w:r w:rsidR="00BF107A">
        <w:rPr>
          <w:rFonts w:ascii="Verdana" w:hAnsi="Verdana"/>
          <w:b/>
          <w:bCs/>
          <w:sz w:val="20"/>
        </w:rPr>
        <w:t>.</w:t>
      </w:r>
    </w:p>
    <w:p w14:paraId="01435D47" w14:textId="77777777" w:rsidR="00005D52" w:rsidRDefault="00005D52" w:rsidP="00DD7FCA">
      <w:pPr>
        <w:rPr>
          <w:rFonts w:ascii="Verdana" w:hAnsi="Verdana"/>
          <w:sz w:val="18"/>
        </w:rPr>
      </w:pPr>
    </w:p>
    <w:p w14:paraId="105E225F" w14:textId="77777777" w:rsidR="00D762C0" w:rsidRDefault="00005D52" w:rsidP="00DD7FCA">
      <w:pPr>
        <w:rPr>
          <w:rFonts w:ascii="Verdana" w:hAnsi="Verdana"/>
          <w:sz w:val="18"/>
        </w:rPr>
      </w:pPr>
      <w:r>
        <w:rPr>
          <w:rFonts w:ascii="Verdana" w:hAnsi="Verdana"/>
          <w:sz w:val="18"/>
        </w:rPr>
        <w:t xml:space="preserve">A new agreement on migration is </w:t>
      </w:r>
      <w:r w:rsidR="008A1C75">
        <w:rPr>
          <w:rFonts w:ascii="Verdana" w:hAnsi="Verdana"/>
          <w:sz w:val="18"/>
        </w:rPr>
        <w:t xml:space="preserve">urgently </w:t>
      </w:r>
      <w:r>
        <w:rPr>
          <w:rFonts w:ascii="Verdana" w:hAnsi="Verdana"/>
          <w:sz w:val="18"/>
        </w:rPr>
        <w:t xml:space="preserve">needed at European level and, to this </w:t>
      </w:r>
      <w:proofErr w:type="gramStart"/>
      <w:r>
        <w:rPr>
          <w:rFonts w:ascii="Verdana" w:hAnsi="Verdana"/>
          <w:sz w:val="18"/>
        </w:rPr>
        <w:t>end,</w:t>
      </w:r>
      <w:proofErr w:type="gramEnd"/>
      <w:r>
        <w:rPr>
          <w:rFonts w:ascii="Verdana" w:hAnsi="Verdana"/>
          <w:sz w:val="18"/>
        </w:rPr>
        <w:t xml:space="preserve"> the EESC is ready to support the Commission's ongoing efforts. </w:t>
      </w:r>
      <w:r w:rsidR="008150F7">
        <w:rPr>
          <w:rFonts w:ascii="Verdana" w:hAnsi="Verdana"/>
          <w:sz w:val="18"/>
        </w:rPr>
        <w:t xml:space="preserve">The </w:t>
      </w:r>
      <w:r w:rsidRPr="00C04197">
        <w:rPr>
          <w:rFonts w:ascii="Verdana" w:hAnsi="Verdana"/>
          <w:sz w:val="18"/>
        </w:rPr>
        <w:t>EESC president</w:t>
      </w:r>
      <w:r w:rsidR="008150F7">
        <w:rPr>
          <w:rFonts w:ascii="Verdana" w:hAnsi="Verdana"/>
          <w:sz w:val="18"/>
        </w:rPr>
        <w:t>,</w:t>
      </w:r>
      <w:r w:rsidRPr="00C04197">
        <w:rPr>
          <w:rFonts w:ascii="Verdana" w:hAnsi="Verdana"/>
          <w:sz w:val="18"/>
        </w:rPr>
        <w:t xml:space="preserve"> </w:t>
      </w:r>
      <w:r w:rsidRPr="00C04197">
        <w:rPr>
          <w:rFonts w:ascii="Verdana" w:hAnsi="Verdana"/>
          <w:b/>
          <w:sz w:val="18"/>
        </w:rPr>
        <w:t>Luca</w:t>
      </w:r>
      <w:r>
        <w:rPr>
          <w:rFonts w:ascii="Verdana" w:hAnsi="Verdana"/>
          <w:b/>
          <w:sz w:val="18"/>
        </w:rPr>
        <w:t xml:space="preserve"> </w:t>
      </w:r>
      <w:r w:rsidRPr="00C04197">
        <w:rPr>
          <w:rFonts w:ascii="Verdana" w:hAnsi="Verdana"/>
          <w:b/>
          <w:sz w:val="18"/>
        </w:rPr>
        <w:t>Jahier</w:t>
      </w:r>
      <w:r>
        <w:rPr>
          <w:rFonts w:ascii="Verdana" w:hAnsi="Verdana"/>
          <w:sz w:val="18"/>
        </w:rPr>
        <w:t xml:space="preserve">, </w:t>
      </w:r>
      <w:r>
        <w:rPr>
          <w:rFonts w:ascii="Verdana" w:hAnsi="Verdana" w:cs="Arial"/>
          <w:bCs/>
          <w:sz w:val="18"/>
          <w:szCs w:val="18"/>
          <w:lang w:eastAsia="fr-FR"/>
        </w:rPr>
        <w:t xml:space="preserve">speaking in Brussels </w:t>
      </w:r>
      <w:r w:rsidRPr="00C04197">
        <w:rPr>
          <w:rFonts w:ascii="Verdana" w:hAnsi="Verdana" w:cs="Arial"/>
          <w:bCs/>
          <w:sz w:val="18"/>
          <w:szCs w:val="18"/>
          <w:lang w:eastAsia="fr-FR"/>
        </w:rPr>
        <w:t xml:space="preserve">on </w:t>
      </w:r>
      <w:r>
        <w:rPr>
          <w:rFonts w:ascii="Verdana" w:hAnsi="Verdana" w:cs="Arial"/>
          <w:bCs/>
          <w:sz w:val="18"/>
          <w:szCs w:val="18"/>
          <w:lang w:eastAsia="fr-FR"/>
        </w:rPr>
        <w:t>3</w:t>
      </w:r>
      <w:r w:rsidR="00486441">
        <w:rPr>
          <w:rFonts w:ascii="Verdana" w:hAnsi="Verdana" w:cs="Arial"/>
          <w:bCs/>
          <w:sz w:val="18"/>
          <w:szCs w:val="18"/>
          <w:lang w:eastAsia="fr-FR"/>
        </w:rPr>
        <w:t> </w:t>
      </w:r>
      <w:r>
        <w:rPr>
          <w:rFonts w:ascii="Verdana" w:hAnsi="Verdana" w:cs="Arial"/>
          <w:bCs/>
          <w:sz w:val="18"/>
          <w:szCs w:val="18"/>
          <w:lang w:eastAsia="fr-FR"/>
        </w:rPr>
        <w:t xml:space="preserve">March </w:t>
      </w:r>
      <w:r w:rsidRPr="00C04197">
        <w:rPr>
          <w:rFonts w:ascii="Verdana" w:hAnsi="Verdana" w:cs="Arial"/>
          <w:bCs/>
          <w:sz w:val="18"/>
          <w:szCs w:val="18"/>
          <w:lang w:eastAsia="fr-FR"/>
        </w:rPr>
        <w:t xml:space="preserve">2020, </w:t>
      </w:r>
      <w:r>
        <w:rPr>
          <w:rFonts w:ascii="Verdana" w:hAnsi="Verdana" w:cs="Arial"/>
          <w:bCs/>
          <w:sz w:val="18"/>
          <w:szCs w:val="18"/>
          <w:lang w:eastAsia="fr-FR"/>
        </w:rPr>
        <w:t>m</w:t>
      </w:r>
      <w:r>
        <w:rPr>
          <w:rFonts w:ascii="Verdana" w:hAnsi="Verdana"/>
          <w:sz w:val="18"/>
        </w:rPr>
        <w:t>ade it clear that</w:t>
      </w:r>
      <w:r w:rsidRPr="006B2B19">
        <w:rPr>
          <w:rFonts w:ascii="Verdana" w:hAnsi="Verdana"/>
          <w:sz w:val="18"/>
        </w:rPr>
        <w:t xml:space="preserve"> </w:t>
      </w:r>
      <w:r>
        <w:rPr>
          <w:rFonts w:ascii="Verdana" w:hAnsi="Verdana"/>
          <w:sz w:val="18"/>
        </w:rPr>
        <w:t>m</w:t>
      </w:r>
      <w:r w:rsidRPr="006B2B19">
        <w:rPr>
          <w:rFonts w:ascii="Verdana" w:hAnsi="Verdana"/>
          <w:sz w:val="18"/>
        </w:rPr>
        <w:t xml:space="preserve">igration </w:t>
      </w:r>
      <w:r>
        <w:rPr>
          <w:rFonts w:ascii="Verdana" w:hAnsi="Verdana"/>
          <w:sz w:val="18"/>
        </w:rPr>
        <w:t>was</w:t>
      </w:r>
      <w:r w:rsidRPr="006B2B19">
        <w:rPr>
          <w:rFonts w:ascii="Verdana" w:hAnsi="Verdana"/>
          <w:sz w:val="18"/>
        </w:rPr>
        <w:t xml:space="preserve"> </w:t>
      </w:r>
      <w:r>
        <w:rPr>
          <w:rFonts w:ascii="Verdana" w:hAnsi="Verdana"/>
          <w:sz w:val="18"/>
        </w:rPr>
        <w:t xml:space="preserve">a </w:t>
      </w:r>
      <w:r w:rsidRPr="006B2B19">
        <w:rPr>
          <w:rFonts w:ascii="Verdana" w:hAnsi="Verdana"/>
          <w:sz w:val="18"/>
        </w:rPr>
        <w:t>priority for the EESC</w:t>
      </w:r>
      <w:r w:rsidR="00F547C2">
        <w:rPr>
          <w:rFonts w:ascii="Verdana" w:hAnsi="Verdana"/>
          <w:sz w:val="18"/>
        </w:rPr>
        <w:t xml:space="preserve">, </w:t>
      </w:r>
      <w:r w:rsidR="000F043F">
        <w:rPr>
          <w:rFonts w:ascii="Verdana" w:hAnsi="Verdana"/>
          <w:sz w:val="18"/>
        </w:rPr>
        <w:t>as demonstrated by the fact that</w:t>
      </w:r>
      <w:r>
        <w:rPr>
          <w:rFonts w:ascii="Verdana" w:hAnsi="Verdana"/>
          <w:sz w:val="18"/>
        </w:rPr>
        <w:t xml:space="preserve"> the Committee </w:t>
      </w:r>
      <w:r w:rsidRPr="006B2B19">
        <w:rPr>
          <w:rFonts w:ascii="Verdana" w:hAnsi="Verdana"/>
          <w:sz w:val="18"/>
        </w:rPr>
        <w:t>ha</w:t>
      </w:r>
      <w:r>
        <w:rPr>
          <w:rFonts w:ascii="Verdana" w:hAnsi="Verdana"/>
          <w:sz w:val="18"/>
        </w:rPr>
        <w:t>d</w:t>
      </w:r>
      <w:r w:rsidRPr="006B2B19">
        <w:rPr>
          <w:rFonts w:ascii="Verdana" w:hAnsi="Verdana"/>
          <w:sz w:val="18"/>
        </w:rPr>
        <w:t xml:space="preserve"> been very active in this area for </w:t>
      </w:r>
      <w:r w:rsidR="008150F7">
        <w:rPr>
          <w:rFonts w:ascii="Verdana" w:hAnsi="Verdana"/>
          <w:sz w:val="18"/>
        </w:rPr>
        <w:t xml:space="preserve">many </w:t>
      </w:r>
      <w:r w:rsidRPr="006B2B19">
        <w:rPr>
          <w:rFonts w:ascii="Verdana" w:hAnsi="Verdana"/>
          <w:sz w:val="18"/>
        </w:rPr>
        <w:t>years</w:t>
      </w:r>
      <w:r>
        <w:rPr>
          <w:rFonts w:ascii="Verdana" w:hAnsi="Verdana"/>
          <w:sz w:val="18"/>
        </w:rPr>
        <w:t xml:space="preserve">. </w:t>
      </w:r>
    </w:p>
    <w:p w14:paraId="0659451F" w14:textId="77777777" w:rsidR="00D762C0" w:rsidRDefault="00D762C0" w:rsidP="00DD7FCA">
      <w:pPr>
        <w:rPr>
          <w:rFonts w:ascii="Verdana" w:hAnsi="Verdana"/>
          <w:sz w:val="18"/>
        </w:rPr>
      </w:pPr>
    </w:p>
    <w:p w14:paraId="29BD747E" w14:textId="77777777" w:rsidR="00005D52" w:rsidRDefault="00005D52" w:rsidP="00DD7FCA">
      <w:pPr>
        <w:rPr>
          <w:rFonts w:ascii="Verdana" w:hAnsi="Verdana" w:cs="Arial"/>
          <w:bCs/>
          <w:sz w:val="18"/>
          <w:szCs w:val="18"/>
          <w:lang w:eastAsia="fr-FR"/>
        </w:rPr>
      </w:pPr>
      <w:r>
        <w:rPr>
          <w:rFonts w:ascii="Verdana" w:hAnsi="Verdana" w:cs="Arial"/>
          <w:bCs/>
          <w:sz w:val="18"/>
          <w:szCs w:val="18"/>
          <w:lang w:eastAsia="fr-FR"/>
        </w:rPr>
        <w:t>"</w:t>
      </w:r>
      <w:r w:rsidRPr="009E6CA7">
        <w:rPr>
          <w:rFonts w:ascii="Verdana" w:hAnsi="Verdana" w:cs="Arial"/>
          <w:bCs/>
          <w:sz w:val="18"/>
          <w:szCs w:val="18"/>
          <w:lang w:eastAsia="fr-FR"/>
        </w:rPr>
        <w:t xml:space="preserve">The </w:t>
      </w:r>
      <w:r w:rsidR="008A1C75" w:rsidRPr="008A1C75">
        <w:rPr>
          <w:rFonts w:ascii="Verdana" w:hAnsi="Verdana" w:cs="Arial"/>
          <w:bCs/>
          <w:sz w:val="18"/>
          <w:szCs w:val="18"/>
          <w:lang w:eastAsia="fr-FR"/>
        </w:rPr>
        <w:t xml:space="preserve">EU needs to </w:t>
      </w:r>
      <w:r w:rsidR="008A1C75">
        <w:rPr>
          <w:rFonts w:ascii="Verdana" w:hAnsi="Verdana" w:cs="Arial"/>
          <w:bCs/>
          <w:sz w:val="18"/>
          <w:szCs w:val="18"/>
          <w:lang w:eastAsia="fr-FR"/>
        </w:rPr>
        <w:t>take prompt action</w:t>
      </w:r>
      <w:r w:rsidR="008A1C75" w:rsidRPr="008A1C75">
        <w:rPr>
          <w:rFonts w:ascii="Verdana" w:hAnsi="Verdana" w:cs="Arial"/>
          <w:bCs/>
          <w:sz w:val="18"/>
          <w:szCs w:val="18"/>
          <w:lang w:eastAsia="fr-FR"/>
        </w:rPr>
        <w:t xml:space="preserve"> towards </w:t>
      </w:r>
      <w:r w:rsidR="002D01ED">
        <w:rPr>
          <w:rFonts w:ascii="Verdana" w:hAnsi="Verdana" w:cs="Arial"/>
          <w:bCs/>
          <w:sz w:val="18"/>
          <w:szCs w:val="18"/>
          <w:lang w:eastAsia="fr-FR"/>
        </w:rPr>
        <w:t>draw</w:t>
      </w:r>
      <w:r w:rsidR="003B6F3F">
        <w:rPr>
          <w:rFonts w:ascii="Verdana" w:hAnsi="Verdana" w:cs="Arial"/>
          <w:bCs/>
          <w:sz w:val="18"/>
          <w:szCs w:val="18"/>
          <w:lang w:eastAsia="fr-FR"/>
        </w:rPr>
        <w:t>ing</w:t>
      </w:r>
      <w:r w:rsidR="002D01ED">
        <w:rPr>
          <w:rFonts w:ascii="Verdana" w:hAnsi="Verdana" w:cs="Arial"/>
          <w:bCs/>
          <w:sz w:val="18"/>
          <w:szCs w:val="18"/>
          <w:lang w:eastAsia="fr-FR"/>
        </w:rPr>
        <w:t xml:space="preserve"> up </w:t>
      </w:r>
      <w:r w:rsidR="008A1C75" w:rsidRPr="008A1C75">
        <w:rPr>
          <w:rFonts w:ascii="Verdana" w:hAnsi="Verdana" w:cs="Arial"/>
          <w:bCs/>
          <w:sz w:val="18"/>
          <w:szCs w:val="18"/>
          <w:lang w:eastAsia="fr-FR"/>
        </w:rPr>
        <w:t xml:space="preserve">a </w:t>
      </w:r>
      <w:r w:rsidR="008A1C75">
        <w:rPr>
          <w:rFonts w:ascii="Verdana" w:hAnsi="Verdana" w:cs="Arial"/>
          <w:bCs/>
          <w:sz w:val="18"/>
          <w:szCs w:val="18"/>
          <w:lang w:eastAsia="fr-FR"/>
        </w:rPr>
        <w:t>n</w:t>
      </w:r>
      <w:r w:rsidR="008A1C75" w:rsidRPr="008A1C75">
        <w:rPr>
          <w:rFonts w:ascii="Verdana" w:hAnsi="Verdana" w:cs="Arial"/>
          <w:bCs/>
          <w:sz w:val="18"/>
          <w:szCs w:val="18"/>
          <w:lang w:eastAsia="fr-FR"/>
        </w:rPr>
        <w:t>ew</w:t>
      </w:r>
      <w:r w:rsidR="008A1C75">
        <w:rPr>
          <w:rFonts w:ascii="Verdana" w:hAnsi="Verdana" w:cs="Arial"/>
          <w:bCs/>
          <w:sz w:val="18"/>
          <w:szCs w:val="18"/>
          <w:lang w:eastAsia="fr-FR"/>
        </w:rPr>
        <w:t xml:space="preserve"> p</w:t>
      </w:r>
      <w:r w:rsidR="008A1C75" w:rsidRPr="008A1C75">
        <w:rPr>
          <w:rFonts w:ascii="Verdana" w:hAnsi="Verdana" w:cs="Arial"/>
          <w:bCs/>
          <w:sz w:val="18"/>
          <w:szCs w:val="18"/>
          <w:lang w:eastAsia="fr-FR"/>
        </w:rPr>
        <w:t xml:space="preserve">act on </w:t>
      </w:r>
      <w:r w:rsidR="008A1C75">
        <w:rPr>
          <w:rFonts w:ascii="Verdana" w:hAnsi="Verdana" w:cs="Arial"/>
          <w:bCs/>
          <w:sz w:val="18"/>
          <w:szCs w:val="18"/>
          <w:lang w:eastAsia="fr-FR"/>
        </w:rPr>
        <w:t>mi</w:t>
      </w:r>
      <w:r w:rsidR="008A1C75" w:rsidRPr="008A1C75">
        <w:rPr>
          <w:rFonts w:ascii="Verdana" w:hAnsi="Verdana" w:cs="Arial"/>
          <w:bCs/>
          <w:sz w:val="18"/>
          <w:szCs w:val="18"/>
          <w:lang w:eastAsia="fr-FR"/>
        </w:rPr>
        <w:t xml:space="preserve">gration </w:t>
      </w:r>
      <w:r w:rsidR="008A1C75">
        <w:rPr>
          <w:rFonts w:ascii="Verdana" w:hAnsi="Verdana" w:cs="Arial"/>
          <w:bCs/>
          <w:sz w:val="18"/>
          <w:szCs w:val="18"/>
          <w:lang w:eastAsia="fr-FR"/>
        </w:rPr>
        <w:t>and as</w:t>
      </w:r>
      <w:r w:rsidR="008A1C75" w:rsidRPr="008A1C75">
        <w:rPr>
          <w:rFonts w:ascii="Verdana" w:hAnsi="Verdana" w:cs="Arial"/>
          <w:bCs/>
          <w:sz w:val="18"/>
          <w:szCs w:val="18"/>
          <w:lang w:eastAsia="fr-FR"/>
        </w:rPr>
        <w:t xml:space="preserve">ylum, </w:t>
      </w:r>
      <w:r w:rsidR="003B6F3F">
        <w:rPr>
          <w:rFonts w:ascii="Verdana" w:hAnsi="Verdana" w:cs="Arial"/>
          <w:bCs/>
          <w:sz w:val="18"/>
          <w:szCs w:val="18"/>
          <w:lang w:eastAsia="fr-FR"/>
        </w:rPr>
        <w:t>as well as</w:t>
      </w:r>
      <w:r w:rsidR="008A1C75" w:rsidRPr="008A1C75">
        <w:rPr>
          <w:rFonts w:ascii="Verdana" w:hAnsi="Verdana" w:cs="Arial"/>
          <w:bCs/>
          <w:sz w:val="18"/>
          <w:szCs w:val="18"/>
          <w:lang w:eastAsia="fr-FR"/>
        </w:rPr>
        <w:t xml:space="preserve"> work</w:t>
      </w:r>
      <w:r w:rsidR="002D01ED">
        <w:rPr>
          <w:rFonts w:ascii="Verdana" w:hAnsi="Verdana" w:cs="Arial"/>
          <w:bCs/>
          <w:sz w:val="18"/>
          <w:szCs w:val="18"/>
          <w:lang w:eastAsia="fr-FR"/>
        </w:rPr>
        <w:t>ing</w:t>
      </w:r>
      <w:r w:rsidR="008A1C75" w:rsidRPr="008A1C75">
        <w:rPr>
          <w:rFonts w:ascii="Verdana" w:hAnsi="Verdana" w:cs="Arial"/>
          <w:bCs/>
          <w:sz w:val="18"/>
          <w:szCs w:val="18"/>
          <w:lang w:eastAsia="fr-FR"/>
        </w:rPr>
        <w:t xml:space="preserve"> together </w:t>
      </w:r>
      <w:r w:rsidR="002D01ED">
        <w:rPr>
          <w:rFonts w:ascii="Verdana" w:hAnsi="Verdana" w:cs="Arial"/>
          <w:bCs/>
          <w:sz w:val="18"/>
          <w:szCs w:val="18"/>
          <w:lang w:eastAsia="fr-FR"/>
        </w:rPr>
        <w:t xml:space="preserve">with the Member States </w:t>
      </w:r>
      <w:r w:rsidR="008A1C75" w:rsidRPr="008A1C75">
        <w:rPr>
          <w:rFonts w:ascii="Verdana" w:hAnsi="Verdana" w:cs="Arial"/>
          <w:bCs/>
          <w:sz w:val="18"/>
          <w:szCs w:val="18"/>
          <w:lang w:eastAsia="fr-FR"/>
        </w:rPr>
        <w:t xml:space="preserve">on </w:t>
      </w:r>
      <w:r w:rsidR="008A1C75">
        <w:rPr>
          <w:rFonts w:ascii="Verdana" w:hAnsi="Verdana" w:cs="Arial"/>
          <w:bCs/>
          <w:sz w:val="18"/>
          <w:szCs w:val="18"/>
          <w:lang w:eastAsia="fr-FR"/>
        </w:rPr>
        <w:t>i</w:t>
      </w:r>
      <w:r w:rsidR="008A1C75" w:rsidRPr="008A1C75">
        <w:rPr>
          <w:rFonts w:ascii="Verdana" w:hAnsi="Verdana" w:cs="Arial"/>
          <w:bCs/>
          <w:sz w:val="18"/>
          <w:szCs w:val="18"/>
          <w:lang w:eastAsia="fr-FR"/>
        </w:rPr>
        <w:t>ntegration</w:t>
      </w:r>
      <w:r w:rsidR="008A1C75">
        <w:rPr>
          <w:rFonts w:ascii="Verdana" w:hAnsi="Verdana" w:cs="Arial"/>
          <w:bCs/>
          <w:sz w:val="18"/>
          <w:szCs w:val="18"/>
          <w:lang w:eastAsia="fr-FR"/>
        </w:rPr>
        <w:t xml:space="preserve">. We need to </w:t>
      </w:r>
      <w:r w:rsidRPr="009E6CA7">
        <w:rPr>
          <w:rFonts w:ascii="Verdana" w:hAnsi="Verdana" w:cs="Arial"/>
          <w:bCs/>
          <w:sz w:val="18"/>
          <w:szCs w:val="18"/>
          <w:lang w:eastAsia="fr-FR"/>
        </w:rPr>
        <w:t>establish a genuinely common asylum procedure that is reliable, flexible and efficient, while ensuring various legal pathways for people in need</w:t>
      </w:r>
      <w:r w:rsidR="00486441">
        <w:rPr>
          <w:rFonts w:ascii="Verdana" w:hAnsi="Verdana" w:cs="Arial"/>
          <w:bCs/>
          <w:sz w:val="18"/>
          <w:szCs w:val="18"/>
          <w:lang w:eastAsia="fr-FR"/>
        </w:rPr>
        <w:t>,</w:t>
      </w:r>
      <w:r w:rsidR="00D762C0" w:rsidRPr="00D762C0">
        <w:rPr>
          <w:rFonts w:ascii="Verdana" w:hAnsi="Verdana" w:cs="Arial"/>
          <w:bCs/>
          <w:sz w:val="18"/>
          <w:szCs w:val="18"/>
          <w:lang w:eastAsia="fr-FR"/>
        </w:rPr>
        <w:t xml:space="preserve"> for example resettlement</w:t>
      </w:r>
      <w:r w:rsidR="001E44B4">
        <w:rPr>
          <w:rFonts w:ascii="Verdana" w:hAnsi="Verdana" w:cs="Arial"/>
          <w:bCs/>
          <w:sz w:val="18"/>
          <w:szCs w:val="18"/>
          <w:lang w:eastAsia="fr-FR"/>
        </w:rPr>
        <w:t xml:space="preserve"> programmes</w:t>
      </w:r>
      <w:r w:rsidR="00D762C0">
        <w:rPr>
          <w:rFonts w:ascii="Verdana" w:hAnsi="Verdana" w:cs="Arial"/>
          <w:bCs/>
          <w:sz w:val="18"/>
          <w:szCs w:val="18"/>
          <w:lang w:eastAsia="fr-FR"/>
        </w:rPr>
        <w:t xml:space="preserve"> and</w:t>
      </w:r>
      <w:r w:rsidR="00D762C0" w:rsidRPr="00D762C0">
        <w:rPr>
          <w:rFonts w:ascii="Verdana" w:hAnsi="Verdana" w:cs="Arial"/>
          <w:bCs/>
          <w:sz w:val="18"/>
          <w:szCs w:val="18"/>
          <w:lang w:eastAsia="fr-FR"/>
        </w:rPr>
        <w:t xml:space="preserve"> humanitarian visas</w:t>
      </w:r>
      <w:r w:rsidR="00486441">
        <w:rPr>
          <w:rFonts w:ascii="Verdana" w:hAnsi="Verdana" w:cs="Arial"/>
          <w:bCs/>
          <w:sz w:val="18"/>
          <w:szCs w:val="18"/>
          <w:lang w:eastAsia="fr-FR"/>
        </w:rPr>
        <w:t>.</w:t>
      </w:r>
      <w:r w:rsidR="00963946">
        <w:rPr>
          <w:rFonts w:ascii="Verdana" w:hAnsi="Verdana" w:cs="Arial"/>
          <w:bCs/>
          <w:sz w:val="18"/>
          <w:szCs w:val="18"/>
          <w:lang w:eastAsia="fr-FR"/>
        </w:rPr>
        <w:t xml:space="preserve"> </w:t>
      </w:r>
      <w:r w:rsidRPr="009E6CA7">
        <w:rPr>
          <w:rFonts w:ascii="Verdana" w:hAnsi="Verdana" w:cs="Arial"/>
          <w:bCs/>
          <w:sz w:val="18"/>
          <w:szCs w:val="18"/>
          <w:lang w:eastAsia="fr-FR"/>
        </w:rPr>
        <w:t xml:space="preserve">The EU should also create additional ways for legal migration to the EU for other types of migrants, which will </w:t>
      </w:r>
      <w:r w:rsidR="003B6F3F">
        <w:rPr>
          <w:rFonts w:ascii="Verdana" w:hAnsi="Verdana" w:cs="Arial"/>
          <w:bCs/>
          <w:sz w:val="18"/>
          <w:szCs w:val="18"/>
          <w:lang w:eastAsia="fr-FR"/>
        </w:rPr>
        <w:t>contribute</w:t>
      </w:r>
      <w:r w:rsidR="003B6F3F" w:rsidRPr="009E6CA7">
        <w:rPr>
          <w:rFonts w:ascii="Verdana" w:hAnsi="Verdana" w:cs="Arial"/>
          <w:bCs/>
          <w:sz w:val="18"/>
          <w:szCs w:val="18"/>
          <w:lang w:eastAsia="fr-FR"/>
        </w:rPr>
        <w:t xml:space="preserve"> </w:t>
      </w:r>
      <w:r w:rsidRPr="009E6CA7">
        <w:rPr>
          <w:rFonts w:ascii="Verdana" w:hAnsi="Verdana" w:cs="Arial"/>
          <w:bCs/>
          <w:sz w:val="18"/>
          <w:szCs w:val="18"/>
          <w:lang w:eastAsia="fr-FR"/>
        </w:rPr>
        <w:t>significantly</w:t>
      </w:r>
      <w:r>
        <w:rPr>
          <w:rFonts w:ascii="Verdana" w:hAnsi="Verdana" w:cs="Arial"/>
          <w:bCs/>
          <w:sz w:val="18"/>
          <w:szCs w:val="18"/>
          <w:lang w:eastAsia="fr-FR"/>
        </w:rPr>
        <w:t xml:space="preserve"> </w:t>
      </w:r>
      <w:r w:rsidR="003B6F3F">
        <w:rPr>
          <w:rFonts w:ascii="Verdana" w:hAnsi="Verdana" w:cs="Arial"/>
          <w:bCs/>
          <w:sz w:val="18"/>
          <w:szCs w:val="18"/>
          <w:lang w:eastAsia="fr-FR"/>
        </w:rPr>
        <w:t xml:space="preserve">to </w:t>
      </w:r>
      <w:r>
        <w:rPr>
          <w:rFonts w:ascii="Verdana" w:hAnsi="Verdana" w:cs="Arial"/>
          <w:bCs/>
          <w:sz w:val="18"/>
          <w:szCs w:val="18"/>
          <w:lang w:eastAsia="fr-FR"/>
        </w:rPr>
        <w:t>decreasing irregular migration</w:t>
      </w:r>
      <w:r w:rsidR="00963946">
        <w:rPr>
          <w:rFonts w:ascii="Verdana" w:hAnsi="Verdana" w:cs="Arial"/>
          <w:bCs/>
          <w:sz w:val="18"/>
          <w:szCs w:val="18"/>
          <w:lang w:eastAsia="fr-FR"/>
        </w:rPr>
        <w:t>,</w:t>
      </w:r>
      <w:r>
        <w:rPr>
          <w:rFonts w:ascii="Verdana" w:hAnsi="Verdana" w:cs="Arial"/>
          <w:bCs/>
          <w:sz w:val="18"/>
          <w:szCs w:val="18"/>
          <w:lang w:eastAsia="fr-FR"/>
        </w:rPr>
        <w:t>"</w:t>
      </w:r>
      <w:r w:rsidR="00963946">
        <w:rPr>
          <w:rFonts w:ascii="Verdana" w:hAnsi="Verdana" w:cs="Arial"/>
          <w:bCs/>
          <w:sz w:val="18"/>
          <w:szCs w:val="18"/>
          <w:lang w:eastAsia="fr-FR"/>
        </w:rPr>
        <w:t xml:space="preserve"> he said</w:t>
      </w:r>
      <w:r>
        <w:rPr>
          <w:rFonts w:ascii="Verdana" w:hAnsi="Verdana" w:cs="Arial"/>
          <w:bCs/>
          <w:sz w:val="18"/>
          <w:szCs w:val="18"/>
          <w:lang w:eastAsia="fr-FR"/>
        </w:rPr>
        <w:t>.</w:t>
      </w:r>
    </w:p>
    <w:p w14:paraId="642AC6C6" w14:textId="77777777" w:rsidR="00005D52" w:rsidRDefault="00005D52" w:rsidP="00DD7FCA">
      <w:pPr>
        <w:rPr>
          <w:rFonts w:ascii="Verdana" w:hAnsi="Verdana"/>
          <w:sz w:val="18"/>
        </w:rPr>
      </w:pPr>
    </w:p>
    <w:p w14:paraId="58187694" w14:textId="77777777" w:rsidR="00627593" w:rsidRDefault="009E6CA7" w:rsidP="00DD7FCA">
      <w:pPr>
        <w:rPr>
          <w:rFonts w:ascii="Verdana" w:hAnsi="Verdana"/>
          <w:sz w:val="18"/>
        </w:rPr>
      </w:pPr>
      <w:r w:rsidRPr="009E6CA7">
        <w:rPr>
          <w:rFonts w:ascii="Verdana" w:hAnsi="Verdana" w:cs="Arial"/>
          <w:b/>
          <w:bCs/>
          <w:sz w:val="18"/>
          <w:szCs w:val="18"/>
          <w:lang w:eastAsia="fr-FR"/>
        </w:rPr>
        <w:t>Mr Jahier</w:t>
      </w:r>
      <w:r>
        <w:rPr>
          <w:rFonts w:ascii="Verdana" w:hAnsi="Verdana" w:cs="Arial"/>
          <w:bCs/>
          <w:sz w:val="18"/>
          <w:szCs w:val="18"/>
          <w:lang w:eastAsia="fr-FR"/>
        </w:rPr>
        <w:t xml:space="preserve"> </w:t>
      </w:r>
      <w:r w:rsidR="00627593">
        <w:rPr>
          <w:rFonts w:ascii="Verdana" w:hAnsi="Verdana" w:cs="Arial"/>
          <w:bCs/>
          <w:sz w:val="18"/>
          <w:szCs w:val="18"/>
          <w:lang w:eastAsia="fr-FR"/>
        </w:rPr>
        <w:t>e</w:t>
      </w:r>
      <w:r w:rsidR="006B2B19">
        <w:rPr>
          <w:rFonts w:ascii="Verdana" w:hAnsi="Verdana"/>
          <w:sz w:val="18"/>
        </w:rPr>
        <w:t xml:space="preserve">xpressed his concerns about the state of play on migration in many European countries, </w:t>
      </w:r>
      <w:r w:rsidR="006B2B19" w:rsidRPr="006B2B19">
        <w:rPr>
          <w:rFonts w:ascii="Verdana" w:hAnsi="Verdana"/>
          <w:sz w:val="18"/>
        </w:rPr>
        <w:t>notably Cy</w:t>
      </w:r>
      <w:r w:rsidR="006B2B19">
        <w:rPr>
          <w:rFonts w:ascii="Verdana" w:hAnsi="Verdana"/>
          <w:sz w:val="18"/>
        </w:rPr>
        <w:t>prus, Croatia, Italy and Greece</w:t>
      </w:r>
      <w:r w:rsidR="00627593">
        <w:rPr>
          <w:rFonts w:ascii="Verdana" w:hAnsi="Verdana"/>
          <w:sz w:val="18"/>
        </w:rPr>
        <w:t>, mentioning</w:t>
      </w:r>
      <w:r w:rsidR="00627593" w:rsidRPr="00627593">
        <w:rPr>
          <w:rFonts w:ascii="Verdana" w:hAnsi="Verdana"/>
          <w:sz w:val="18"/>
        </w:rPr>
        <w:t xml:space="preserve"> </w:t>
      </w:r>
      <w:r w:rsidR="0052692A">
        <w:rPr>
          <w:rFonts w:ascii="Verdana" w:hAnsi="Verdana"/>
          <w:sz w:val="18"/>
        </w:rPr>
        <w:t xml:space="preserve">that </w:t>
      </w:r>
      <w:r w:rsidR="009171A5" w:rsidRPr="006B2B19">
        <w:rPr>
          <w:rFonts w:ascii="Verdana" w:hAnsi="Verdana"/>
          <w:sz w:val="18"/>
        </w:rPr>
        <w:t xml:space="preserve">humanitarian workers </w:t>
      </w:r>
      <w:r w:rsidR="009171A5">
        <w:rPr>
          <w:rFonts w:ascii="Verdana" w:hAnsi="Verdana"/>
          <w:sz w:val="18"/>
        </w:rPr>
        <w:t>were often</w:t>
      </w:r>
      <w:r w:rsidR="009171A5" w:rsidRPr="006B2B19">
        <w:rPr>
          <w:rFonts w:ascii="Verdana" w:hAnsi="Verdana"/>
          <w:sz w:val="18"/>
        </w:rPr>
        <w:t xml:space="preserve"> charged or convicted for offering help to people in need</w:t>
      </w:r>
      <w:r w:rsidR="009171A5">
        <w:rPr>
          <w:rFonts w:ascii="Verdana" w:hAnsi="Verdana"/>
          <w:sz w:val="18"/>
        </w:rPr>
        <w:t xml:space="preserve"> and that </w:t>
      </w:r>
      <w:r w:rsidR="0052692A">
        <w:rPr>
          <w:rFonts w:ascii="Verdana" w:hAnsi="Verdana"/>
          <w:sz w:val="18"/>
        </w:rPr>
        <w:t>unacceptable</w:t>
      </w:r>
      <w:r w:rsidR="0052692A" w:rsidRPr="006B2B19">
        <w:rPr>
          <w:rFonts w:ascii="Verdana" w:hAnsi="Verdana"/>
          <w:sz w:val="18"/>
        </w:rPr>
        <w:t xml:space="preserve"> xenophobia </w:t>
      </w:r>
      <w:r w:rsidR="0052692A">
        <w:rPr>
          <w:rFonts w:ascii="Verdana" w:hAnsi="Verdana"/>
          <w:sz w:val="18"/>
        </w:rPr>
        <w:t xml:space="preserve">was </w:t>
      </w:r>
      <w:r w:rsidR="002D01ED">
        <w:rPr>
          <w:rFonts w:ascii="Verdana" w:hAnsi="Verdana"/>
          <w:sz w:val="18"/>
        </w:rPr>
        <w:t xml:space="preserve">on the rise </w:t>
      </w:r>
      <w:r w:rsidR="0052692A" w:rsidRPr="006B2B19">
        <w:rPr>
          <w:rFonts w:ascii="Verdana" w:hAnsi="Verdana"/>
          <w:sz w:val="18"/>
        </w:rPr>
        <w:t>all over Europe</w:t>
      </w:r>
      <w:r w:rsidR="00B10933">
        <w:rPr>
          <w:rFonts w:ascii="Verdana" w:hAnsi="Verdana"/>
          <w:sz w:val="18"/>
        </w:rPr>
        <w:t>.</w:t>
      </w:r>
      <w:r w:rsidR="00627593">
        <w:rPr>
          <w:rFonts w:ascii="Verdana" w:hAnsi="Verdana"/>
          <w:sz w:val="18"/>
        </w:rPr>
        <w:t xml:space="preserve"> </w:t>
      </w:r>
      <w:r w:rsidR="006B2B19">
        <w:rPr>
          <w:rFonts w:ascii="Verdana" w:hAnsi="Verdana"/>
          <w:sz w:val="18"/>
        </w:rPr>
        <w:t>"T</w:t>
      </w:r>
      <w:r w:rsidR="006B2B19" w:rsidRPr="006B2B19">
        <w:rPr>
          <w:rFonts w:ascii="Verdana" w:hAnsi="Verdana"/>
          <w:sz w:val="18"/>
        </w:rPr>
        <w:t>he EESC is very worried about the challenging migrat</w:t>
      </w:r>
      <w:r w:rsidR="00E20687">
        <w:rPr>
          <w:rFonts w:ascii="Verdana" w:hAnsi="Verdana"/>
          <w:sz w:val="18"/>
        </w:rPr>
        <w:t>ion</w:t>
      </w:r>
      <w:r w:rsidR="006B2B19" w:rsidRPr="006B2B19">
        <w:rPr>
          <w:rFonts w:ascii="Verdana" w:hAnsi="Verdana"/>
          <w:sz w:val="18"/>
        </w:rPr>
        <w:t xml:space="preserve"> situation in many </w:t>
      </w:r>
      <w:r w:rsidR="002D01ED">
        <w:rPr>
          <w:rFonts w:ascii="Verdana" w:hAnsi="Verdana"/>
          <w:sz w:val="18"/>
        </w:rPr>
        <w:t>s</w:t>
      </w:r>
      <w:r w:rsidR="006B2B19" w:rsidRPr="006B2B19">
        <w:rPr>
          <w:rFonts w:ascii="Verdana" w:hAnsi="Verdana"/>
          <w:sz w:val="18"/>
        </w:rPr>
        <w:t xml:space="preserve">outhern European countries, caused by a lack of solidarity among </w:t>
      </w:r>
      <w:r w:rsidR="00E20687" w:rsidRPr="006B2B19">
        <w:rPr>
          <w:rFonts w:ascii="Verdana" w:hAnsi="Verdana"/>
          <w:sz w:val="18"/>
        </w:rPr>
        <w:t>Member States</w:t>
      </w:r>
      <w:r w:rsidR="006B2B19" w:rsidRPr="006B2B19">
        <w:rPr>
          <w:rFonts w:ascii="Verdana" w:hAnsi="Verdana"/>
          <w:sz w:val="18"/>
        </w:rPr>
        <w:t xml:space="preserve">, the lack of legal access to Europe, </w:t>
      </w:r>
      <w:r w:rsidR="006B2B19">
        <w:rPr>
          <w:rFonts w:ascii="Verdana" w:hAnsi="Verdana"/>
          <w:sz w:val="18"/>
        </w:rPr>
        <w:t xml:space="preserve">and </w:t>
      </w:r>
      <w:r w:rsidR="006B2B19" w:rsidRPr="006B2B19">
        <w:rPr>
          <w:rFonts w:ascii="Verdana" w:hAnsi="Verdana"/>
          <w:sz w:val="18"/>
        </w:rPr>
        <w:t xml:space="preserve">reduced search and rescue </w:t>
      </w:r>
      <w:r w:rsidR="006B2B19">
        <w:rPr>
          <w:rFonts w:ascii="Verdana" w:hAnsi="Verdana"/>
          <w:sz w:val="18"/>
        </w:rPr>
        <w:t>activitie</w:t>
      </w:r>
      <w:r w:rsidR="00B10933">
        <w:rPr>
          <w:rFonts w:ascii="Verdana" w:hAnsi="Verdana"/>
          <w:sz w:val="18"/>
        </w:rPr>
        <w:t>s in the Mediterranean</w:t>
      </w:r>
      <w:r w:rsidR="00643CC5">
        <w:rPr>
          <w:rFonts w:ascii="Verdana" w:hAnsi="Verdana"/>
          <w:sz w:val="18"/>
        </w:rPr>
        <w:t>,</w:t>
      </w:r>
      <w:r w:rsidR="00B10933">
        <w:rPr>
          <w:rFonts w:ascii="Verdana" w:hAnsi="Verdana"/>
          <w:sz w:val="18"/>
        </w:rPr>
        <w:t>"</w:t>
      </w:r>
      <w:r w:rsidR="00643CC5">
        <w:rPr>
          <w:rFonts w:ascii="Verdana" w:hAnsi="Verdana"/>
          <w:sz w:val="18"/>
        </w:rPr>
        <w:t xml:space="preserve"> he warned.</w:t>
      </w:r>
    </w:p>
    <w:p w14:paraId="3D89E96D" w14:textId="77777777" w:rsidR="00627593" w:rsidRDefault="00627593" w:rsidP="00DD7FCA">
      <w:pPr>
        <w:rPr>
          <w:rFonts w:ascii="Verdana" w:hAnsi="Verdana"/>
          <w:sz w:val="18"/>
        </w:rPr>
      </w:pPr>
    </w:p>
    <w:p w14:paraId="6ECCD662" w14:textId="77777777" w:rsidR="008F0302" w:rsidRDefault="0073323C" w:rsidP="00DD7FCA">
      <w:pPr>
        <w:rPr>
          <w:rFonts w:ascii="Verdana" w:hAnsi="Verdana"/>
          <w:sz w:val="18"/>
          <w:szCs w:val="18"/>
        </w:rPr>
      </w:pPr>
      <w:r>
        <w:rPr>
          <w:rFonts w:ascii="Verdana" w:hAnsi="Verdana"/>
          <w:sz w:val="18"/>
          <w:szCs w:val="18"/>
        </w:rPr>
        <w:t xml:space="preserve">Speaking at </w:t>
      </w:r>
      <w:r w:rsidR="00627593">
        <w:rPr>
          <w:rFonts w:ascii="Verdana" w:hAnsi="Verdana"/>
          <w:sz w:val="18"/>
          <w:szCs w:val="18"/>
        </w:rPr>
        <w:t xml:space="preserve">the </w:t>
      </w:r>
      <w:r>
        <w:rPr>
          <w:rFonts w:ascii="Verdana" w:hAnsi="Verdana"/>
          <w:sz w:val="18"/>
          <w:szCs w:val="18"/>
        </w:rPr>
        <w:t xml:space="preserve">debate </w:t>
      </w:r>
      <w:r w:rsidR="006B2B19">
        <w:rPr>
          <w:rFonts w:ascii="Verdana" w:hAnsi="Verdana" w:cs="Arial"/>
          <w:bCs/>
          <w:sz w:val="18"/>
          <w:szCs w:val="18"/>
          <w:lang w:eastAsia="fr-FR"/>
        </w:rPr>
        <w:t>organised by the EESC section for</w:t>
      </w:r>
      <w:r w:rsidR="006B2B19" w:rsidRPr="00247BAE">
        <w:rPr>
          <w:rFonts w:ascii="Verdana" w:hAnsi="Verdana" w:cs="Arial"/>
          <w:bCs/>
          <w:sz w:val="18"/>
          <w:szCs w:val="18"/>
          <w:lang w:eastAsia="fr-FR"/>
        </w:rPr>
        <w:t xml:space="preserve"> Employment, Social Affairs and Citizenship</w:t>
      </w:r>
      <w:r w:rsidR="00627593">
        <w:rPr>
          <w:rFonts w:ascii="Verdana" w:hAnsi="Verdana" w:cs="Arial"/>
          <w:bCs/>
          <w:sz w:val="18"/>
          <w:szCs w:val="18"/>
          <w:lang w:eastAsia="fr-FR"/>
        </w:rPr>
        <w:t> </w:t>
      </w:r>
      <w:r w:rsidR="00E20687">
        <w:rPr>
          <w:rFonts w:ascii="Verdana" w:hAnsi="Verdana"/>
          <w:sz w:val="18"/>
          <w:szCs w:val="18"/>
        </w:rPr>
        <w:t xml:space="preserve">(SOC) </w:t>
      </w:r>
      <w:r w:rsidR="006B2B19">
        <w:rPr>
          <w:rFonts w:ascii="Verdana" w:hAnsi="Verdana"/>
          <w:sz w:val="18"/>
          <w:szCs w:val="18"/>
        </w:rPr>
        <w:t>on the same day,</w:t>
      </w:r>
      <w:r w:rsidR="00C210AA" w:rsidRPr="00C210AA">
        <w:t xml:space="preserve"> </w:t>
      </w:r>
      <w:proofErr w:type="spellStart"/>
      <w:r w:rsidR="00C210AA" w:rsidRPr="00C210AA">
        <w:rPr>
          <w:rFonts w:ascii="Verdana" w:hAnsi="Verdana"/>
          <w:b/>
          <w:sz w:val="18"/>
          <w:szCs w:val="18"/>
        </w:rPr>
        <w:t>Ylva</w:t>
      </w:r>
      <w:proofErr w:type="spellEnd"/>
      <w:r w:rsidR="00C210AA" w:rsidRPr="00C210AA">
        <w:rPr>
          <w:rFonts w:ascii="Verdana" w:hAnsi="Verdana"/>
          <w:b/>
          <w:sz w:val="18"/>
          <w:szCs w:val="18"/>
        </w:rPr>
        <w:t xml:space="preserve"> Johansson</w:t>
      </w:r>
      <w:r w:rsidR="00C210AA" w:rsidRPr="00C210AA">
        <w:rPr>
          <w:rFonts w:ascii="Verdana" w:hAnsi="Verdana"/>
          <w:sz w:val="18"/>
          <w:szCs w:val="18"/>
        </w:rPr>
        <w:t>, European Commissioner for Home Affairs</w:t>
      </w:r>
      <w:r w:rsidR="00705148">
        <w:rPr>
          <w:rFonts w:ascii="Verdana" w:hAnsi="Verdana"/>
          <w:sz w:val="18"/>
          <w:szCs w:val="18"/>
        </w:rPr>
        <w:t>,</w:t>
      </w:r>
      <w:r w:rsidR="00C210AA">
        <w:rPr>
          <w:rFonts w:ascii="Verdana" w:hAnsi="Verdana"/>
          <w:sz w:val="18"/>
          <w:szCs w:val="18"/>
        </w:rPr>
        <w:t xml:space="preserve"> </w:t>
      </w:r>
      <w:r w:rsidR="009E6CA7">
        <w:rPr>
          <w:rFonts w:ascii="Verdana" w:hAnsi="Verdana"/>
          <w:sz w:val="18"/>
          <w:szCs w:val="18"/>
        </w:rPr>
        <w:t>highlighted</w:t>
      </w:r>
      <w:r w:rsidR="008F0302">
        <w:rPr>
          <w:rFonts w:ascii="Verdana" w:hAnsi="Verdana"/>
          <w:sz w:val="18"/>
          <w:szCs w:val="18"/>
        </w:rPr>
        <w:t xml:space="preserve"> the </w:t>
      </w:r>
      <w:r w:rsidR="005806C3">
        <w:rPr>
          <w:rFonts w:ascii="Verdana" w:hAnsi="Verdana"/>
          <w:sz w:val="18"/>
          <w:szCs w:val="18"/>
        </w:rPr>
        <w:t>Commission's current</w:t>
      </w:r>
      <w:r w:rsidR="005806C3" w:rsidRPr="006B2B19">
        <w:rPr>
          <w:rFonts w:ascii="Verdana" w:hAnsi="Verdana"/>
          <w:sz w:val="18"/>
        </w:rPr>
        <w:t xml:space="preserve"> </w:t>
      </w:r>
      <w:r w:rsidR="00F12B11">
        <w:rPr>
          <w:rFonts w:ascii="Verdana" w:hAnsi="Verdana"/>
          <w:sz w:val="18"/>
        </w:rPr>
        <w:t>work</w:t>
      </w:r>
      <w:r w:rsidR="005806C3">
        <w:rPr>
          <w:rFonts w:ascii="Verdana" w:hAnsi="Verdana"/>
          <w:sz w:val="18"/>
          <w:szCs w:val="18"/>
        </w:rPr>
        <w:t xml:space="preserve"> </w:t>
      </w:r>
      <w:r w:rsidR="005806C3" w:rsidRPr="006B2B19">
        <w:rPr>
          <w:rFonts w:ascii="Verdana" w:hAnsi="Verdana"/>
          <w:sz w:val="18"/>
        </w:rPr>
        <w:t>in the area of migration and asylum</w:t>
      </w:r>
      <w:r w:rsidR="005806C3">
        <w:rPr>
          <w:rFonts w:ascii="Verdana" w:hAnsi="Verdana"/>
          <w:sz w:val="18"/>
          <w:szCs w:val="18"/>
        </w:rPr>
        <w:t xml:space="preserve"> and </w:t>
      </w:r>
      <w:r w:rsidR="0009375D">
        <w:rPr>
          <w:rFonts w:ascii="Verdana" w:hAnsi="Verdana"/>
          <w:sz w:val="18"/>
          <w:szCs w:val="18"/>
        </w:rPr>
        <w:t>its intention</w:t>
      </w:r>
      <w:r w:rsidR="001C3150">
        <w:rPr>
          <w:rFonts w:ascii="Verdana" w:hAnsi="Verdana"/>
          <w:sz w:val="18"/>
          <w:szCs w:val="18"/>
        </w:rPr>
        <w:t xml:space="preserve"> </w:t>
      </w:r>
      <w:r w:rsidR="001C3150" w:rsidRPr="006B2B19">
        <w:rPr>
          <w:rFonts w:ascii="Verdana" w:hAnsi="Verdana"/>
          <w:sz w:val="18"/>
        </w:rPr>
        <w:t xml:space="preserve">to revive </w:t>
      </w:r>
      <w:r w:rsidR="00C210AA">
        <w:rPr>
          <w:rFonts w:ascii="Verdana" w:hAnsi="Verdana"/>
          <w:sz w:val="18"/>
        </w:rPr>
        <w:t xml:space="preserve">EU </w:t>
      </w:r>
      <w:r w:rsidR="001C3150" w:rsidRPr="006B2B19">
        <w:rPr>
          <w:rFonts w:ascii="Verdana" w:hAnsi="Verdana"/>
          <w:sz w:val="18"/>
        </w:rPr>
        <w:t>policy-making</w:t>
      </w:r>
      <w:r w:rsidR="005806C3">
        <w:rPr>
          <w:rFonts w:ascii="Verdana" w:hAnsi="Verdana"/>
          <w:sz w:val="18"/>
        </w:rPr>
        <w:t xml:space="preserve"> through a new agreement</w:t>
      </w:r>
      <w:r w:rsidR="008F0302">
        <w:rPr>
          <w:rFonts w:ascii="Verdana" w:hAnsi="Verdana"/>
          <w:sz w:val="18"/>
          <w:szCs w:val="18"/>
        </w:rPr>
        <w:t>. "</w:t>
      </w:r>
      <w:r w:rsidR="00E87BDB">
        <w:rPr>
          <w:rFonts w:ascii="Verdana" w:hAnsi="Verdana"/>
          <w:sz w:val="18"/>
          <w:szCs w:val="18"/>
        </w:rPr>
        <w:t xml:space="preserve">We need a </w:t>
      </w:r>
      <w:r w:rsidR="00E87BDB" w:rsidRPr="008F0302">
        <w:rPr>
          <w:rFonts w:ascii="Verdana" w:hAnsi="Verdana"/>
          <w:sz w:val="18"/>
          <w:szCs w:val="18"/>
        </w:rPr>
        <w:t xml:space="preserve">new </w:t>
      </w:r>
      <w:r w:rsidR="005806C3">
        <w:rPr>
          <w:rFonts w:ascii="Verdana" w:hAnsi="Verdana"/>
          <w:sz w:val="18"/>
          <w:szCs w:val="18"/>
        </w:rPr>
        <w:t>pact</w:t>
      </w:r>
      <w:r w:rsidR="00E87BDB" w:rsidRPr="00E87BDB">
        <w:rPr>
          <w:rFonts w:ascii="Verdana" w:hAnsi="Verdana"/>
          <w:sz w:val="18"/>
        </w:rPr>
        <w:t xml:space="preserve"> </w:t>
      </w:r>
      <w:r w:rsidR="008F0302" w:rsidRPr="00E87BDB">
        <w:rPr>
          <w:rFonts w:ascii="Verdana" w:hAnsi="Verdana"/>
          <w:sz w:val="18"/>
        </w:rPr>
        <w:t xml:space="preserve">on </w:t>
      </w:r>
      <w:r w:rsidR="00E87BDB" w:rsidRPr="00E87BDB">
        <w:rPr>
          <w:rFonts w:ascii="Verdana" w:hAnsi="Verdana"/>
          <w:sz w:val="18"/>
        </w:rPr>
        <w:t>m</w:t>
      </w:r>
      <w:r w:rsidR="008F0302" w:rsidRPr="00E87BDB">
        <w:rPr>
          <w:rFonts w:ascii="Verdana" w:hAnsi="Verdana"/>
          <w:sz w:val="18"/>
        </w:rPr>
        <w:t xml:space="preserve">igration and </w:t>
      </w:r>
      <w:r w:rsidR="00E87BDB" w:rsidRPr="00E87BDB">
        <w:rPr>
          <w:rFonts w:ascii="Verdana" w:hAnsi="Verdana"/>
          <w:sz w:val="18"/>
        </w:rPr>
        <w:t>a</w:t>
      </w:r>
      <w:r w:rsidR="008F0302" w:rsidRPr="00E87BDB">
        <w:rPr>
          <w:rFonts w:ascii="Verdana" w:hAnsi="Verdana"/>
          <w:sz w:val="18"/>
        </w:rPr>
        <w:t>sylum</w:t>
      </w:r>
      <w:r w:rsidR="00FD0D07">
        <w:rPr>
          <w:rFonts w:ascii="Verdana" w:hAnsi="Verdana"/>
          <w:sz w:val="18"/>
        </w:rPr>
        <w:t xml:space="preserve">, </w:t>
      </w:r>
      <w:r w:rsidR="00E87BDB" w:rsidRPr="00E87BDB">
        <w:rPr>
          <w:rFonts w:ascii="Verdana" w:hAnsi="Verdana"/>
          <w:sz w:val="18"/>
        </w:rPr>
        <w:t>first of all because the most vulnerable depend on it, and</w:t>
      </w:r>
      <w:r w:rsidR="00DA2FDF">
        <w:rPr>
          <w:rFonts w:ascii="Verdana" w:hAnsi="Verdana"/>
          <w:sz w:val="18"/>
        </w:rPr>
        <w:t>, second,</w:t>
      </w:r>
      <w:r w:rsidR="00E87BDB" w:rsidRPr="00E87BDB">
        <w:rPr>
          <w:rFonts w:ascii="Verdana" w:hAnsi="Verdana"/>
          <w:sz w:val="18"/>
        </w:rPr>
        <w:t xml:space="preserve"> because our economy and society depend on it: the future of our welfare state is at stake and our companies need skilled people</w:t>
      </w:r>
      <w:r w:rsidR="00E87BDB">
        <w:rPr>
          <w:rFonts w:ascii="Verdana" w:hAnsi="Verdana"/>
          <w:sz w:val="18"/>
        </w:rPr>
        <w:t>,</w:t>
      </w:r>
      <w:r w:rsidR="00E87BDB" w:rsidRPr="00E87BDB">
        <w:rPr>
          <w:rFonts w:ascii="Verdana" w:hAnsi="Verdana"/>
          <w:sz w:val="18"/>
        </w:rPr>
        <w:t>"</w:t>
      </w:r>
      <w:r w:rsidR="00E87BDB">
        <w:rPr>
          <w:rFonts w:ascii="Verdana" w:hAnsi="Verdana"/>
          <w:sz w:val="18"/>
        </w:rPr>
        <w:t xml:space="preserve"> </w:t>
      </w:r>
      <w:r w:rsidR="008F0302">
        <w:rPr>
          <w:rFonts w:ascii="Verdana" w:hAnsi="Verdana"/>
          <w:sz w:val="18"/>
          <w:szCs w:val="18"/>
        </w:rPr>
        <w:t xml:space="preserve">she </w:t>
      </w:r>
      <w:r w:rsidR="002D01ED">
        <w:rPr>
          <w:rFonts w:ascii="Verdana" w:hAnsi="Verdana"/>
          <w:sz w:val="18"/>
          <w:szCs w:val="18"/>
        </w:rPr>
        <w:t>said</w:t>
      </w:r>
      <w:r w:rsidR="008F0302">
        <w:rPr>
          <w:rFonts w:ascii="Verdana" w:hAnsi="Verdana"/>
          <w:sz w:val="18"/>
          <w:szCs w:val="18"/>
        </w:rPr>
        <w:t>.</w:t>
      </w:r>
    </w:p>
    <w:p w14:paraId="43495AFF" w14:textId="77777777" w:rsidR="00B61A45" w:rsidRDefault="00B61A45" w:rsidP="00DD7FCA">
      <w:pPr>
        <w:rPr>
          <w:rFonts w:ascii="Verdana" w:hAnsi="Verdana"/>
          <w:sz w:val="18"/>
          <w:szCs w:val="18"/>
        </w:rPr>
      </w:pPr>
    </w:p>
    <w:p w14:paraId="7034C9F7" w14:textId="77777777" w:rsidR="008F0302" w:rsidRDefault="00B61A45" w:rsidP="00DD7FCA">
      <w:pPr>
        <w:rPr>
          <w:rFonts w:ascii="Verdana" w:hAnsi="Verdana"/>
          <w:sz w:val="18"/>
          <w:szCs w:val="18"/>
        </w:rPr>
      </w:pPr>
      <w:r>
        <w:rPr>
          <w:rFonts w:ascii="Verdana" w:hAnsi="Verdana"/>
          <w:sz w:val="18"/>
          <w:szCs w:val="18"/>
        </w:rPr>
        <w:t xml:space="preserve">She then pointed to the </w:t>
      </w:r>
      <w:r w:rsidR="00FD0D07">
        <w:rPr>
          <w:rFonts w:ascii="Verdana" w:hAnsi="Verdana"/>
          <w:sz w:val="18"/>
          <w:szCs w:val="18"/>
        </w:rPr>
        <w:t>importance of</w:t>
      </w:r>
      <w:r>
        <w:rPr>
          <w:rFonts w:ascii="Verdana" w:hAnsi="Verdana"/>
          <w:sz w:val="18"/>
          <w:szCs w:val="18"/>
        </w:rPr>
        <w:t xml:space="preserve"> </w:t>
      </w:r>
      <w:r w:rsidR="007D6552">
        <w:rPr>
          <w:rFonts w:ascii="Verdana" w:hAnsi="Verdana"/>
          <w:sz w:val="18"/>
          <w:szCs w:val="18"/>
        </w:rPr>
        <w:t>increasing</w:t>
      </w:r>
      <w:r w:rsidR="00D738A4">
        <w:rPr>
          <w:rFonts w:ascii="Verdana" w:hAnsi="Verdana"/>
          <w:sz w:val="18"/>
          <w:szCs w:val="18"/>
        </w:rPr>
        <w:t xml:space="preserve"> trust and</w:t>
      </w:r>
      <w:r>
        <w:rPr>
          <w:rFonts w:ascii="Verdana" w:hAnsi="Verdana"/>
          <w:sz w:val="18"/>
          <w:szCs w:val="18"/>
        </w:rPr>
        <w:t xml:space="preserve"> </w:t>
      </w:r>
      <w:r w:rsidR="008A1C75">
        <w:rPr>
          <w:rFonts w:ascii="Verdana" w:hAnsi="Verdana"/>
          <w:sz w:val="18"/>
          <w:szCs w:val="18"/>
        </w:rPr>
        <w:t>overcoming differences</w:t>
      </w:r>
      <w:r w:rsidR="00D738A4" w:rsidRPr="00D738A4">
        <w:rPr>
          <w:rFonts w:ascii="Verdana" w:hAnsi="Verdana"/>
          <w:sz w:val="18"/>
          <w:szCs w:val="18"/>
        </w:rPr>
        <w:t xml:space="preserve"> </w:t>
      </w:r>
      <w:r w:rsidR="00D738A4">
        <w:rPr>
          <w:rFonts w:ascii="Verdana" w:hAnsi="Verdana"/>
          <w:sz w:val="18"/>
          <w:szCs w:val="18"/>
        </w:rPr>
        <w:t>between Member States, so that national governments could</w:t>
      </w:r>
      <w:r w:rsidR="008A1C75">
        <w:rPr>
          <w:rFonts w:ascii="Verdana" w:hAnsi="Verdana"/>
          <w:sz w:val="18"/>
          <w:szCs w:val="18"/>
        </w:rPr>
        <w:t xml:space="preserve"> find</w:t>
      </w:r>
      <w:r w:rsidRPr="001C3150">
        <w:rPr>
          <w:rFonts w:ascii="Verdana" w:hAnsi="Verdana"/>
          <w:sz w:val="18"/>
          <w:szCs w:val="18"/>
        </w:rPr>
        <w:t xml:space="preserve"> a </w:t>
      </w:r>
      <w:r>
        <w:rPr>
          <w:rFonts w:ascii="Verdana" w:hAnsi="Verdana"/>
          <w:sz w:val="18"/>
          <w:szCs w:val="18"/>
        </w:rPr>
        <w:t>common way ahead</w:t>
      </w:r>
      <w:r w:rsidRPr="001C3150">
        <w:rPr>
          <w:rFonts w:ascii="Verdana" w:hAnsi="Verdana"/>
          <w:sz w:val="18"/>
          <w:szCs w:val="18"/>
        </w:rPr>
        <w:t>.</w:t>
      </w:r>
      <w:r>
        <w:rPr>
          <w:rFonts w:ascii="Verdana" w:hAnsi="Verdana"/>
          <w:sz w:val="18"/>
          <w:szCs w:val="18"/>
        </w:rPr>
        <w:t xml:space="preserve"> "However, t</w:t>
      </w:r>
      <w:r w:rsidRPr="001C3150">
        <w:rPr>
          <w:rFonts w:ascii="Verdana" w:hAnsi="Verdana"/>
          <w:sz w:val="18"/>
          <w:szCs w:val="18"/>
        </w:rPr>
        <w:t>o move forward, we need to be clear that migration is something normal.</w:t>
      </w:r>
      <w:r w:rsidR="00643CC5">
        <w:rPr>
          <w:rFonts w:ascii="Verdana" w:hAnsi="Verdana"/>
          <w:sz w:val="18"/>
          <w:szCs w:val="18"/>
        </w:rPr>
        <w:t xml:space="preserve"> </w:t>
      </w:r>
      <w:r w:rsidRPr="001C3150">
        <w:rPr>
          <w:rFonts w:ascii="Verdana" w:hAnsi="Verdana"/>
          <w:sz w:val="18"/>
          <w:szCs w:val="18"/>
        </w:rPr>
        <w:t xml:space="preserve">Each year, </w:t>
      </w:r>
      <w:r w:rsidR="002D01ED">
        <w:rPr>
          <w:rFonts w:ascii="Verdana" w:hAnsi="Verdana"/>
          <w:sz w:val="18"/>
          <w:szCs w:val="18"/>
        </w:rPr>
        <w:t xml:space="preserve">between </w:t>
      </w:r>
      <w:proofErr w:type="gramStart"/>
      <w:r w:rsidRPr="001C3150">
        <w:rPr>
          <w:rFonts w:ascii="Verdana" w:hAnsi="Verdana"/>
          <w:sz w:val="18"/>
          <w:szCs w:val="18"/>
        </w:rPr>
        <w:t>2</w:t>
      </w:r>
      <w:proofErr w:type="gramEnd"/>
      <w:r w:rsidR="002D01ED">
        <w:rPr>
          <w:rFonts w:ascii="Verdana" w:hAnsi="Verdana"/>
          <w:sz w:val="18"/>
          <w:szCs w:val="18"/>
        </w:rPr>
        <w:t xml:space="preserve"> and </w:t>
      </w:r>
      <w:r w:rsidRPr="001C3150">
        <w:rPr>
          <w:rFonts w:ascii="Verdana" w:hAnsi="Verdana"/>
          <w:sz w:val="18"/>
          <w:szCs w:val="18"/>
        </w:rPr>
        <w:t>2.5 million people come to the EU</w:t>
      </w:r>
      <w:r w:rsidR="00643CC5">
        <w:rPr>
          <w:rFonts w:ascii="Verdana" w:hAnsi="Verdana"/>
          <w:sz w:val="18"/>
          <w:szCs w:val="18"/>
        </w:rPr>
        <w:t xml:space="preserve">: </w:t>
      </w:r>
      <w:r w:rsidRPr="001C3150">
        <w:rPr>
          <w:rFonts w:ascii="Verdana" w:hAnsi="Verdana"/>
          <w:sz w:val="18"/>
          <w:szCs w:val="18"/>
        </w:rPr>
        <w:t>140</w:t>
      </w:r>
      <w:r w:rsidR="002D01ED">
        <w:rPr>
          <w:rFonts w:ascii="Verdana" w:hAnsi="Verdana"/>
          <w:sz w:val="18"/>
          <w:szCs w:val="18"/>
        </w:rPr>
        <w:t> </w:t>
      </w:r>
      <w:r w:rsidRPr="001C3150">
        <w:rPr>
          <w:rFonts w:ascii="Verdana" w:hAnsi="Verdana"/>
          <w:sz w:val="18"/>
          <w:szCs w:val="18"/>
        </w:rPr>
        <w:t>000 of th</w:t>
      </w:r>
      <w:r w:rsidR="002D01ED">
        <w:rPr>
          <w:rFonts w:ascii="Verdana" w:hAnsi="Verdana"/>
          <w:sz w:val="18"/>
          <w:szCs w:val="18"/>
        </w:rPr>
        <w:t>e</w:t>
      </w:r>
      <w:r w:rsidRPr="001C3150">
        <w:rPr>
          <w:rFonts w:ascii="Verdana" w:hAnsi="Verdana"/>
          <w:sz w:val="18"/>
          <w:szCs w:val="18"/>
        </w:rPr>
        <w:t xml:space="preserve">se arrivals are irregular – </w:t>
      </w:r>
      <w:r w:rsidR="002D01ED">
        <w:rPr>
          <w:rFonts w:ascii="Verdana" w:hAnsi="Verdana"/>
          <w:sz w:val="18"/>
          <w:szCs w:val="18"/>
        </w:rPr>
        <w:t>the equivalent of</w:t>
      </w:r>
      <w:r w:rsidR="002D01ED" w:rsidRPr="001C3150">
        <w:rPr>
          <w:rFonts w:ascii="Verdana" w:hAnsi="Verdana"/>
          <w:sz w:val="18"/>
          <w:szCs w:val="18"/>
        </w:rPr>
        <w:t xml:space="preserve"> </w:t>
      </w:r>
      <w:r w:rsidRPr="001C3150">
        <w:rPr>
          <w:rFonts w:ascii="Verdana" w:hAnsi="Verdana"/>
          <w:sz w:val="18"/>
          <w:szCs w:val="18"/>
        </w:rPr>
        <w:t>5</w:t>
      </w:r>
      <w:r>
        <w:rPr>
          <w:rFonts w:ascii="Verdana" w:hAnsi="Verdana"/>
          <w:sz w:val="18"/>
          <w:szCs w:val="18"/>
        </w:rPr>
        <w:t>%</w:t>
      </w:r>
      <w:r w:rsidRPr="001C3150">
        <w:rPr>
          <w:rFonts w:ascii="Verdana" w:hAnsi="Verdana"/>
          <w:sz w:val="18"/>
          <w:szCs w:val="18"/>
        </w:rPr>
        <w:t>. That means 95</w:t>
      </w:r>
      <w:r>
        <w:rPr>
          <w:rFonts w:ascii="Verdana" w:hAnsi="Verdana"/>
          <w:sz w:val="18"/>
          <w:szCs w:val="18"/>
        </w:rPr>
        <w:t>%</w:t>
      </w:r>
      <w:r w:rsidRPr="001C3150">
        <w:rPr>
          <w:rFonts w:ascii="Verdana" w:hAnsi="Verdana"/>
          <w:sz w:val="18"/>
          <w:szCs w:val="18"/>
        </w:rPr>
        <w:t xml:space="preserve"> of people are arriving </w:t>
      </w:r>
      <w:r w:rsidR="002D01ED">
        <w:rPr>
          <w:rFonts w:ascii="Verdana" w:hAnsi="Verdana"/>
          <w:sz w:val="18"/>
          <w:szCs w:val="18"/>
        </w:rPr>
        <w:t xml:space="preserve">in an </w:t>
      </w:r>
      <w:r w:rsidRPr="001C3150">
        <w:rPr>
          <w:rFonts w:ascii="Verdana" w:hAnsi="Verdana"/>
          <w:sz w:val="18"/>
          <w:szCs w:val="18"/>
        </w:rPr>
        <w:t>orderly, monitored and managed</w:t>
      </w:r>
      <w:r w:rsidR="002D01ED">
        <w:rPr>
          <w:rFonts w:ascii="Verdana" w:hAnsi="Verdana"/>
          <w:sz w:val="18"/>
          <w:szCs w:val="18"/>
        </w:rPr>
        <w:t xml:space="preserve"> way</w:t>
      </w:r>
      <w:r w:rsidR="00643CC5">
        <w:rPr>
          <w:rFonts w:ascii="Verdana" w:hAnsi="Verdana"/>
          <w:sz w:val="18"/>
          <w:szCs w:val="18"/>
        </w:rPr>
        <w:t>,</w:t>
      </w:r>
      <w:r>
        <w:rPr>
          <w:rFonts w:ascii="Verdana" w:hAnsi="Verdana"/>
          <w:sz w:val="18"/>
          <w:szCs w:val="18"/>
        </w:rPr>
        <w:t>"</w:t>
      </w:r>
      <w:r w:rsidR="00643CC5">
        <w:rPr>
          <w:rFonts w:ascii="Verdana" w:hAnsi="Verdana"/>
          <w:sz w:val="18"/>
          <w:szCs w:val="18"/>
        </w:rPr>
        <w:t xml:space="preserve"> she </w:t>
      </w:r>
      <w:r w:rsidR="00B13A99">
        <w:rPr>
          <w:rFonts w:ascii="Verdana" w:hAnsi="Verdana"/>
          <w:sz w:val="18"/>
          <w:szCs w:val="18"/>
        </w:rPr>
        <w:t>maintained</w:t>
      </w:r>
      <w:r w:rsidR="00643CC5">
        <w:rPr>
          <w:rFonts w:ascii="Verdana" w:hAnsi="Verdana"/>
          <w:sz w:val="18"/>
          <w:szCs w:val="18"/>
        </w:rPr>
        <w:t>.</w:t>
      </w:r>
    </w:p>
    <w:p w14:paraId="34350710" w14:textId="77777777" w:rsidR="00B61A45" w:rsidRDefault="00B61A45" w:rsidP="00DD7FCA">
      <w:pPr>
        <w:rPr>
          <w:rFonts w:ascii="Verdana" w:hAnsi="Verdana"/>
          <w:sz w:val="18"/>
          <w:szCs w:val="18"/>
        </w:rPr>
      </w:pPr>
    </w:p>
    <w:p w14:paraId="715CADE0" w14:textId="77777777" w:rsidR="0094259B" w:rsidRPr="00B61A45" w:rsidRDefault="0094259B" w:rsidP="0094259B">
      <w:pPr>
        <w:rPr>
          <w:rFonts w:ascii="Verdana" w:hAnsi="Verdana"/>
          <w:sz w:val="18"/>
          <w:szCs w:val="18"/>
        </w:rPr>
      </w:pPr>
      <w:r w:rsidRPr="006B2B19">
        <w:rPr>
          <w:rFonts w:ascii="Verdana" w:hAnsi="Verdana"/>
          <w:b/>
          <w:sz w:val="18"/>
          <w:szCs w:val="18"/>
        </w:rPr>
        <w:lastRenderedPageBreak/>
        <w:t>Ms Johansson</w:t>
      </w:r>
      <w:r w:rsidRPr="009B08EB">
        <w:rPr>
          <w:rFonts w:ascii="Verdana" w:hAnsi="Verdana"/>
          <w:sz w:val="18"/>
          <w:szCs w:val="18"/>
        </w:rPr>
        <w:t xml:space="preserve"> </w:t>
      </w:r>
      <w:r w:rsidR="00B61A45">
        <w:rPr>
          <w:rFonts w:ascii="Verdana" w:hAnsi="Verdana"/>
          <w:sz w:val="18"/>
          <w:szCs w:val="18"/>
        </w:rPr>
        <w:t xml:space="preserve">agreed on </w:t>
      </w:r>
      <w:r>
        <w:rPr>
          <w:rFonts w:ascii="Verdana" w:hAnsi="Verdana"/>
          <w:sz w:val="18"/>
          <w:szCs w:val="18"/>
        </w:rPr>
        <w:t>the</w:t>
      </w:r>
      <w:r w:rsidRPr="0094259B">
        <w:t xml:space="preserve"> </w:t>
      </w:r>
      <w:r w:rsidRPr="0094259B">
        <w:rPr>
          <w:rFonts w:ascii="Verdana" w:hAnsi="Verdana"/>
          <w:sz w:val="18"/>
          <w:szCs w:val="18"/>
        </w:rPr>
        <w:t xml:space="preserve">need </w:t>
      </w:r>
      <w:r>
        <w:rPr>
          <w:rFonts w:ascii="Verdana" w:hAnsi="Verdana"/>
          <w:sz w:val="18"/>
          <w:szCs w:val="18"/>
        </w:rPr>
        <w:t xml:space="preserve">for </w:t>
      </w:r>
      <w:r w:rsidRPr="0094259B">
        <w:rPr>
          <w:rFonts w:ascii="Verdana" w:hAnsi="Verdana"/>
          <w:sz w:val="18"/>
          <w:szCs w:val="18"/>
        </w:rPr>
        <w:t xml:space="preserve">more safe and </w:t>
      </w:r>
      <w:r w:rsidRPr="0094259B">
        <w:rPr>
          <w:rFonts w:ascii="Verdana" w:hAnsi="Verdana"/>
          <w:sz w:val="18"/>
        </w:rPr>
        <w:t xml:space="preserve">legal pathways to the EU for persons </w:t>
      </w:r>
      <w:r w:rsidR="00CB5A0E">
        <w:rPr>
          <w:rFonts w:ascii="Verdana" w:hAnsi="Verdana"/>
          <w:sz w:val="18"/>
        </w:rPr>
        <w:t>seeking</w:t>
      </w:r>
      <w:r w:rsidRPr="0094259B">
        <w:rPr>
          <w:rFonts w:ascii="Verdana" w:hAnsi="Verdana"/>
          <w:sz w:val="18"/>
        </w:rPr>
        <w:t xml:space="preserve"> international protection. "People who flee for their lives because of war, hunger or persecution are entitled to protection. We must give it to them</w:t>
      </w:r>
      <w:r w:rsidR="00643CC5">
        <w:rPr>
          <w:rFonts w:ascii="Verdana" w:hAnsi="Verdana"/>
          <w:sz w:val="18"/>
        </w:rPr>
        <w:t xml:space="preserve">. </w:t>
      </w:r>
      <w:r w:rsidRPr="0094259B">
        <w:rPr>
          <w:rFonts w:ascii="Verdana" w:hAnsi="Verdana"/>
          <w:sz w:val="18"/>
        </w:rPr>
        <w:t xml:space="preserve">Integration of migrants </w:t>
      </w:r>
      <w:r w:rsidR="006D0913">
        <w:rPr>
          <w:rFonts w:ascii="Verdana" w:hAnsi="Verdana"/>
          <w:sz w:val="18"/>
        </w:rPr>
        <w:t xml:space="preserve">and refugees </w:t>
      </w:r>
      <w:r w:rsidRPr="0094259B">
        <w:rPr>
          <w:rFonts w:ascii="Verdana" w:hAnsi="Verdana"/>
          <w:sz w:val="18"/>
        </w:rPr>
        <w:t>is essential to our future EU migration policy. Integ</w:t>
      </w:r>
      <w:r w:rsidR="00B61A45">
        <w:rPr>
          <w:rFonts w:ascii="Verdana" w:hAnsi="Verdana"/>
          <w:sz w:val="18"/>
        </w:rPr>
        <w:t>ration starts with work. But it'</w:t>
      </w:r>
      <w:r w:rsidRPr="0094259B">
        <w:rPr>
          <w:rFonts w:ascii="Verdana" w:hAnsi="Verdana"/>
          <w:sz w:val="18"/>
        </w:rPr>
        <w:t>s also about social inclusion</w:t>
      </w:r>
      <w:r w:rsidR="00643CC5">
        <w:rPr>
          <w:rFonts w:ascii="Verdana" w:hAnsi="Verdana"/>
          <w:sz w:val="18"/>
        </w:rPr>
        <w:t>,</w:t>
      </w:r>
      <w:r w:rsidRPr="0094259B">
        <w:rPr>
          <w:rFonts w:ascii="Verdana" w:hAnsi="Verdana"/>
          <w:sz w:val="18"/>
        </w:rPr>
        <w:t>"</w:t>
      </w:r>
      <w:r w:rsidR="00643CC5">
        <w:rPr>
          <w:rFonts w:ascii="Verdana" w:hAnsi="Verdana"/>
          <w:sz w:val="18"/>
        </w:rPr>
        <w:t xml:space="preserve"> she </w:t>
      </w:r>
      <w:r w:rsidR="00B13A99">
        <w:rPr>
          <w:rFonts w:ascii="Verdana" w:hAnsi="Verdana"/>
          <w:sz w:val="18"/>
        </w:rPr>
        <w:t>added</w:t>
      </w:r>
      <w:r w:rsidR="00643CC5">
        <w:rPr>
          <w:rFonts w:ascii="Verdana" w:hAnsi="Verdana"/>
          <w:sz w:val="18"/>
        </w:rPr>
        <w:t>.</w:t>
      </w:r>
    </w:p>
    <w:p w14:paraId="0B876C01" w14:textId="77777777" w:rsidR="00B61A45" w:rsidRDefault="00B61A45" w:rsidP="00DD7FCA">
      <w:pPr>
        <w:rPr>
          <w:rFonts w:ascii="Verdana" w:hAnsi="Verdana"/>
          <w:sz w:val="18"/>
          <w:szCs w:val="18"/>
        </w:rPr>
      </w:pPr>
    </w:p>
    <w:p w14:paraId="65471F21" w14:textId="77777777" w:rsidR="006B2B19" w:rsidRDefault="006D0913" w:rsidP="00DD7FCA">
      <w:pPr>
        <w:rPr>
          <w:rFonts w:ascii="Verdana" w:hAnsi="Verdana"/>
          <w:sz w:val="18"/>
        </w:rPr>
      </w:pPr>
      <w:r>
        <w:rPr>
          <w:rFonts w:ascii="Verdana" w:hAnsi="Verdana"/>
          <w:sz w:val="18"/>
          <w:szCs w:val="18"/>
        </w:rPr>
        <w:t xml:space="preserve">During the meeting, some EESC members voiced their concerns </w:t>
      </w:r>
      <w:r w:rsidR="00831428">
        <w:rPr>
          <w:rFonts w:ascii="Verdana" w:hAnsi="Verdana"/>
          <w:sz w:val="18"/>
          <w:szCs w:val="18"/>
        </w:rPr>
        <w:t>about</w:t>
      </w:r>
      <w:r>
        <w:rPr>
          <w:rFonts w:ascii="Verdana" w:hAnsi="Verdana"/>
          <w:sz w:val="18"/>
          <w:szCs w:val="18"/>
        </w:rPr>
        <w:t xml:space="preserve"> the current dramatic situation at the Greek-Turkish border and on some Greek islands, underscoring the need for solidarity and for measures at EU level. They said that it was not acceptable that some </w:t>
      </w:r>
      <w:r w:rsidRPr="00BF1DFA">
        <w:rPr>
          <w:rFonts w:ascii="Verdana" w:hAnsi="Verdana"/>
          <w:sz w:val="18"/>
        </w:rPr>
        <w:t>Member States opt</w:t>
      </w:r>
      <w:r>
        <w:rPr>
          <w:rFonts w:ascii="Verdana" w:hAnsi="Verdana"/>
          <w:sz w:val="18"/>
        </w:rPr>
        <w:t>ed</w:t>
      </w:r>
      <w:r w:rsidRPr="00BF1DFA">
        <w:rPr>
          <w:rFonts w:ascii="Verdana" w:hAnsi="Verdana"/>
          <w:sz w:val="18"/>
        </w:rPr>
        <w:t xml:space="preserve"> out of joint obligations and le</w:t>
      </w:r>
      <w:r>
        <w:rPr>
          <w:rFonts w:ascii="Verdana" w:hAnsi="Verdana"/>
          <w:sz w:val="18"/>
        </w:rPr>
        <w:t>ft</w:t>
      </w:r>
      <w:r w:rsidRPr="00BF1DFA">
        <w:rPr>
          <w:rFonts w:ascii="Verdana" w:hAnsi="Verdana"/>
          <w:sz w:val="18"/>
        </w:rPr>
        <w:t xml:space="preserve"> other Member States to carry a disproportionate burden</w:t>
      </w:r>
      <w:r>
        <w:rPr>
          <w:rFonts w:ascii="Verdana" w:hAnsi="Verdana"/>
          <w:sz w:val="18"/>
        </w:rPr>
        <w:t>, underlining that this was</w:t>
      </w:r>
      <w:r>
        <w:rPr>
          <w:rFonts w:ascii="Verdana" w:hAnsi="Verdana"/>
          <w:sz w:val="18"/>
          <w:szCs w:val="18"/>
        </w:rPr>
        <w:t xml:space="preserve"> the time for action and not for continuing analysis and debates.</w:t>
      </w:r>
    </w:p>
    <w:p w14:paraId="74821ABD" w14:textId="77777777" w:rsidR="00FB1E13" w:rsidRDefault="00FB1E13" w:rsidP="00DD7FCA">
      <w:pPr>
        <w:rPr>
          <w:rFonts w:ascii="Verdana" w:hAnsi="Verdana"/>
          <w:sz w:val="18"/>
        </w:rPr>
      </w:pPr>
    </w:p>
    <w:p w14:paraId="3E48B820" w14:textId="77777777" w:rsidR="008D64F4" w:rsidRDefault="00FB1E13" w:rsidP="00DD7FCA">
      <w:pPr>
        <w:rPr>
          <w:rFonts w:ascii="Verdana" w:hAnsi="Verdana"/>
          <w:sz w:val="18"/>
        </w:rPr>
      </w:pPr>
      <w:r>
        <w:rPr>
          <w:rFonts w:ascii="Verdana" w:hAnsi="Verdana"/>
          <w:sz w:val="18"/>
        </w:rPr>
        <w:t>The EESC has repeatedly underlined that c</w:t>
      </w:r>
      <w:r w:rsidR="00AD7ED9" w:rsidRPr="00AD7ED9">
        <w:rPr>
          <w:rFonts w:ascii="Verdana" w:hAnsi="Verdana"/>
          <w:sz w:val="18"/>
        </w:rPr>
        <w:t xml:space="preserve">ivil society organisations play a significant role in making the resettlement, travel and reception of migrants and refugees more safe and humane. </w:t>
      </w:r>
      <w:r w:rsidR="00705148">
        <w:rPr>
          <w:rFonts w:ascii="Verdana" w:hAnsi="Verdana"/>
          <w:sz w:val="18"/>
        </w:rPr>
        <w:t>Civil society</w:t>
      </w:r>
      <w:r w:rsidR="00AD7ED9" w:rsidRPr="00AD7ED9">
        <w:rPr>
          <w:rFonts w:ascii="Verdana" w:hAnsi="Verdana"/>
          <w:sz w:val="18"/>
        </w:rPr>
        <w:t xml:space="preserve"> should therefore be involved in design</w:t>
      </w:r>
      <w:r w:rsidR="00705148">
        <w:rPr>
          <w:rFonts w:ascii="Verdana" w:hAnsi="Verdana"/>
          <w:sz w:val="18"/>
        </w:rPr>
        <w:t>ing</w:t>
      </w:r>
      <w:r w:rsidR="00AD7ED9" w:rsidRPr="00AD7ED9">
        <w:rPr>
          <w:rFonts w:ascii="Verdana" w:hAnsi="Verdana"/>
          <w:sz w:val="18"/>
        </w:rPr>
        <w:t>, implement</w:t>
      </w:r>
      <w:r w:rsidR="00705148">
        <w:rPr>
          <w:rFonts w:ascii="Verdana" w:hAnsi="Verdana"/>
          <w:sz w:val="18"/>
        </w:rPr>
        <w:t>ing</w:t>
      </w:r>
      <w:r w:rsidR="00AD7ED9" w:rsidRPr="00AD7ED9">
        <w:rPr>
          <w:rFonts w:ascii="Verdana" w:hAnsi="Verdana"/>
          <w:sz w:val="18"/>
        </w:rPr>
        <w:t>, monitoring</w:t>
      </w:r>
      <w:r w:rsidR="00705148">
        <w:rPr>
          <w:rFonts w:ascii="Verdana" w:hAnsi="Verdana"/>
          <w:sz w:val="18"/>
        </w:rPr>
        <w:t>,</w:t>
      </w:r>
      <w:r w:rsidR="00AD7ED9" w:rsidRPr="00AD7ED9">
        <w:rPr>
          <w:rFonts w:ascii="Verdana" w:hAnsi="Verdana"/>
          <w:sz w:val="18"/>
        </w:rPr>
        <w:t xml:space="preserve"> and evaluatin</w:t>
      </w:r>
      <w:r w:rsidR="00F152D5">
        <w:rPr>
          <w:rFonts w:ascii="Verdana" w:hAnsi="Verdana"/>
          <w:sz w:val="18"/>
        </w:rPr>
        <w:t>g</w:t>
      </w:r>
      <w:r w:rsidR="00AD7ED9" w:rsidRPr="00AD7ED9">
        <w:rPr>
          <w:rFonts w:ascii="Verdana" w:hAnsi="Verdana"/>
          <w:sz w:val="18"/>
        </w:rPr>
        <w:t xml:space="preserve"> the </w:t>
      </w:r>
      <w:r w:rsidR="00705148">
        <w:rPr>
          <w:rFonts w:ascii="Verdana" w:hAnsi="Verdana"/>
          <w:sz w:val="18"/>
        </w:rPr>
        <w:t>measures on migration adopted by</w:t>
      </w:r>
      <w:r w:rsidR="00AD7ED9" w:rsidRPr="00AD7ED9">
        <w:rPr>
          <w:rFonts w:ascii="Verdana" w:hAnsi="Verdana"/>
          <w:sz w:val="18"/>
        </w:rPr>
        <w:t xml:space="preserve"> all competent authoritie</w:t>
      </w:r>
      <w:r w:rsidR="00705148">
        <w:rPr>
          <w:rFonts w:ascii="Verdana" w:hAnsi="Verdana"/>
          <w:sz w:val="18"/>
        </w:rPr>
        <w:t>s</w:t>
      </w:r>
      <w:r w:rsidR="00AD7ED9" w:rsidRPr="00AD7ED9">
        <w:rPr>
          <w:rFonts w:ascii="Verdana" w:hAnsi="Verdana"/>
          <w:sz w:val="18"/>
        </w:rPr>
        <w:t>.</w:t>
      </w:r>
    </w:p>
    <w:p w14:paraId="06CC7A05" w14:textId="77777777" w:rsidR="00570A42" w:rsidRDefault="00570A42" w:rsidP="00B7576B">
      <w:pPr>
        <w:rPr>
          <w:rFonts w:ascii="Verdana" w:hAnsi="Verdana"/>
          <w:sz w:val="18"/>
          <w:szCs w:val="18"/>
        </w:rPr>
      </w:pPr>
    </w:p>
    <w:p w14:paraId="6D71D5D9" w14:textId="77777777" w:rsidR="0094259B" w:rsidRDefault="00E41FB8" w:rsidP="00B7576B">
      <w:pPr>
        <w:rPr>
          <w:rFonts w:ascii="Verdana" w:hAnsi="Verdana"/>
          <w:sz w:val="18"/>
          <w:szCs w:val="18"/>
        </w:rPr>
      </w:pPr>
      <w:r>
        <w:rPr>
          <w:rFonts w:ascii="Verdana" w:hAnsi="Verdana"/>
          <w:sz w:val="18"/>
          <w:szCs w:val="18"/>
        </w:rPr>
        <w:t xml:space="preserve">In this respect, </w:t>
      </w:r>
      <w:r w:rsidR="0094259B" w:rsidRPr="006B2B19">
        <w:rPr>
          <w:rFonts w:ascii="Verdana" w:hAnsi="Verdana"/>
          <w:b/>
          <w:sz w:val="18"/>
          <w:szCs w:val="18"/>
        </w:rPr>
        <w:t>Ms Johansson</w:t>
      </w:r>
      <w:r w:rsidR="0094259B" w:rsidRPr="00DD79F3">
        <w:rPr>
          <w:rFonts w:ascii="Verdana" w:hAnsi="Verdana"/>
          <w:sz w:val="18"/>
          <w:szCs w:val="18"/>
        </w:rPr>
        <w:t xml:space="preserve"> </w:t>
      </w:r>
      <w:r w:rsidR="00B13A99">
        <w:rPr>
          <w:rFonts w:ascii="Verdana" w:hAnsi="Verdana"/>
          <w:sz w:val="18"/>
          <w:szCs w:val="18"/>
        </w:rPr>
        <w:t>argued</w:t>
      </w:r>
      <w:r w:rsidR="0094259B">
        <w:rPr>
          <w:rFonts w:ascii="Verdana" w:hAnsi="Verdana"/>
          <w:sz w:val="18"/>
          <w:szCs w:val="18"/>
        </w:rPr>
        <w:t xml:space="preserve"> that the EESC was a</w:t>
      </w:r>
      <w:r w:rsidR="0094259B" w:rsidRPr="00D54FC3">
        <w:rPr>
          <w:rFonts w:ascii="Verdana" w:hAnsi="Verdana"/>
          <w:sz w:val="18"/>
          <w:szCs w:val="18"/>
        </w:rPr>
        <w:t xml:space="preserve"> </w:t>
      </w:r>
      <w:r w:rsidR="0094259B">
        <w:rPr>
          <w:rFonts w:ascii="Verdana" w:hAnsi="Verdana"/>
          <w:sz w:val="18"/>
          <w:szCs w:val="18"/>
        </w:rPr>
        <w:t>"</w:t>
      </w:r>
      <w:r w:rsidR="0094259B" w:rsidRPr="00D54FC3">
        <w:rPr>
          <w:rFonts w:ascii="Verdana" w:hAnsi="Verdana"/>
          <w:sz w:val="18"/>
          <w:szCs w:val="18"/>
        </w:rPr>
        <w:t>perfect partner</w:t>
      </w:r>
      <w:r w:rsidR="0094259B">
        <w:rPr>
          <w:rFonts w:ascii="Verdana" w:hAnsi="Verdana"/>
          <w:sz w:val="18"/>
          <w:szCs w:val="18"/>
        </w:rPr>
        <w:t>"</w:t>
      </w:r>
      <w:r w:rsidR="0094259B" w:rsidRPr="00D54FC3">
        <w:rPr>
          <w:rFonts w:ascii="Verdana" w:hAnsi="Verdana"/>
          <w:sz w:val="18"/>
          <w:szCs w:val="18"/>
        </w:rPr>
        <w:t xml:space="preserve"> for a discussi</w:t>
      </w:r>
      <w:r w:rsidR="0094259B">
        <w:rPr>
          <w:rFonts w:ascii="Verdana" w:hAnsi="Verdana"/>
          <w:sz w:val="18"/>
          <w:szCs w:val="18"/>
        </w:rPr>
        <w:t>on on migration and integration</w:t>
      </w:r>
      <w:r w:rsidR="00705148">
        <w:rPr>
          <w:rFonts w:ascii="Verdana" w:hAnsi="Verdana"/>
          <w:sz w:val="18"/>
          <w:szCs w:val="18"/>
        </w:rPr>
        <w:t>, acknowledging</w:t>
      </w:r>
      <w:r w:rsidR="0094259B">
        <w:rPr>
          <w:rFonts w:ascii="Verdana" w:hAnsi="Verdana"/>
          <w:sz w:val="18"/>
          <w:szCs w:val="18"/>
        </w:rPr>
        <w:t xml:space="preserve"> the important role played by</w:t>
      </w:r>
      <w:r w:rsidR="0094259B" w:rsidRPr="00FD532F">
        <w:rPr>
          <w:rFonts w:ascii="Verdana" w:hAnsi="Verdana"/>
          <w:sz w:val="18"/>
          <w:szCs w:val="18"/>
        </w:rPr>
        <w:t xml:space="preserve"> civil society in facilitat</w:t>
      </w:r>
      <w:r w:rsidR="0094259B">
        <w:rPr>
          <w:rFonts w:ascii="Verdana" w:hAnsi="Verdana"/>
          <w:sz w:val="18"/>
          <w:szCs w:val="18"/>
        </w:rPr>
        <w:t>ing</w:t>
      </w:r>
      <w:r w:rsidR="0094259B" w:rsidRPr="00FD532F">
        <w:rPr>
          <w:rFonts w:ascii="Verdana" w:hAnsi="Verdana"/>
          <w:sz w:val="18"/>
          <w:szCs w:val="18"/>
        </w:rPr>
        <w:t xml:space="preserve"> the admission of persons in need of protection</w:t>
      </w:r>
      <w:r w:rsidR="0094259B">
        <w:rPr>
          <w:rFonts w:ascii="Verdana" w:hAnsi="Verdana"/>
          <w:sz w:val="18"/>
          <w:szCs w:val="18"/>
        </w:rPr>
        <w:t xml:space="preserve"> and</w:t>
      </w:r>
      <w:r w:rsidR="0094259B" w:rsidRPr="00FD532F">
        <w:rPr>
          <w:rFonts w:ascii="Verdana" w:hAnsi="Verdana"/>
          <w:sz w:val="18"/>
          <w:szCs w:val="18"/>
        </w:rPr>
        <w:t xml:space="preserve"> support</w:t>
      </w:r>
      <w:r w:rsidR="0094259B">
        <w:rPr>
          <w:rFonts w:ascii="Verdana" w:hAnsi="Verdana"/>
          <w:sz w:val="18"/>
          <w:szCs w:val="18"/>
        </w:rPr>
        <w:t>ing</w:t>
      </w:r>
      <w:r w:rsidR="0094259B" w:rsidRPr="00FD532F">
        <w:rPr>
          <w:rFonts w:ascii="Verdana" w:hAnsi="Verdana"/>
          <w:sz w:val="18"/>
          <w:szCs w:val="18"/>
        </w:rPr>
        <w:t xml:space="preserve"> their integration. "</w:t>
      </w:r>
      <w:r w:rsidR="00705148" w:rsidRPr="00E87BDB">
        <w:rPr>
          <w:rFonts w:ascii="Verdana" w:hAnsi="Verdana"/>
          <w:sz w:val="18"/>
          <w:szCs w:val="18"/>
        </w:rPr>
        <w:t>Employment is the key to integ</w:t>
      </w:r>
      <w:r w:rsidR="00705148">
        <w:rPr>
          <w:rFonts w:ascii="Verdana" w:hAnsi="Verdana"/>
          <w:sz w:val="18"/>
          <w:szCs w:val="18"/>
        </w:rPr>
        <w:t xml:space="preserve">ration of migrants and refugees, and </w:t>
      </w:r>
      <w:r w:rsidR="008150F7">
        <w:rPr>
          <w:rFonts w:ascii="Verdana" w:hAnsi="Verdana"/>
          <w:sz w:val="18"/>
          <w:szCs w:val="18"/>
        </w:rPr>
        <w:t xml:space="preserve">the </w:t>
      </w:r>
      <w:r w:rsidR="00705148">
        <w:rPr>
          <w:rFonts w:ascii="Verdana" w:hAnsi="Verdana"/>
          <w:sz w:val="18"/>
          <w:szCs w:val="18"/>
        </w:rPr>
        <w:t>s</w:t>
      </w:r>
      <w:r w:rsidR="0094259B" w:rsidRPr="00E87BDB">
        <w:rPr>
          <w:rFonts w:ascii="Verdana" w:hAnsi="Verdana"/>
          <w:sz w:val="18"/>
          <w:szCs w:val="18"/>
        </w:rPr>
        <w:t>ocial partners and civil society are essential for shaping employment and social policies</w:t>
      </w:r>
      <w:r w:rsidR="0094259B">
        <w:rPr>
          <w:rFonts w:ascii="Verdana" w:hAnsi="Verdana"/>
          <w:sz w:val="18"/>
          <w:szCs w:val="18"/>
        </w:rPr>
        <w:t>,</w:t>
      </w:r>
      <w:r w:rsidR="0094259B" w:rsidRPr="00E87BDB">
        <w:rPr>
          <w:rFonts w:ascii="Verdana" w:hAnsi="Verdana"/>
          <w:sz w:val="18"/>
          <w:szCs w:val="18"/>
        </w:rPr>
        <w:t>"</w:t>
      </w:r>
      <w:r w:rsidR="0094259B">
        <w:rPr>
          <w:rFonts w:ascii="Verdana" w:hAnsi="Verdana"/>
          <w:sz w:val="18"/>
          <w:szCs w:val="18"/>
        </w:rPr>
        <w:t xml:space="preserve"> she</w:t>
      </w:r>
      <w:r>
        <w:rPr>
          <w:rFonts w:ascii="Verdana" w:hAnsi="Verdana"/>
          <w:sz w:val="18"/>
          <w:szCs w:val="18"/>
        </w:rPr>
        <w:t xml:space="preserve"> concluded</w:t>
      </w:r>
      <w:r w:rsidR="0094259B">
        <w:rPr>
          <w:rFonts w:ascii="Verdana" w:hAnsi="Verdana"/>
          <w:sz w:val="18"/>
          <w:szCs w:val="18"/>
        </w:rPr>
        <w:t>.</w:t>
      </w:r>
    </w:p>
    <w:p w14:paraId="4325E356" w14:textId="77777777" w:rsidR="00274879" w:rsidRDefault="00274879" w:rsidP="00CE25B2">
      <w:pPr>
        <w:rPr>
          <w:rFonts w:ascii="Verdana" w:hAnsi="Verdana"/>
          <w:sz w:val="18"/>
          <w:szCs w:val="18"/>
        </w:rPr>
      </w:pPr>
    </w:p>
    <w:p w14:paraId="1F8F3DAD" w14:textId="77777777" w:rsidR="001F029C" w:rsidRDefault="001F029C" w:rsidP="00CE25B2">
      <w:pPr>
        <w:rPr>
          <w:rFonts w:ascii="Verdana" w:hAnsi="Verdana"/>
          <w:sz w:val="18"/>
          <w:szCs w:val="18"/>
        </w:rPr>
      </w:pPr>
    </w:p>
    <w:p w14:paraId="553DCABF" w14:textId="77777777" w:rsidR="00CE25B2" w:rsidRPr="00AD7ED9" w:rsidRDefault="00AD7ED9" w:rsidP="006D5D1A">
      <w:pPr>
        <w:rPr>
          <w:rFonts w:ascii="Verdana" w:hAnsi="Verdana"/>
          <w:b/>
          <w:sz w:val="18"/>
          <w:szCs w:val="18"/>
        </w:rPr>
      </w:pPr>
      <w:r w:rsidRPr="00AD7ED9">
        <w:rPr>
          <w:rFonts w:ascii="Verdana" w:hAnsi="Verdana"/>
          <w:b/>
          <w:sz w:val="18"/>
          <w:szCs w:val="18"/>
        </w:rPr>
        <w:t>Background</w:t>
      </w:r>
    </w:p>
    <w:p w14:paraId="3E97E45E" w14:textId="77777777" w:rsidR="00274879" w:rsidRPr="00274879" w:rsidRDefault="00274879" w:rsidP="00274879">
      <w:pPr>
        <w:rPr>
          <w:rFonts w:ascii="Verdana" w:hAnsi="Verdana" w:cs="Arial"/>
          <w:sz w:val="18"/>
          <w:szCs w:val="18"/>
        </w:rPr>
      </w:pPr>
      <w:r>
        <w:rPr>
          <w:rFonts w:ascii="Verdana" w:hAnsi="Verdana" w:cs="Arial"/>
          <w:sz w:val="18"/>
          <w:szCs w:val="18"/>
        </w:rPr>
        <w:t>T</w:t>
      </w:r>
      <w:r w:rsidRPr="00274879">
        <w:rPr>
          <w:rFonts w:ascii="Verdana" w:hAnsi="Verdana" w:cs="Arial"/>
          <w:sz w:val="18"/>
          <w:szCs w:val="18"/>
        </w:rPr>
        <w:t>he EESC and the E</w:t>
      </w:r>
      <w:r w:rsidR="008F01A7">
        <w:rPr>
          <w:rFonts w:ascii="Verdana" w:hAnsi="Verdana" w:cs="Arial"/>
          <w:sz w:val="18"/>
          <w:szCs w:val="18"/>
        </w:rPr>
        <w:t xml:space="preserve">uropean </w:t>
      </w:r>
      <w:r w:rsidRPr="00274879">
        <w:rPr>
          <w:rFonts w:ascii="Verdana" w:hAnsi="Verdana" w:cs="Arial"/>
          <w:sz w:val="18"/>
          <w:szCs w:val="18"/>
        </w:rPr>
        <w:t>C</w:t>
      </w:r>
      <w:r w:rsidR="008F01A7">
        <w:rPr>
          <w:rFonts w:ascii="Verdana" w:hAnsi="Verdana" w:cs="Arial"/>
          <w:sz w:val="18"/>
          <w:szCs w:val="18"/>
        </w:rPr>
        <w:t>ommission</w:t>
      </w:r>
      <w:r w:rsidRPr="00274879">
        <w:rPr>
          <w:rFonts w:ascii="Verdana" w:hAnsi="Verdana" w:cs="Arial"/>
          <w:sz w:val="18"/>
          <w:szCs w:val="18"/>
        </w:rPr>
        <w:t xml:space="preserve"> co-organise </w:t>
      </w:r>
      <w:r w:rsidR="00B865FB">
        <w:rPr>
          <w:rFonts w:ascii="Verdana" w:hAnsi="Verdana" w:cs="Arial"/>
          <w:sz w:val="18"/>
          <w:szCs w:val="18"/>
        </w:rPr>
        <w:t>every year the</w:t>
      </w:r>
      <w:r w:rsidRPr="00274879">
        <w:rPr>
          <w:rFonts w:ascii="Verdana" w:hAnsi="Verdana" w:cs="Arial"/>
          <w:sz w:val="18"/>
          <w:szCs w:val="18"/>
        </w:rPr>
        <w:t xml:space="preserve"> </w:t>
      </w:r>
      <w:r w:rsidRPr="008F01A7">
        <w:rPr>
          <w:rFonts w:ascii="Verdana" w:hAnsi="Verdana" w:cs="Arial"/>
          <w:sz w:val="18"/>
          <w:szCs w:val="18"/>
        </w:rPr>
        <w:t>European Migration Forum</w:t>
      </w:r>
      <w:r w:rsidR="00B865FB">
        <w:rPr>
          <w:rFonts w:ascii="Verdana" w:hAnsi="Verdana" w:cs="Arial"/>
          <w:sz w:val="18"/>
          <w:szCs w:val="18"/>
        </w:rPr>
        <w:t> </w:t>
      </w:r>
      <w:r w:rsidRPr="00274879">
        <w:rPr>
          <w:rFonts w:ascii="Verdana" w:hAnsi="Verdana" w:cs="Arial"/>
          <w:sz w:val="18"/>
          <w:szCs w:val="18"/>
        </w:rPr>
        <w:t>(EMF), a</w:t>
      </w:r>
      <w:r w:rsidR="007E53C8">
        <w:rPr>
          <w:rFonts w:ascii="Verdana" w:hAnsi="Verdana" w:cs="Arial"/>
          <w:sz w:val="18"/>
          <w:szCs w:val="18"/>
        </w:rPr>
        <w:t xml:space="preserve"> </w:t>
      </w:r>
      <w:r w:rsidRPr="00274879">
        <w:rPr>
          <w:rFonts w:ascii="Verdana" w:hAnsi="Verdana" w:cs="Arial"/>
          <w:sz w:val="18"/>
          <w:szCs w:val="18"/>
        </w:rPr>
        <w:t>platform for active dialogue on migration, asylum and integration of third</w:t>
      </w:r>
      <w:r w:rsidR="007E53C8">
        <w:rPr>
          <w:rFonts w:ascii="Verdana" w:hAnsi="Verdana" w:cs="Arial"/>
          <w:sz w:val="18"/>
          <w:szCs w:val="18"/>
        </w:rPr>
        <w:noBreakHyphen/>
      </w:r>
      <w:r w:rsidRPr="00274879">
        <w:rPr>
          <w:rFonts w:ascii="Verdana" w:hAnsi="Verdana" w:cs="Arial"/>
          <w:sz w:val="18"/>
          <w:szCs w:val="18"/>
        </w:rPr>
        <w:t>country nationals</w:t>
      </w:r>
      <w:r w:rsidR="00B865FB">
        <w:rPr>
          <w:rFonts w:ascii="Verdana" w:hAnsi="Verdana" w:cs="Arial"/>
          <w:sz w:val="18"/>
          <w:szCs w:val="18"/>
        </w:rPr>
        <w:t xml:space="preserve">, gathering approximately </w:t>
      </w:r>
      <w:r w:rsidRPr="00274879">
        <w:rPr>
          <w:rFonts w:ascii="Verdana" w:hAnsi="Verdana" w:cs="Arial"/>
          <w:sz w:val="18"/>
          <w:szCs w:val="18"/>
        </w:rPr>
        <w:t xml:space="preserve">250 representatives from NGOs, local and regional authorities, economic and social partners, national governments and </w:t>
      </w:r>
      <w:r w:rsidR="008150F7">
        <w:rPr>
          <w:rFonts w:ascii="Verdana" w:hAnsi="Verdana" w:cs="Arial"/>
          <w:sz w:val="18"/>
          <w:szCs w:val="18"/>
        </w:rPr>
        <w:t xml:space="preserve">the </w:t>
      </w:r>
      <w:r w:rsidRPr="00274879">
        <w:rPr>
          <w:rFonts w:ascii="Verdana" w:hAnsi="Verdana" w:cs="Arial"/>
          <w:sz w:val="18"/>
          <w:szCs w:val="18"/>
        </w:rPr>
        <w:t xml:space="preserve">EU institutions. The 2020 </w:t>
      </w:r>
      <w:r w:rsidR="008150F7">
        <w:rPr>
          <w:rFonts w:ascii="Verdana" w:hAnsi="Verdana" w:cs="Arial"/>
          <w:sz w:val="18"/>
          <w:szCs w:val="18"/>
        </w:rPr>
        <w:t>forum</w:t>
      </w:r>
      <w:r w:rsidR="008150F7" w:rsidRPr="00274879">
        <w:rPr>
          <w:rFonts w:ascii="Verdana" w:hAnsi="Verdana" w:cs="Arial"/>
          <w:sz w:val="18"/>
          <w:szCs w:val="18"/>
        </w:rPr>
        <w:t xml:space="preserve"> </w:t>
      </w:r>
      <w:r w:rsidRPr="00274879">
        <w:rPr>
          <w:rFonts w:ascii="Verdana" w:hAnsi="Verdana" w:cs="Arial"/>
          <w:sz w:val="18"/>
          <w:szCs w:val="18"/>
        </w:rPr>
        <w:t>will take place on 2</w:t>
      </w:r>
      <w:r>
        <w:rPr>
          <w:rFonts w:ascii="Verdana" w:hAnsi="Verdana" w:cs="Arial"/>
          <w:sz w:val="18"/>
          <w:szCs w:val="18"/>
        </w:rPr>
        <w:t>-</w:t>
      </w:r>
      <w:r w:rsidRPr="00274879">
        <w:rPr>
          <w:rFonts w:ascii="Verdana" w:hAnsi="Verdana" w:cs="Arial"/>
          <w:sz w:val="18"/>
          <w:szCs w:val="18"/>
        </w:rPr>
        <w:t xml:space="preserve">3 June </w:t>
      </w:r>
      <w:r>
        <w:rPr>
          <w:rFonts w:ascii="Verdana" w:hAnsi="Verdana" w:cs="Arial"/>
          <w:sz w:val="18"/>
          <w:szCs w:val="18"/>
        </w:rPr>
        <w:t>2020</w:t>
      </w:r>
      <w:r w:rsidR="008F01A7">
        <w:rPr>
          <w:rFonts w:ascii="Verdana" w:hAnsi="Verdana" w:cs="Arial"/>
          <w:sz w:val="18"/>
          <w:szCs w:val="18"/>
        </w:rPr>
        <w:t xml:space="preserve"> </w:t>
      </w:r>
      <w:r w:rsidRPr="00274879">
        <w:rPr>
          <w:rFonts w:ascii="Verdana" w:hAnsi="Verdana" w:cs="Arial"/>
          <w:sz w:val="18"/>
          <w:szCs w:val="18"/>
        </w:rPr>
        <w:t xml:space="preserve">and will </w:t>
      </w:r>
      <w:r w:rsidR="00B13A99">
        <w:rPr>
          <w:rFonts w:ascii="Verdana" w:hAnsi="Verdana" w:cs="Arial"/>
          <w:sz w:val="18"/>
          <w:szCs w:val="18"/>
        </w:rPr>
        <w:t xml:space="preserve">focus on </w:t>
      </w:r>
      <w:r w:rsidRPr="00274879">
        <w:rPr>
          <w:rFonts w:ascii="Verdana" w:hAnsi="Verdana" w:cs="Arial"/>
          <w:sz w:val="18"/>
          <w:szCs w:val="18"/>
        </w:rPr>
        <w:t>migrant</w:t>
      </w:r>
      <w:r>
        <w:rPr>
          <w:rFonts w:ascii="Verdana" w:hAnsi="Verdana" w:cs="Arial"/>
          <w:sz w:val="18"/>
          <w:szCs w:val="18"/>
        </w:rPr>
        <w:t>s</w:t>
      </w:r>
      <w:r w:rsidR="007E53C8">
        <w:rPr>
          <w:rFonts w:ascii="Verdana" w:hAnsi="Verdana" w:cs="Arial"/>
          <w:sz w:val="18"/>
          <w:szCs w:val="18"/>
        </w:rPr>
        <w:t>'</w:t>
      </w:r>
      <w:r w:rsidRPr="00274879">
        <w:rPr>
          <w:rFonts w:ascii="Verdana" w:hAnsi="Verdana" w:cs="Arial"/>
          <w:sz w:val="18"/>
          <w:szCs w:val="18"/>
        </w:rPr>
        <w:t xml:space="preserve"> integration and </w:t>
      </w:r>
      <w:r w:rsidR="00B13A99">
        <w:rPr>
          <w:rFonts w:ascii="Verdana" w:hAnsi="Verdana" w:cs="Arial"/>
          <w:sz w:val="18"/>
          <w:szCs w:val="18"/>
        </w:rPr>
        <w:t>social inclusion</w:t>
      </w:r>
      <w:r w:rsidR="002753CF">
        <w:rPr>
          <w:rFonts w:ascii="Verdana" w:hAnsi="Verdana" w:cs="Arial"/>
          <w:sz w:val="18"/>
          <w:szCs w:val="18"/>
        </w:rPr>
        <w:t>.</w:t>
      </w:r>
    </w:p>
    <w:p w14:paraId="6420C1F6" w14:textId="77777777" w:rsidR="00274879" w:rsidRPr="00274879" w:rsidRDefault="00274879" w:rsidP="00274879">
      <w:pPr>
        <w:rPr>
          <w:rFonts w:ascii="Verdana" w:hAnsi="Verdana" w:cs="Arial"/>
          <w:sz w:val="18"/>
          <w:szCs w:val="18"/>
        </w:rPr>
      </w:pPr>
    </w:p>
    <w:p w14:paraId="57BDF613" w14:textId="77777777" w:rsidR="00AD7ED9" w:rsidRPr="00274879" w:rsidRDefault="00274879" w:rsidP="00274879">
      <w:pPr>
        <w:rPr>
          <w:rFonts w:ascii="Verdana" w:hAnsi="Verdana"/>
          <w:sz w:val="18"/>
          <w:szCs w:val="18"/>
        </w:rPr>
      </w:pPr>
      <w:r w:rsidRPr="00274879">
        <w:rPr>
          <w:rFonts w:ascii="Verdana" w:hAnsi="Verdana" w:cs="Arial"/>
          <w:sz w:val="18"/>
          <w:szCs w:val="18"/>
        </w:rPr>
        <w:t xml:space="preserve">The EESC has </w:t>
      </w:r>
      <w:r>
        <w:rPr>
          <w:rFonts w:ascii="Verdana" w:hAnsi="Verdana" w:cs="Arial"/>
          <w:sz w:val="18"/>
          <w:szCs w:val="18"/>
        </w:rPr>
        <w:t xml:space="preserve">also </w:t>
      </w:r>
      <w:r w:rsidRPr="00274879">
        <w:rPr>
          <w:rFonts w:ascii="Verdana" w:hAnsi="Verdana" w:cs="Arial"/>
          <w:sz w:val="18"/>
          <w:szCs w:val="18"/>
        </w:rPr>
        <w:t xml:space="preserve">a </w:t>
      </w:r>
      <w:r w:rsidRPr="008F01A7">
        <w:rPr>
          <w:rFonts w:ascii="Verdana" w:hAnsi="Verdana" w:cs="Arial"/>
          <w:sz w:val="18"/>
          <w:szCs w:val="18"/>
        </w:rPr>
        <w:t>permanent study group on immigration and integration</w:t>
      </w:r>
      <w:r w:rsidRPr="00274879">
        <w:rPr>
          <w:rFonts w:ascii="Verdana" w:hAnsi="Verdana" w:cs="Arial"/>
          <w:sz w:val="18"/>
          <w:szCs w:val="18"/>
        </w:rPr>
        <w:t xml:space="preserve"> (</w:t>
      </w:r>
      <w:hyperlink r:id="rId10" w:history="1">
        <w:r w:rsidR="001F029C" w:rsidRPr="000776C9">
          <w:rPr>
            <w:rStyle w:val="Hyperlink"/>
            <w:rFonts w:ascii="Verdana" w:hAnsi="Verdana"/>
            <w:sz w:val="18"/>
            <w:szCs w:val="18"/>
          </w:rPr>
          <w:t>IMI</w:t>
        </w:r>
      </w:hyperlink>
      <w:r w:rsidRPr="00274879">
        <w:rPr>
          <w:rFonts w:ascii="Verdana" w:hAnsi="Verdana" w:cs="Arial"/>
          <w:sz w:val="18"/>
          <w:szCs w:val="18"/>
        </w:rPr>
        <w:t xml:space="preserve">), </w:t>
      </w:r>
      <w:r w:rsidR="001F029C">
        <w:rPr>
          <w:rFonts w:ascii="Verdana" w:hAnsi="Verdana" w:cs="Arial"/>
          <w:sz w:val="18"/>
          <w:szCs w:val="18"/>
        </w:rPr>
        <w:t xml:space="preserve">acting as a facilitator </w:t>
      </w:r>
      <w:r w:rsidRPr="00274879">
        <w:rPr>
          <w:rFonts w:ascii="Verdana" w:hAnsi="Verdana" w:cs="Arial"/>
          <w:sz w:val="18"/>
          <w:szCs w:val="18"/>
        </w:rPr>
        <w:t xml:space="preserve">between </w:t>
      </w:r>
      <w:r w:rsidR="001F029C" w:rsidRPr="00274879">
        <w:rPr>
          <w:rFonts w:ascii="Verdana" w:hAnsi="Verdana" w:cs="Arial"/>
          <w:sz w:val="18"/>
          <w:szCs w:val="18"/>
        </w:rPr>
        <w:t xml:space="preserve">EU institutions </w:t>
      </w:r>
      <w:r w:rsidR="001F029C">
        <w:rPr>
          <w:rFonts w:ascii="Verdana" w:hAnsi="Verdana" w:cs="Arial"/>
          <w:sz w:val="18"/>
          <w:szCs w:val="18"/>
        </w:rPr>
        <w:t>and organisations working on</w:t>
      </w:r>
      <w:r w:rsidRPr="00274879">
        <w:rPr>
          <w:rFonts w:ascii="Verdana" w:hAnsi="Verdana" w:cs="Arial"/>
          <w:sz w:val="18"/>
          <w:szCs w:val="18"/>
        </w:rPr>
        <w:t xml:space="preserve"> migration policy and migrant integration</w:t>
      </w:r>
      <w:r w:rsidRPr="00274879">
        <w:rPr>
          <w:rFonts w:ascii="Verdana" w:eastAsia="Calibri" w:hAnsi="Verdana" w:cs="Arial"/>
          <w:sz w:val="18"/>
          <w:szCs w:val="18"/>
          <w:lang w:eastAsia="fr-BE"/>
        </w:rPr>
        <w:t>.</w:t>
      </w:r>
      <w:r w:rsidRPr="00274879">
        <w:rPr>
          <w:rFonts w:ascii="Verdana" w:hAnsi="Verdana" w:cs="Arial"/>
          <w:spacing w:val="-2"/>
          <w:sz w:val="18"/>
          <w:szCs w:val="18"/>
        </w:rPr>
        <w:t xml:space="preserve"> </w:t>
      </w:r>
    </w:p>
    <w:p w14:paraId="2D960C79" w14:textId="77777777" w:rsidR="00274879" w:rsidRPr="00274879" w:rsidRDefault="00274879" w:rsidP="000776C9">
      <w:pPr>
        <w:rPr>
          <w:rFonts w:ascii="Verdana" w:hAnsi="Verdana"/>
          <w:sz w:val="18"/>
          <w:szCs w:val="18"/>
        </w:rPr>
      </w:pPr>
    </w:p>
    <w:p w14:paraId="70694210" w14:textId="77777777" w:rsidR="000776C9" w:rsidRPr="00C04197" w:rsidRDefault="000776C9" w:rsidP="000776C9">
      <w:pPr>
        <w:rPr>
          <w:rFonts w:ascii="Verdana" w:hAnsi="Verdana"/>
          <w:sz w:val="18"/>
          <w:szCs w:val="18"/>
        </w:rPr>
      </w:pPr>
      <w:r>
        <w:rPr>
          <w:rFonts w:ascii="Verdana" w:hAnsi="Verdana"/>
          <w:sz w:val="18"/>
          <w:szCs w:val="18"/>
        </w:rPr>
        <w:t xml:space="preserve">For </w:t>
      </w:r>
      <w:r w:rsidR="007C1CEF">
        <w:rPr>
          <w:rFonts w:ascii="Verdana" w:hAnsi="Verdana"/>
          <w:sz w:val="18"/>
          <w:szCs w:val="18"/>
        </w:rPr>
        <w:t xml:space="preserve">more </w:t>
      </w:r>
      <w:r w:rsidRPr="00C04197">
        <w:rPr>
          <w:rFonts w:ascii="Verdana" w:hAnsi="Verdana"/>
          <w:sz w:val="18"/>
          <w:szCs w:val="18"/>
        </w:rPr>
        <w:t>information on the work and activities carried out by the EESC</w:t>
      </w:r>
      <w:r>
        <w:rPr>
          <w:rFonts w:ascii="Verdana" w:hAnsi="Verdana"/>
          <w:sz w:val="18"/>
          <w:szCs w:val="18"/>
        </w:rPr>
        <w:t xml:space="preserve"> </w:t>
      </w:r>
      <w:r w:rsidRPr="000776C9">
        <w:rPr>
          <w:rFonts w:ascii="Verdana" w:hAnsi="Verdana"/>
          <w:sz w:val="18"/>
          <w:szCs w:val="18"/>
        </w:rPr>
        <w:t>Employment, Social Affairs and Citizenship</w:t>
      </w:r>
      <w:r w:rsidRPr="006D5D1A">
        <w:rPr>
          <w:rFonts w:ascii="Verdana" w:hAnsi="Verdana"/>
          <w:sz w:val="18"/>
          <w:szCs w:val="18"/>
        </w:rPr>
        <w:t xml:space="preserve"> (</w:t>
      </w:r>
      <w:hyperlink r:id="rId11" w:history="1">
        <w:r>
          <w:rPr>
            <w:rStyle w:val="Hyperlink"/>
            <w:rFonts w:ascii="Verdana" w:hAnsi="Verdana"/>
            <w:sz w:val="18"/>
            <w:szCs w:val="18"/>
          </w:rPr>
          <w:t>SOC</w:t>
        </w:r>
      </w:hyperlink>
      <w:r>
        <w:rPr>
          <w:rFonts w:ascii="Verdana" w:hAnsi="Verdana"/>
          <w:sz w:val="18"/>
          <w:szCs w:val="18"/>
        </w:rPr>
        <w:t xml:space="preserve">) </w:t>
      </w:r>
      <w:r w:rsidRPr="00C04197">
        <w:rPr>
          <w:rFonts w:ascii="Verdana" w:hAnsi="Verdana"/>
          <w:sz w:val="18"/>
          <w:szCs w:val="18"/>
        </w:rPr>
        <w:t>section, please consult our website.</w:t>
      </w:r>
    </w:p>
    <w:p w14:paraId="1118644A" w14:textId="31D909DD" w:rsidR="003E18BF" w:rsidRDefault="003E18BF" w:rsidP="003E18BF">
      <w:pPr>
        <w:rPr>
          <w:rFonts w:ascii="Verdana" w:eastAsia="Verdana" w:hAnsi="Verdana" w:cs="Verdana"/>
          <w:sz w:val="18"/>
          <w:szCs w:val="18"/>
        </w:rPr>
      </w:pPr>
    </w:p>
    <w:p w14:paraId="6E5C2405" w14:textId="5FDED19F" w:rsidR="00D115C5" w:rsidRDefault="00D115C5" w:rsidP="003E18BF">
      <w:pPr>
        <w:rPr>
          <w:rFonts w:ascii="Verdana" w:eastAsia="Verdana" w:hAnsi="Verdana" w:cs="Verdana"/>
          <w:sz w:val="18"/>
          <w:szCs w:val="18"/>
        </w:rPr>
      </w:pPr>
    </w:p>
    <w:p w14:paraId="021C99B5" w14:textId="1E41592C" w:rsidR="00D115C5" w:rsidRDefault="00D115C5" w:rsidP="003E18BF">
      <w:pPr>
        <w:rPr>
          <w:rFonts w:ascii="Verdana" w:eastAsia="Verdana" w:hAnsi="Verdana" w:cs="Verdana"/>
          <w:sz w:val="18"/>
          <w:szCs w:val="18"/>
        </w:rPr>
      </w:pPr>
    </w:p>
    <w:p w14:paraId="4C06AB1A" w14:textId="77777777" w:rsidR="00D115C5" w:rsidRDefault="00D115C5" w:rsidP="003E18BF">
      <w:pPr>
        <w:rPr>
          <w:rFonts w:ascii="Verdana" w:eastAsia="Verdana" w:hAnsi="Verdana" w:cs="Verdana"/>
          <w:sz w:val="18"/>
          <w:szCs w:val="18"/>
        </w:rPr>
      </w:pPr>
      <w:bookmarkStart w:id="0" w:name="_GoBack"/>
      <w:bookmarkEnd w:id="0"/>
    </w:p>
    <w:p w14:paraId="6FCC23C0" w14:textId="77777777" w:rsidR="00F83179" w:rsidRPr="00C04197" w:rsidRDefault="00F83179" w:rsidP="005176E8">
      <w:pPr>
        <w:rPr>
          <w:rFonts w:ascii="Verdana" w:hAnsi="Verdana"/>
          <w:sz w:val="18"/>
        </w:rPr>
      </w:pPr>
    </w:p>
    <w:p w14:paraId="058477C9" w14:textId="77777777" w:rsidR="00F83179" w:rsidRPr="00C04197" w:rsidRDefault="00F92DAC" w:rsidP="005176E8">
      <w:pPr>
        <w:jc w:val="center"/>
        <w:rPr>
          <w:rFonts w:ascii="Verdana" w:hAnsi="Verdana"/>
          <w:sz w:val="18"/>
          <w:szCs w:val="18"/>
        </w:rPr>
      </w:pPr>
      <w:r w:rsidRPr="00C04197">
        <w:rPr>
          <w:rFonts w:ascii="Verdana" w:hAnsi="Verdana"/>
          <w:b/>
          <w:sz w:val="18"/>
          <w:szCs w:val="18"/>
        </w:rPr>
        <w:t>For more information, please contact:</w:t>
      </w:r>
    </w:p>
    <w:p w14:paraId="45F41763" w14:textId="77777777" w:rsidR="005176E8" w:rsidRPr="00C04197" w:rsidRDefault="005176E8" w:rsidP="005176E8">
      <w:pPr>
        <w:pStyle w:val="Heading1"/>
        <w:numPr>
          <w:ilvl w:val="0"/>
          <w:numId w:val="0"/>
        </w:numPr>
        <w:ind w:left="360"/>
        <w:jc w:val="center"/>
        <w:rPr>
          <w:rFonts w:ascii="Verdana" w:hAnsi="Verdana"/>
          <w:sz w:val="18"/>
          <w:szCs w:val="18"/>
        </w:rPr>
      </w:pPr>
      <w:r w:rsidRPr="00C04197">
        <w:rPr>
          <w:rFonts w:ascii="Verdana" w:hAnsi="Verdana"/>
          <w:sz w:val="18"/>
          <w:szCs w:val="18"/>
        </w:rPr>
        <w:t>EESC Press Unit – Marco Pezzani</w:t>
      </w:r>
      <w:r w:rsidRPr="00C04197">
        <w:rPr>
          <w:rFonts w:ascii="Verdana" w:hAnsi="Verdana"/>
          <w:sz w:val="18"/>
          <w:szCs w:val="18"/>
        </w:rPr>
        <w:br/>
        <w:t>+32 (0)2 546 97 93 · Mob. +32 (0)470 881 903</w:t>
      </w:r>
    </w:p>
    <w:p w14:paraId="403201BD" w14:textId="77777777" w:rsidR="005176E8" w:rsidRPr="00C04197" w:rsidRDefault="00D115C5" w:rsidP="005176E8">
      <w:pPr>
        <w:jc w:val="center"/>
        <w:rPr>
          <w:rFonts w:ascii="Verdana" w:hAnsi="Verdana"/>
          <w:sz w:val="18"/>
          <w:szCs w:val="18"/>
        </w:rPr>
      </w:pPr>
      <w:hyperlink r:id="rId12" w:history="1">
        <w:r w:rsidR="005176E8" w:rsidRPr="00C04197">
          <w:rPr>
            <w:rStyle w:val="Hyperlink"/>
            <w:rFonts w:ascii="Verdana" w:eastAsiaTheme="majorEastAsia" w:hAnsi="Verdana"/>
            <w:sz w:val="18"/>
            <w:szCs w:val="18"/>
          </w:rPr>
          <w:t>marco.pezzani@eesc.europa.eu</w:t>
        </w:r>
      </w:hyperlink>
    </w:p>
    <w:p w14:paraId="59798228" w14:textId="77777777" w:rsidR="005176E8" w:rsidRPr="00C04197" w:rsidRDefault="005176E8" w:rsidP="005176E8">
      <w:pPr>
        <w:pStyle w:val="Heading1"/>
        <w:numPr>
          <w:ilvl w:val="0"/>
          <w:numId w:val="0"/>
        </w:numPr>
        <w:jc w:val="center"/>
        <w:rPr>
          <w:rFonts w:ascii="Verdana" w:hAnsi="Verdana"/>
          <w:b/>
          <w:bCs/>
          <w:sz w:val="18"/>
          <w:szCs w:val="18"/>
        </w:rPr>
      </w:pPr>
      <w:r w:rsidRPr="00C04197">
        <w:rPr>
          <w:rFonts w:ascii="Verdana" w:hAnsi="Verdana"/>
          <w:b/>
          <w:bCs/>
          <w:sz w:val="18"/>
          <w:szCs w:val="18"/>
        </w:rPr>
        <w:t>@EESC_PRESS</w:t>
      </w:r>
    </w:p>
    <w:p w14:paraId="258311D9" w14:textId="77777777" w:rsidR="005176E8" w:rsidRPr="00C04197" w:rsidRDefault="00D115C5" w:rsidP="005176E8">
      <w:pPr>
        <w:jc w:val="center"/>
        <w:rPr>
          <w:rFonts w:ascii="Verdana" w:hAnsi="Verdana"/>
          <w:sz w:val="18"/>
        </w:rPr>
      </w:pPr>
      <w:hyperlink r:id="rId13" w:history="1">
        <w:r w:rsidR="005176E8" w:rsidRPr="00C04197">
          <w:rPr>
            <w:rStyle w:val="Hyperlink"/>
            <w:rFonts w:ascii="Verdana" w:eastAsiaTheme="majorEastAsia" w:hAnsi="Verdana"/>
            <w:sz w:val="18"/>
            <w:szCs w:val="18"/>
            <w:lang w:eastAsia="fr-BE"/>
          </w:rPr>
          <w:t>VIDEO: Europe at work</w:t>
        </w:r>
      </w:hyperlink>
    </w:p>
    <w:p w14:paraId="30507917" w14:textId="77777777" w:rsidR="005176E8" w:rsidRPr="00C04197" w:rsidRDefault="005176E8" w:rsidP="005176E8">
      <w:pPr>
        <w:rPr>
          <w:rFonts w:ascii="Verdana" w:hAnsi="Verdana"/>
          <w:sz w:val="18"/>
        </w:rPr>
      </w:pPr>
    </w:p>
    <w:p w14:paraId="1A42373B" w14:textId="77777777" w:rsidR="00F83179" w:rsidRPr="00C04197" w:rsidRDefault="00F83179" w:rsidP="00CE439D">
      <w:pPr>
        <w:rPr>
          <w:rFonts w:ascii="Verdana" w:hAnsi="Verdana"/>
          <w:b/>
          <w:bCs/>
          <w:i/>
          <w:sz w:val="16"/>
          <w:szCs w:val="16"/>
        </w:rPr>
      </w:pPr>
      <w:r w:rsidRPr="00C04197">
        <w:rPr>
          <w:rFonts w:ascii="Verdana" w:hAnsi="Verdana"/>
          <w:b/>
          <w:bCs/>
          <w:i/>
          <w:sz w:val="16"/>
          <w:szCs w:val="16"/>
        </w:rPr>
        <w:t>_______________________________________________________________________________</w:t>
      </w:r>
    </w:p>
    <w:p w14:paraId="794D9E08" w14:textId="77777777" w:rsidR="00F83179" w:rsidRPr="00C04197" w:rsidRDefault="00F83179" w:rsidP="00CE439D">
      <w:pPr>
        <w:rPr>
          <w:rFonts w:ascii="Verdana" w:hAnsi="Verdana"/>
          <w:i/>
          <w:sz w:val="16"/>
          <w:szCs w:val="16"/>
        </w:rPr>
      </w:pPr>
      <w:r w:rsidRPr="00C04197">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31B4A3AD" w14:textId="77777777" w:rsidR="00F83179" w:rsidRPr="00C04197" w:rsidRDefault="00F83179" w:rsidP="001F029C">
      <w:pPr>
        <w:rPr>
          <w:rFonts w:ascii="Verdana" w:hAnsi="Verdana"/>
          <w:sz w:val="18"/>
        </w:rPr>
      </w:pPr>
      <w:r w:rsidRPr="00C04197">
        <w:rPr>
          <w:rFonts w:ascii="Verdana" w:hAnsi="Verdana"/>
          <w:b/>
          <w:bCs/>
          <w:i/>
          <w:sz w:val="16"/>
          <w:szCs w:val="16"/>
        </w:rPr>
        <w:t>_______________________________________________________________________________</w:t>
      </w:r>
    </w:p>
    <w:sectPr w:rsidR="00F83179" w:rsidRPr="00C04197"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7455" w14:textId="77777777" w:rsidR="00064B9E" w:rsidRDefault="00064B9E">
      <w:r>
        <w:separator/>
      </w:r>
    </w:p>
  </w:endnote>
  <w:endnote w:type="continuationSeparator" w:id="0">
    <w:p w14:paraId="3B1801F4" w14:textId="77777777" w:rsidR="00064B9E" w:rsidRDefault="0006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514E"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14:paraId="6E9BF47A"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6FFECFAC"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1D71F44B"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01587755" wp14:editId="39E6B505">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62BB630C" wp14:editId="49D3ADAF">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58BAE2BF" wp14:editId="1499A0DE">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BF9F" w14:textId="77777777" w:rsidR="00064B9E" w:rsidRDefault="00064B9E">
      <w:r>
        <w:separator/>
      </w:r>
    </w:p>
  </w:footnote>
  <w:footnote w:type="continuationSeparator" w:id="0">
    <w:p w14:paraId="6335C553" w14:textId="77777777" w:rsidR="00064B9E" w:rsidRDefault="0006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5D52"/>
    <w:rsid w:val="00013A1F"/>
    <w:rsid w:val="0002378E"/>
    <w:rsid w:val="000328E1"/>
    <w:rsid w:val="00033561"/>
    <w:rsid w:val="00033848"/>
    <w:rsid w:val="0004029C"/>
    <w:rsid w:val="0004715C"/>
    <w:rsid w:val="00047729"/>
    <w:rsid w:val="0004781E"/>
    <w:rsid w:val="00064B9E"/>
    <w:rsid w:val="00067140"/>
    <w:rsid w:val="00067F21"/>
    <w:rsid w:val="00071F79"/>
    <w:rsid w:val="00073C6C"/>
    <w:rsid w:val="000776C9"/>
    <w:rsid w:val="00091023"/>
    <w:rsid w:val="0009375D"/>
    <w:rsid w:val="000973DF"/>
    <w:rsid w:val="000A557A"/>
    <w:rsid w:val="000A6C85"/>
    <w:rsid w:val="000B28CB"/>
    <w:rsid w:val="000D17DD"/>
    <w:rsid w:val="000E66CE"/>
    <w:rsid w:val="000F043F"/>
    <w:rsid w:val="0010026A"/>
    <w:rsid w:val="00104DFA"/>
    <w:rsid w:val="00105E49"/>
    <w:rsid w:val="00142677"/>
    <w:rsid w:val="0018610F"/>
    <w:rsid w:val="0018613F"/>
    <w:rsid w:val="00191674"/>
    <w:rsid w:val="001A4C37"/>
    <w:rsid w:val="001B774C"/>
    <w:rsid w:val="001C3150"/>
    <w:rsid w:val="001C71DF"/>
    <w:rsid w:val="001E44B4"/>
    <w:rsid w:val="001E4B1C"/>
    <w:rsid w:val="001F029C"/>
    <w:rsid w:val="001F308E"/>
    <w:rsid w:val="00227A31"/>
    <w:rsid w:val="0023703E"/>
    <w:rsid w:val="00247BAE"/>
    <w:rsid w:val="00260DF2"/>
    <w:rsid w:val="00271D5E"/>
    <w:rsid w:val="002734F3"/>
    <w:rsid w:val="00274879"/>
    <w:rsid w:val="002753CF"/>
    <w:rsid w:val="0029768D"/>
    <w:rsid w:val="002B4379"/>
    <w:rsid w:val="002B43E1"/>
    <w:rsid w:val="002B7FBD"/>
    <w:rsid w:val="002C4B6E"/>
    <w:rsid w:val="002D01ED"/>
    <w:rsid w:val="00305F7D"/>
    <w:rsid w:val="0031397C"/>
    <w:rsid w:val="00321382"/>
    <w:rsid w:val="00337F0A"/>
    <w:rsid w:val="0038577F"/>
    <w:rsid w:val="00394D81"/>
    <w:rsid w:val="003B6F3F"/>
    <w:rsid w:val="003B714A"/>
    <w:rsid w:val="003C2229"/>
    <w:rsid w:val="003C51BD"/>
    <w:rsid w:val="003C6D90"/>
    <w:rsid w:val="003E18BF"/>
    <w:rsid w:val="00402755"/>
    <w:rsid w:val="00404303"/>
    <w:rsid w:val="00424928"/>
    <w:rsid w:val="0043261F"/>
    <w:rsid w:val="0043526F"/>
    <w:rsid w:val="0044234E"/>
    <w:rsid w:val="004605FD"/>
    <w:rsid w:val="004744F9"/>
    <w:rsid w:val="00474966"/>
    <w:rsid w:val="00476C4F"/>
    <w:rsid w:val="00486441"/>
    <w:rsid w:val="00494BBC"/>
    <w:rsid w:val="004B573A"/>
    <w:rsid w:val="004B63D7"/>
    <w:rsid w:val="004C042A"/>
    <w:rsid w:val="004D5298"/>
    <w:rsid w:val="004E36B6"/>
    <w:rsid w:val="004F2160"/>
    <w:rsid w:val="004F7F25"/>
    <w:rsid w:val="0050143A"/>
    <w:rsid w:val="005176E8"/>
    <w:rsid w:val="005250FC"/>
    <w:rsid w:val="0052692A"/>
    <w:rsid w:val="005270ED"/>
    <w:rsid w:val="00540E3E"/>
    <w:rsid w:val="00543896"/>
    <w:rsid w:val="00545319"/>
    <w:rsid w:val="00553BC0"/>
    <w:rsid w:val="005549A1"/>
    <w:rsid w:val="00556CD0"/>
    <w:rsid w:val="00570A42"/>
    <w:rsid w:val="0057328A"/>
    <w:rsid w:val="005806C3"/>
    <w:rsid w:val="005857D9"/>
    <w:rsid w:val="00592D25"/>
    <w:rsid w:val="005956FD"/>
    <w:rsid w:val="00597416"/>
    <w:rsid w:val="005A0E46"/>
    <w:rsid w:val="005B1A82"/>
    <w:rsid w:val="005B3342"/>
    <w:rsid w:val="005B40BF"/>
    <w:rsid w:val="005C042E"/>
    <w:rsid w:val="005C08F4"/>
    <w:rsid w:val="005C2258"/>
    <w:rsid w:val="005C46DB"/>
    <w:rsid w:val="005C4A46"/>
    <w:rsid w:val="005D4F6F"/>
    <w:rsid w:val="00605602"/>
    <w:rsid w:val="00606A5F"/>
    <w:rsid w:val="00626C38"/>
    <w:rsid w:val="00627593"/>
    <w:rsid w:val="00643CC5"/>
    <w:rsid w:val="00661141"/>
    <w:rsid w:val="00662336"/>
    <w:rsid w:val="00662EE3"/>
    <w:rsid w:val="00686EC2"/>
    <w:rsid w:val="006875B2"/>
    <w:rsid w:val="006928C2"/>
    <w:rsid w:val="006A2981"/>
    <w:rsid w:val="006A7493"/>
    <w:rsid w:val="006B2B19"/>
    <w:rsid w:val="006B4D96"/>
    <w:rsid w:val="006B4DBE"/>
    <w:rsid w:val="006C0005"/>
    <w:rsid w:val="006C6734"/>
    <w:rsid w:val="006D0913"/>
    <w:rsid w:val="006D5D1A"/>
    <w:rsid w:val="00705148"/>
    <w:rsid w:val="00712EA3"/>
    <w:rsid w:val="0073323C"/>
    <w:rsid w:val="00747231"/>
    <w:rsid w:val="00772B52"/>
    <w:rsid w:val="0078002E"/>
    <w:rsid w:val="007872AB"/>
    <w:rsid w:val="007900C0"/>
    <w:rsid w:val="00796D45"/>
    <w:rsid w:val="007A5486"/>
    <w:rsid w:val="007B246A"/>
    <w:rsid w:val="007C1CEF"/>
    <w:rsid w:val="007D6552"/>
    <w:rsid w:val="007E53C8"/>
    <w:rsid w:val="00803DB0"/>
    <w:rsid w:val="008133EA"/>
    <w:rsid w:val="008150F7"/>
    <w:rsid w:val="00831428"/>
    <w:rsid w:val="00832E44"/>
    <w:rsid w:val="00832FD5"/>
    <w:rsid w:val="0083368A"/>
    <w:rsid w:val="00837202"/>
    <w:rsid w:val="00837B82"/>
    <w:rsid w:val="008466A3"/>
    <w:rsid w:val="00865124"/>
    <w:rsid w:val="008820BE"/>
    <w:rsid w:val="008A1C75"/>
    <w:rsid w:val="008B05AB"/>
    <w:rsid w:val="008C573E"/>
    <w:rsid w:val="008C5B22"/>
    <w:rsid w:val="008C5DB2"/>
    <w:rsid w:val="008D2BC6"/>
    <w:rsid w:val="008D64F4"/>
    <w:rsid w:val="008F01A7"/>
    <w:rsid w:val="008F0302"/>
    <w:rsid w:val="008F064D"/>
    <w:rsid w:val="008F4987"/>
    <w:rsid w:val="008F6DD2"/>
    <w:rsid w:val="00915159"/>
    <w:rsid w:val="00915936"/>
    <w:rsid w:val="009171A5"/>
    <w:rsid w:val="00917B36"/>
    <w:rsid w:val="00934678"/>
    <w:rsid w:val="009357DE"/>
    <w:rsid w:val="0094259B"/>
    <w:rsid w:val="00963946"/>
    <w:rsid w:val="00982DC3"/>
    <w:rsid w:val="00994958"/>
    <w:rsid w:val="009A0CEB"/>
    <w:rsid w:val="009B08EB"/>
    <w:rsid w:val="009C0AF9"/>
    <w:rsid w:val="009C2FCF"/>
    <w:rsid w:val="009D3245"/>
    <w:rsid w:val="009D7B87"/>
    <w:rsid w:val="009E6CA7"/>
    <w:rsid w:val="009E796B"/>
    <w:rsid w:val="00A356E0"/>
    <w:rsid w:val="00A50FDE"/>
    <w:rsid w:val="00A60F58"/>
    <w:rsid w:val="00A61C58"/>
    <w:rsid w:val="00A64AA9"/>
    <w:rsid w:val="00A74687"/>
    <w:rsid w:val="00A84F0B"/>
    <w:rsid w:val="00A85254"/>
    <w:rsid w:val="00A96CE7"/>
    <w:rsid w:val="00AA61D9"/>
    <w:rsid w:val="00AC0BB5"/>
    <w:rsid w:val="00AD6AF1"/>
    <w:rsid w:val="00AD7989"/>
    <w:rsid w:val="00AD7ED9"/>
    <w:rsid w:val="00AF2692"/>
    <w:rsid w:val="00AF7A9C"/>
    <w:rsid w:val="00B1074C"/>
    <w:rsid w:val="00B10933"/>
    <w:rsid w:val="00B13A99"/>
    <w:rsid w:val="00B21E13"/>
    <w:rsid w:val="00B239E2"/>
    <w:rsid w:val="00B33A9B"/>
    <w:rsid w:val="00B61A45"/>
    <w:rsid w:val="00B662C7"/>
    <w:rsid w:val="00B710AF"/>
    <w:rsid w:val="00B7576B"/>
    <w:rsid w:val="00B865FB"/>
    <w:rsid w:val="00B9349D"/>
    <w:rsid w:val="00B94808"/>
    <w:rsid w:val="00B95048"/>
    <w:rsid w:val="00B96D77"/>
    <w:rsid w:val="00BA6205"/>
    <w:rsid w:val="00BB36F5"/>
    <w:rsid w:val="00BB43EE"/>
    <w:rsid w:val="00BD7E3A"/>
    <w:rsid w:val="00BF107A"/>
    <w:rsid w:val="00C0133C"/>
    <w:rsid w:val="00C04197"/>
    <w:rsid w:val="00C210AA"/>
    <w:rsid w:val="00C3696E"/>
    <w:rsid w:val="00C93E55"/>
    <w:rsid w:val="00C97D1B"/>
    <w:rsid w:val="00CA224B"/>
    <w:rsid w:val="00CB5993"/>
    <w:rsid w:val="00CB5A0E"/>
    <w:rsid w:val="00CC711C"/>
    <w:rsid w:val="00CD5C7C"/>
    <w:rsid w:val="00CE25B2"/>
    <w:rsid w:val="00CE439D"/>
    <w:rsid w:val="00D115C5"/>
    <w:rsid w:val="00D23911"/>
    <w:rsid w:val="00D33151"/>
    <w:rsid w:val="00D34BFE"/>
    <w:rsid w:val="00D44F59"/>
    <w:rsid w:val="00D54FC3"/>
    <w:rsid w:val="00D738A4"/>
    <w:rsid w:val="00D7463D"/>
    <w:rsid w:val="00D762C0"/>
    <w:rsid w:val="00D845A7"/>
    <w:rsid w:val="00D84A16"/>
    <w:rsid w:val="00D9016E"/>
    <w:rsid w:val="00DA2FDF"/>
    <w:rsid w:val="00DA7F87"/>
    <w:rsid w:val="00DC3449"/>
    <w:rsid w:val="00DC66B3"/>
    <w:rsid w:val="00DD79F3"/>
    <w:rsid w:val="00DD7FCA"/>
    <w:rsid w:val="00DE019D"/>
    <w:rsid w:val="00DE705E"/>
    <w:rsid w:val="00E02693"/>
    <w:rsid w:val="00E13D74"/>
    <w:rsid w:val="00E20687"/>
    <w:rsid w:val="00E21B7A"/>
    <w:rsid w:val="00E41AEE"/>
    <w:rsid w:val="00E41FB8"/>
    <w:rsid w:val="00E42E84"/>
    <w:rsid w:val="00E739BB"/>
    <w:rsid w:val="00E87BDB"/>
    <w:rsid w:val="00E968B0"/>
    <w:rsid w:val="00EC55A1"/>
    <w:rsid w:val="00EF2AAB"/>
    <w:rsid w:val="00EF4AE0"/>
    <w:rsid w:val="00F12B11"/>
    <w:rsid w:val="00F152D5"/>
    <w:rsid w:val="00F2683F"/>
    <w:rsid w:val="00F37276"/>
    <w:rsid w:val="00F4415A"/>
    <w:rsid w:val="00F44BAB"/>
    <w:rsid w:val="00F466DA"/>
    <w:rsid w:val="00F547C2"/>
    <w:rsid w:val="00F61167"/>
    <w:rsid w:val="00F75CA5"/>
    <w:rsid w:val="00F83179"/>
    <w:rsid w:val="00F92DAC"/>
    <w:rsid w:val="00F94639"/>
    <w:rsid w:val="00FA152C"/>
    <w:rsid w:val="00FB1E13"/>
    <w:rsid w:val="00FB23F9"/>
    <w:rsid w:val="00FB6568"/>
    <w:rsid w:val="00FC35C0"/>
    <w:rsid w:val="00FD0D07"/>
    <w:rsid w:val="00FD532F"/>
    <w:rsid w:val="00FF4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08391B"/>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basedOn w:val="Normal"/>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paragraph" w:customStyle="1" w:styleId="Default">
    <w:name w:val="Default"/>
    <w:rsid w:val="008D64F4"/>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0A6C85"/>
    <w:rPr>
      <w:sz w:val="16"/>
      <w:szCs w:val="16"/>
    </w:rPr>
  </w:style>
  <w:style w:type="paragraph" w:styleId="CommentText">
    <w:name w:val="annotation text"/>
    <w:basedOn w:val="Normal"/>
    <w:link w:val="CommentTextChar"/>
    <w:semiHidden/>
    <w:unhideWhenUsed/>
    <w:rsid w:val="000A6C85"/>
    <w:pPr>
      <w:spacing w:line="240" w:lineRule="auto"/>
    </w:pPr>
    <w:rPr>
      <w:sz w:val="20"/>
    </w:rPr>
  </w:style>
  <w:style w:type="character" w:customStyle="1" w:styleId="CommentTextChar">
    <w:name w:val="Comment Text Char"/>
    <w:basedOn w:val="DefaultParagraphFont"/>
    <w:link w:val="CommentText"/>
    <w:semiHidden/>
    <w:rsid w:val="000A6C85"/>
    <w:rPr>
      <w:lang w:val="en-GB" w:eastAsia="en-US"/>
    </w:rPr>
  </w:style>
  <w:style w:type="paragraph" w:styleId="CommentSubject">
    <w:name w:val="annotation subject"/>
    <w:basedOn w:val="CommentText"/>
    <w:next w:val="CommentText"/>
    <w:link w:val="CommentSubjectChar"/>
    <w:semiHidden/>
    <w:unhideWhenUsed/>
    <w:rsid w:val="000A6C85"/>
    <w:rPr>
      <w:b/>
      <w:bCs/>
    </w:rPr>
  </w:style>
  <w:style w:type="character" w:customStyle="1" w:styleId="CommentSubjectChar">
    <w:name w:val="Comment Subject Char"/>
    <w:basedOn w:val="CommentTextChar"/>
    <w:link w:val="CommentSubject"/>
    <w:semiHidden/>
    <w:rsid w:val="000A6C8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esc.europa.eu/en/news-media/videos/europ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pezzani@eesc.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sections-other-bodies/sections-commission/section-employment-social-affairs-and-citizenship-s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sc.europa.eu/en/sections-other-bodies/other/temporary-study-group-immigration-and-integration-im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3E0A-ABEC-4369-8DCD-38D1F413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press release template</dc:title>
  <dc:subject>Press Release</dc:subject>
  <dc:creator>Emma Nieddu</dc:creator>
  <cp:keywords>CES1848-2013_00_00_TRA_CP_EN</cp:keywords>
  <dc:description>Rapporteur: -_x000d_
Original language: EN_x000d_
Date of document: 08/03/2013_x000d_
Date of meeting: _x000d_
External documents: -_x000d_
Administrator responsible: Berdys Agata, telephone: + 2 546 9476_x000d_
_x000d_
Abstract:</dc:description>
  <cp:lastModifiedBy>Marco Pezzani</cp:lastModifiedBy>
  <cp:revision>4</cp:revision>
  <cp:lastPrinted>2020-03-03T07:52:00Z</cp:lastPrinted>
  <dcterms:created xsi:type="dcterms:W3CDTF">2020-03-03T15:36:00Z</dcterms:created>
  <dcterms:modified xsi:type="dcterms:W3CDTF">2020-03-03T15:40:00Z</dcterms:modified>
</cp:coreProperties>
</file>