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337721" w:rsidRDefault="007F0055" w:rsidP="007F0055">
      <w:pPr>
        <w:ind w:left="-993"/>
        <w:jc w:val="center"/>
      </w:pPr>
      <w:r>
        <w:rPr>
          <w:noProof/>
          <w:lang w:val="en-US" w:bidi="yi-Hebr"/>
        </w:rPr>
        <w:drawing>
          <wp:inline distT="0" distB="0" distL="0" distR="0" wp14:anchorId="2C5FD6A3" wp14:editId="73B9EE3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bookmarkStart w:id="0" w:name="_GoBack"/>
      <w:bookmarkEnd w:id="0"/>
    </w:p>
    <w:tbl>
      <w:tblPr>
        <w:tblW w:w="0" w:type="auto"/>
        <w:tblLook w:val="0000" w:firstRow="0" w:lastRow="0" w:firstColumn="0" w:lastColumn="0" w:noHBand="0" w:noVBand="0"/>
      </w:tblPr>
      <w:tblGrid>
        <w:gridCol w:w="5168"/>
        <w:gridCol w:w="4119"/>
      </w:tblGrid>
      <w:tr w:rsidR="007F0055" w:rsidRPr="00337721" w:rsidTr="00FB0E98">
        <w:trPr>
          <w:cantSplit/>
        </w:trPr>
        <w:tc>
          <w:tcPr>
            <w:tcW w:w="5168" w:type="dxa"/>
          </w:tcPr>
          <w:p w:rsidR="007F0055" w:rsidRPr="00337721" w:rsidRDefault="00F11CFC" w:rsidP="00E56377">
            <w:pPr>
              <w:spacing w:line="240" w:lineRule="auto"/>
              <w:rPr>
                <w:rFonts w:ascii="Verdana" w:hAnsi="Verdana"/>
                <w:b/>
                <w:bCs/>
                <w:sz w:val="18"/>
                <w:szCs w:val="18"/>
              </w:rPr>
            </w:pPr>
            <w:r>
              <w:rPr>
                <w:rFonts w:ascii="Verdana" w:hAnsi="Verdana"/>
                <w:b/>
                <w:bCs/>
                <w:sz w:val="18"/>
                <w:szCs w:val="18"/>
              </w:rPr>
              <w:t>Nr 4/2019</w:t>
            </w:r>
          </w:p>
        </w:tc>
        <w:tc>
          <w:tcPr>
            <w:tcW w:w="4119" w:type="dxa"/>
          </w:tcPr>
          <w:p w:rsidR="007F0055" w:rsidRPr="00337721" w:rsidRDefault="004B2628" w:rsidP="00F441CF">
            <w:pPr>
              <w:spacing w:line="240" w:lineRule="auto"/>
              <w:jc w:val="right"/>
              <w:rPr>
                <w:rFonts w:ascii="Verdana" w:hAnsi="Verdana"/>
                <w:b/>
                <w:bCs/>
                <w:sz w:val="18"/>
                <w:szCs w:val="18"/>
              </w:rPr>
            </w:pPr>
            <w:r>
              <w:rPr>
                <w:rFonts w:ascii="Verdana" w:hAnsi="Verdana"/>
                <w:b/>
                <w:bCs/>
                <w:sz w:val="18"/>
                <w:szCs w:val="18"/>
              </w:rPr>
              <w:t>24 ianuarie 2019</w:t>
            </w:r>
          </w:p>
        </w:tc>
      </w:tr>
    </w:tbl>
    <w:p w:rsidR="007F0055" w:rsidRPr="00337721" w:rsidRDefault="007F0055" w:rsidP="007F0055">
      <w:pPr>
        <w:spacing w:line="240" w:lineRule="auto"/>
        <w:rPr>
          <w:rFonts w:ascii="Verdana" w:hAnsi="Verdana"/>
          <w:b/>
          <w:i/>
          <w:sz w:val="20"/>
        </w:rPr>
        <w:sectPr w:rsidR="007F0055" w:rsidRPr="00337721" w:rsidSect="00FB0E98">
          <w:footerReference w:type="default" r:id="rId14"/>
          <w:pgSz w:w="11907" w:h="16839" w:code="9"/>
          <w:pgMar w:top="426" w:right="1418" w:bottom="1418" w:left="1418" w:header="3062" w:footer="118" w:gutter="0"/>
          <w:cols w:space="720"/>
          <w:docGrid w:linePitch="299"/>
        </w:sectPr>
      </w:pPr>
    </w:p>
    <w:p w:rsidR="0059271E" w:rsidRPr="009E465D" w:rsidRDefault="0059271E" w:rsidP="00691C09">
      <w:pPr>
        <w:rPr>
          <w:rFonts w:ascii="Verdana" w:hAnsi="Verdana"/>
          <w:sz w:val="18"/>
          <w:szCs w:val="18"/>
        </w:rPr>
      </w:pPr>
    </w:p>
    <w:p w:rsidR="008F03D3" w:rsidRPr="009E465D" w:rsidRDefault="008F03D3" w:rsidP="00691C09">
      <w:pPr>
        <w:rPr>
          <w:rFonts w:ascii="Verdana" w:hAnsi="Verdana"/>
          <w:sz w:val="18"/>
          <w:szCs w:val="18"/>
        </w:rPr>
      </w:pPr>
    </w:p>
    <w:p w:rsidR="008F03D3" w:rsidRPr="00337721" w:rsidRDefault="00260E75" w:rsidP="00D53CFE">
      <w:pPr>
        <w:jc w:val="center"/>
        <w:rPr>
          <w:rFonts w:ascii="Verdana" w:eastAsia="Verdana" w:hAnsi="Verdana" w:cs="Verdana"/>
          <w:sz w:val="18"/>
        </w:rPr>
      </w:pPr>
      <w:r>
        <w:rPr>
          <w:rFonts w:ascii="Verdana" w:hAnsi="Verdana"/>
          <w:b/>
          <w:color w:val="0070C0"/>
          <w:sz w:val="32"/>
        </w:rPr>
        <w:t>#</w:t>
      </w:r>
      <w:proofErr w:type="spellStart"/>
      <w:r>
        <w:rPr>
          <w:rFonts w:ascii="Verdana" w:hAnsi="Verdana"/>
          <w:b/>
          <w:color w:val="0070C0"/>
          <w:sz w:val="32"/>
        </w:rPr>
        <w:t>EESCplenary</w:t>
      </w:r>
      <w:proofErr w:type="spellEnd"/>
      <w:r>
        <w:rPr>
          <w:rFonts w:ascii="Verdana" w:hAnsi="Verdana"/>
          <w:b/>
          <w:color w:val="0070C0"/>
          <w:sz w:val="32"/>
        </w:rPr>
        <w:t>: „Este necesar să-i reapropiem pe cetățeni de proiectul european”, a declarat președintele CESE, dl Luca JAHIER</w:t>
      </w:r>
    </w:p>
    <w:p w:rsidR="004859A3" w:rsidRPr="00D53CFE" w:rsidRDefault="004859A3">
      <w:pPr>
        <w:rPr>
          <w:rFonts w:ascii="Verdana" w:eastAsia="Verdana" w:hAnsi="Verdana" w:cs="Verdana"/>
          <w:bCs/>
          <w:sz w:val="18"/>
        </w:rPr>
      </w:pPr>
    </w:p>
    <w:p w:rsidR="00351778" w:rsidRDefault="003C33A5" w:rsidP="003C33A5">
      <w:pPr>
        <w:rPr>
          <w:rFonts w:ascii="Verdana" w:eastAsia="Verdana" w:hAnsi="Verdana" w:cs="Verdana"/>
          <w:b/>
          <w:sz w:val="18"/>
        </w:rPr>
      </w:pPr>
      <w:r>
        <w:rPr>
          <w:rFonts w:ascii="Verdana" w:hAnsi="Verdana"/>
          <w:b/>
          <w:sz w:val="18"/>
        </w:rPr>
        <w:t>Sesiunea plenară din ianuarie a Comitetului Economic și Social European (CESE) a găzduit o dezbatere cu prim-ministrul român Vasilica-Viorica Dăncilă pr</w:t>
      </w:r>
      <w:r w:rsidR="004631F4">
        <w:rPr>
          <w:rFonts w:ascii="Verdana" w:hAnsi="Verdana"/>
          <w:b/>
          <w:sz w:val="18"/>
        </w:rPr>
        <w:t>ivind prioritățile Președinției </w:t>
      </w:r>
      <w:r>
        <w:rPr>
          <w:rFonts w:ascii="Verdana" w:hAnsi="Verdana"/>
          <w:b/>
          <w:sz w:val="18"/>
        </w:rPr>
        <w:t>române a UE în cursul primului semestru al anu</w:t>
      </w:r>
      <w:r w:rsidR="004631F4">
        <w:rPr>
          <w:rFonts w:ascii="Verdana" w:hAnsi="Verdana"/>
          <w:b/>
          <w:sz w:val="18"/>
        </w:rPr>
        <w:t>lui 2019. Președintele CESE, dl Luca </w:t>
      </w:r>
      <w:r>
        <w:rPr>
          <w:rFonts w:ascii="Verdana" w:hAnsi="Verdana"/>
          <w:b/>
          <w:sz w:val="18"/>
        </w:rPr>
        <w:t>Jahier, a subliniat cât de important este ca, în ajunul alegerilor UE, să se restabilească încrederea cetățenilor în viața politică.</w:t>
      </w:r>
    </w:p>
    <w:p w:rsidR="003C33A5" w:rsidRDefault="003C33A5" w:rsidP="003C33A5">
      <w:pPr>
        <w:rPr>
          <w:rFonts w:ascii="Verdana" w:eastAsia="Verdana" w:hAnsi="Verdana" w:cs="Verdana"/>
          <w:sz w:val="18"/>
        </w:rPr>
      </w:pPr>
    </w:p>
    <w:p w:rsidR="007E5624" w:rsidRDefault="00FC1182" w:rsidP="00FF76B3">
      <w:pPr>
        <w:rPr>
          <w:rFonts w:ascii="Verdana" w:eastAsia="Verdana" w:hAnsi="Verdana" w:cs="Verdana"/>
          <w:sz w:val="18"/>
        </w:rPr>
      </w:pPr>
      <w:r>
        <w:rPr>
          <w:rFonts w:ascii="Verdana" w:hAnsi="Verdana"/>
          <w:sz w:val="18"/>
        </w:rPr>
        <w:t xml:space="preserve">Procesul de integrare în UE trebuie să fie mai bine înțeles, acceptat și sprijinit de cei care se află în prima linie, cetățenii europeni. „Viitorul Europei va fi dezbătut în cadrul summitului de la Sibiu, care va avea loc la o dată simbolică: 9 mai, Ziua Europei. Va fi ultima ocazie, înainte de alegeri, să arătăm o Europă puternică și unită, apropiată de toți cetățenii săi și hotărâtă să ia măsuri curajoase în acest scop”, a afirmat </w:t>
      </w:r>
      <w:r>
        <w:rPr>
          <w:rFonts w:ascii="Verdana" w:hAnsi="Verdana"/>
          <w:b/>
          <w:bCs/>
          <w:sz w:val="18"/>
        </w:rPr>
        <w:t>dl Jahier</w:t>
      </w:r>
      <w:r>
        <w:rPr>
          <w:rFonts w:ascii="Verdana" w:hAnsi="Verdana"/>
          <w:sz w:val="18"/>
        </w:rPr>
        <w:t>. „Avem nevoie nu doar de politici europene mai eficiente, ci și de un nou discurs pozitiv,</w:t>
      </w:r>
      <w:r w:rsidR="001C46D6">
        <w:rPr>
          <w:rFonts w:ascii="Verdana" w:hAnsi="Verdana"/>
          <w:sz w:val="18"/>
        </w:rPr>
        <w:t xml:space="preserve"> </w:t>
      </w:r>
      <w:r>
        <w:rPr>
          <w:rFonts w:ascii="Verdana" w:hAnsi="Verdana"/>
          <w:sz w:val="18"/>
        </w:rPr>
        <w:t>în măsură să-i reapropie pe cetățeni de proiectul european și să restabilească încrederea acestora în sfera politică, să consolideze coeziunea și să combată tendințele populiste,” a adăugat el.</w:t>
      </w:r>
    </w:p>
    <w:p w:rsidR="00867F5B" w:rsidRDefault="00867F5B" w:rsidP="008F1DD9">
      <w:pPr>
        <w:rPr>
          <w:rFonts w:ascii="Verdana" w:eastAsia="Verdana" w:hAnsi="Verdana" w:cs="Verdana"/>
          <w:sz w:val="18"/>
        </w:rPr>
      </w:pPr>
    </w:p>
    <w:p w:rsidR="00FC1182" w:rsidRDefault="007E5624" w:rsidP="00AE1DD6">
      <w:pPr>
        <w:rPr>
          <w:rFonts w:ascii="Verdana" w:eastAsia="Verdana" w:hAnsi="Verdana" w:cs="Verdana"/>
          <w:sz w:val="18"/>
        </w:rPr>
      </w:pPr>
      <w:r>
        <w:rPr>
          <w:rFonts w:ascii="Verdana" w:hAnsi="Verdana"/>
          <w:sz w:val="18"/>
        </w:rPr>
        <w:t xml:space="preserve">În acest sens, </w:t>
      </w:r>
      <w:r>
        <w:rPr>
          <w:rFonts w:ascii="Verdana" w:hAnsi="Verdana"/>
          <w:b/>
          <w:bCs/>
          <w:sz w:val="18"/>
        </w:rPr>
        <w:t>dl Jahier</w:t>
      </w:r>
      <w:r>
        <w:rPr>
          <w:rFonts w:ascii="Verdana" w:hAnsi="Verdana"/>
          <w:sz w:val="18"/>
        </w:rPr>
        <w:t xml:space="preserve"> a felicitat România pentru larga consultare publică pe baza căreia și-a stabilit prioritățile programului de președinție, acordând o atenție deosebită tinerilor. El a subliniat apoi că a venit momentul unor rezultate concrete, referindu-se nu numai la dezbaterea privind viitorul Europei și la alegerile europene din mai 2019, ci și la Brexit, la negocierile privind cadrul financiar multianual (CFM) și politica de coeziune, precum și la problema migrației. „România va trebui să conducă dezbateri, să dea dovadă de viziune și să-și asume responsabilitatea luării unor decizii cu impact asupra întregului ansamblu de 28 de state,” a declarat el. „Președinția României trebuie să profite de această oportunitate. Românii sunt printre cei mai pro-europeni cetățeni din UE și manifestă un puternic atașament față de valorile europene. Guvernul actual are toate calitățile pentru a juca rolul de mediator, fiind capabil să consolideze ideea europeană și să ia în considerare punctele de vedere ale cetățenilor europeni,” a conchis el.</w:t>
      </w:r>
    </w:p>
    <w:p w:rsidR="001361D2" w:rsidRDefault="001361D2" w:rsidP="009E465D">
      <w:pPr>
        <w:rPr>
          <w:rFonts w:ascii="Verdana" w:eastAsia="Verdana" w:hAnsi="Verdana" w:cs="Verdana"/>
          <w:sz w:val="18"/>
        </w:rPr>
      </w:pPr>
    </w:p>
    <w:p w:rsidR="004D4755" w:rsidRDefault="00005CF8" w:rsidP="00BC4BB5">
      <w:pPr>
        <w:rPr>
          <w:rFonts w:ascii="Verdana" w:eastAsia="Verdana" w:hAnsi="Verdana" w:cs="Verdana"/>
          <w:sz w:val="18"/>
        </w:rPr>
      </w:pPr>
      <w:r>
        <w:rPr>
          <w:rFonts w:ascii="Verdana" w:hAnsi="Verdana"/>
          <w:b/>
          <w:bCs/>
          <w:sz w:val="18"/>
        </w:rPr>
        <w:t>Dna Dăncilă</w:t>
      </w:r>
      <w:r>
        <w:rPr>
          <w:rFonts w:ascii="Verdana" w:hAnsi="Verdana"/>
          <w:sz w:val="18"/>
        </w:rPr>
        <w:t xml:space="preserve"> și-a exprimat intenția fermă de a realiza progrese semnificative în ce privește problemele cele mai presante cu care se confruntă Uniunea, în vederea promovării, printr-un efort comun al tuturor actorilor implicați, a unității, coeziunii, solidarității și echității. </w:t>
      </w:r>
      <w:r>
        <w:rPr>
          <w:rFonts w:ascii="Verdana" w:hAnsi="Verdana"/>
          <w:sz w:val="18"/>
          <w:szCs w:val="18"/>
        </w:rPr>
        <w:t xml:space="preserve">De asemenea, ea a reafirmat angajamentul ferm al Președinției române a UE de a promova valorile europene și de a asculta vocea cetățenilor europeni în legătură cu direcția pe care trebuie să o urmeze Uniunea. </w:t>
      </w:r>
      <w:r>
        <w:rPr>
          <w:rFonts w:ascii="Verdana" w:hAnsi="Verdana"/>
          <w:sz w:val="18"/>
        </w:rPr>
        <w:t xml:space="preserve">„Aceasta este o prioritate a Președinției române. Vom propune soluții și vom adopta decizii cât mai apropiate de cetățeni și de realitățile societăților noastre. Numai prin implicarea cetățenilor în mod constant vom fi în măsură să păstrăm o Europă puternică și unită”, a subliniat ea. </w:t>
      </w:r>
    </w:p>
    <w:p w:rsidR="007060F6" w:rsidRDefault="007060F6" w:rsidP="007060F6">
      <w:pPr>
        <w:rPr>
          <w:rFonts w:ascii="Verdana" w:eastAsia="Verdana" w:hAnsi="Verdana" w:cs="Verdana"/>
          <w:sz w:val="18"/>
        </w:rPr>
      </w:pPr>
    </w:p>
    <w:p w:rsidR="004D4755" w:rsidRDefault="007060F6" w:rsidP="00B0771F">
      <w:pPr>
        <w:rPr>
          <w:rFonts w:ascii="Verdana" w:eastAsia="Verdana" w:hAnsi="Verdana" w:cs="Verdana"/>
          <w:sz w:val="18"/>
        </w:rPr>
      </w:pPr>
      <w:r>
        <w:rPr>
          <w:rFonts w:ascii="Verdana" w:hAnsi="Verdana"/>
          <w:sz w:val="18"/>
        </w:rPr>
        <w:t xml:space="preserve">Într-adevăr, motto-ul Președinției române este „Coeziunea, o valoare comună europeană” și el va fi promovat pe trei axe: politică (necesitatea de a menține unitatea politică între statele membre, </w:t>
      </w:r>
      <w:r>
        <w:rPr>
          <w:rFonts w:ascii="Verdana" w:hAnsi="Verdana"/>
          <w:sz w:val="18"/>
        </w:rPr>
        <w:lastRenderedPageBreak/>
        <w:t>instituțiile europene și cetățeni), economică și teritorială (în vederea reducerii decalajelor în materie de dezvoltare dintre statele membre și dintre regiuni) și, în fine, socială (importantă din perspectiva menținerii celor patru libertăți ale pieței interne a UE).</w:t>
      </w:r>
    </w:p>
    <w:p w:rsidR="004D4755" w:rsidRDefault="004D4755" w:rsidP="004D4755">
      <w:pPr>
        <w:rPr>
          <w:rFonts w:ascii="Verdana" w:eastAsia="Verdana" w:hAnsi="Verdana" w:cs="Verdana"/>
          <w:sz w:val="18"/>
        </w:rPr>
      </w:pPr>
    </w:p>
    <w:p w:rsidR="00613F7D" w:rsidRDefault="00B0771F" w:rsidP="00DB4AF9">
      <w:pPr>
        <w:rPr>
          <w:rFonts w:ascii="Verdana" w:eastAsia="Verdana" w:hAnsi="Verdana" w:cs="Verdana"/>
          <w:sz w:val="18"/>
        </w:rPr>
      </w:pPr>
      <w:r>
        <w:rPr>
          <w:rFonts w:ascii="Verdana" w:hAnsi="Verdana"/>
          <w:sz w:val="18"/>
        </w:rPr>
        <w:t>Mai precis, Președinția română a UE se va concentra pe patru linii de acțiune: o Europă a convergenței, o Europă a securității, o Europă ca actor global și o Europă a valorilor comune:</w:t>
      </w:r>
    </w:p>
    <w:p w:rsidR="001F2CB3" w:rsidRPr="001F2CB3" w:rsidRDefault="001F2CB3" w:rsidP="007C05C9">
      <w:pPr>
        <w:pStyle w:val="ListParagraph"/>
        <w:numPr>
          <w:ilvl w:val="0"/>
          <w:numId w:val="15"/>
        </w:numPr>
        <w:ind w:left="284" w:hanging="284"/>
        <w:rPr>
          <w:rFonts w:ascii="Verdana" w:eastAsia="Verdana" w:hAnsi="Verdana" w:cs="Verdana"/>
          <w:sz w:val="18"/>
        </w:rPr>
      </w:pPr>
      <w:r>
        <w:rPr>
          <w:rFonts w:ascii="Verdana" w:hAnsi="Verdana"/>
          <w:sz w:val="18"/>
        </w:rPr>
        <w:t xml:space="preserve">O </w:t>
      </w:r>
      <w:r>
        <w:rPr>
          <w:rFonts w:ascii="Verdana" w:hAnsi="Verdana"/>
          <w:b/>
          <w:bCs/>
          <w:sz w:val="18"/>
        </w:rPr>
        <w:t>Europă a convergenței</w:t>
      </w:r>
      <w:r>
        <w:rPr>
          <w:rFonts w:ascii="Verdana" w:hAnsi="Verdana"/>
          <w:sz w:val="18"/>
        </w:rPr>
        <w:t>: creștere, coeziune, competitivitate, conectivitate și dezvoltare durabilă, convergență, ocuparea forței de muncă și drepturi sociale, inovare și digitalizare, conectivitate și piețe.</w:t>
      </w:r>
    </w:p>
    <w:p w:rsidR="001F2CB3" w:rsidRPr="001F2CB3" w:rsidRDefault="001F2CB3" w:rsidP="007C05C9">
      <w:pPr>
        <w:pStyle w:val="ListParagraph"/>
        <w:numPr>
          <w:ilvl w:val="0"/>
          <w:numId w:val="15"/>
        </w:numPr>
        <w:ind w:left="284" w:hanging="284"/>
        <w:rPr>
          <w:rFonts w:ascii="Verdana" w:eastAsia="Verdana" w:hAnsi="Verdana" w:cs="Verdana"/>
          <w:sz w:val="18"/>
        </w:rPr>
      </w:pPr>
      <w:r>
        <w:rPr>
          <w:rFonts w:ascii="Verdana" w:hAnsi="Verdana"/>
          <w:sz w:val="18"/>
        </w:rPr>
        <w:t xml:space="preserve">O </w:t>
      </w:r>
      <w:r>
        <w:rPr>
          <w:rFonts w:ascii="Verdana" w:hAnsi="Verdana"/>
          <w:b/>
          <w:bCs/>
          <w:sz w:val="18"/>
        </w:rPr>
        <w:t>Europă mai sigură</w:t>
      </w:r>
      <w:r>
        <w:rPr>
          <w:rFonts w:ascii="Verdana" w:hAnsi="Verdana"/>
          <w:sz w:val="18"/>
        </w:rPr>
        <w:t>: consolidarea securității interne prin gestionarea frontierelor și spațiul Schengen și viitorul spațiului de libertate, securitate și justiție.</w:t>
      </w:r>
    </w:p>
    <w:p w:rsidR="001F2CB3" w:rsidRPr="001F2CB3" w:rsidRDefault="007F2E9C" w:rsidP="007C05C9">
      <w:pPr>
        <w:pStyle w:val="ListParagraph"/>
        <w:numPr>
          <w:ilvl w:val="0"/>
          <w:numId w:val="15"/>
        </w:numPr>
        <w:ind w:left="284" w:hanging="284"/>
        <w:rPr>
          <w:rFonts w:ascii="Verdana" w:eastAsia="Verdana" w:hAnsi="Verdana" w:cs="Verdana"/>
          <w:sz w:val="18"/>
        </w:rPr>
      </w:pPr>
      <w:r>
        <w:rPr>
          <w:rFonts w:ascii="Verdana" w:hAnsi="Verdana"/>
          <w:sz w:val="18"/>
        </w:rPr>
        <w:t xml:space="preserve">O Europă ca </w:t>
      </w:r>
      <w:r>
        <w:rPr>
          <w:rFonts w:ascii="Verdana" w:hAnsi="Verdana"/>
          <w:b/>
          <w:bCs/>
          <w:sz w:val="18"/>
        </w:rPr>
        <w:t>actor mai puternic la nivel global</w:t>
      </w:r>
      <w:r>
        <w:rPr>
          <w:rFonts w:ascii="Verdana" w:hAnsi="Verdana"/>
          <w:sz w:val="18"/>
        </w:rPr>
        <w:t>: politica de securitate și apărare comună și eficiența acțiunii externe a UE, politica de vecinătate și respectarea angajamentelor internaționale.</w:t>
      </w:r>
    </w:p>
    <w:p w:rsidR="001F2CB3" w:rsidRPr="001F2CB3" w:rsidRDefault="001F2CB3" w:rsidP="007C05C9">
      <w:pPr>
        <w:pStyle w:val="ListParagraph"/>
        <w:numPr>
          <w:ilvl w:val="0"/>
          <w:numId w:val="15"/>
        </w:numPr>
        <w:ind w:left="284" w:hanging="284"/>
        <w:rPr>
          <w:rFonts w:ascii="Verdana" w:eastAsia="Verdana" w:hAnsi="Verdana" w:cs="Verdana"/>
          <w:sz w:val="18"/>
        </w:rPr>
      </w:pPr>
      <w:r>
        <w:rPr>
          <w:rFonts w:ascii="Verdana" w:hAnsi="Verdana"/>
          <w:sz w:val="18"/>
        </w:rPr>
        <w:t xml:space="preserve">O </w:t>
      </w:r>
      <w:r>
        <w:rPr>
          <w:rFonts w:ascii="Verdana" w:hAnsi="Verdana"/>
          <w:b/>
          <w:bCs/>
          <w:sz w:val="18"/>
        </w:rPr>
        <w:t>Europă a valorilor comune</w:t>
      </w:r>
      <w:r>
        <w:rPr>
          <w:rFonts w:ascii="Verdana" w:hAnsi="Verdana"/>
          <w:sz w:val="18"/>
        </w:rPr>
        <w:t>: solidaritate, coeziune. egalitatea de șanse și justiția socială, democrația, libertatea și respectarea demnității umane, precum și combaterea rasismului, a xenofobiei, a antisemitismului, a intoleranței și a populismului.</w:t>
      </w:r>
    </w:p>
    <w:p w:rsidR="001F2CB3" w:rsidRDefault="001F2CB3" w:rsidP="001F2CB3">
      <w:pPr>
        <w:rPr>
          <w:rFonts w:ascii="Verdana" w:eastAsia="Verdana" w:hAnsi="Verdana" w:cs="Verdana"/>
          <w:sz w:val="18"/>
        </w:rPr>
      </w:pPr>
    </w:p>
    <w:p w:rsidR="004B2628" w:rsidRDefault="005E6F87" w:rsidP="00957BFB">
      <w:pPr>
        <w:rPr>
          <w:rFonts w:ascii="Verdana" w:eastAsia="Verdana" w:hAnsi="Verdana" w:cs="Verdana"/>
          <w:sz w:val="18"/>
        </w:rPr>
      </w:pPr>
      <w:r>
        <w:rPr>
          <w:rFonts w:ascii="Verdana" w:hAnsi="Verdana"/>
          <w:sz w:val="18"/>
        </w:rPr>
        <w:t xml:space="preserve">La 1 ianuarie 2019, România și-a asumat pentru prima oară președinția Consiliului Uniunii Europene. Lansând o nouă președinție prin rotație a Consiliului, primul ministru român a luat cuvântul în sesiunea plenară a CESE după ce a vorbit în sesiunea plenară </w:t>
      </w:r>
      <w:r w:rsidR="004631F4">
        <w:rPr>
          <w:rFonts w:ascii="Verdana" w:hAnsi="Verdana"/>
          <w:sz w:val="18"/>
        </w:rPr>
        <w:t>a Parlamentului European din 15 </w:t>
      </w:r>
      <w:r>
        <w:rPr>
          <w:rFonts w:ascii="Verdana" w:hAnsi="Verdana"/>
          <w:sz w:val="18"/>
        </w:rPr>
        <w:t>ianuarie</w:t>
      </w:r>
      <w:r w:rsidR="004631F4">
        <w:rPr>
          <w:rFonts w:ascii="Verdana" w:hAnsi="Verdana"/>
          <w:sz w:val="18"/>
        </w:rPr>
        <w:t> </w:t>
      </w:r>
      <w:r>
        <w:rPr>
          <w:rFonts w:ascii="Verdana" w:hAnsi="Verdana"/>
          <w:sz w:val="18"/>
        </w:rPr>
        <w:t>2019. Președinția română va fi urmată de Președinția finlandeză în a doua parte a anului 2019 și de cea croată, în ianuarie 2020.</w:t>
      </w:r>
    </w:p>
    <w:p w:rsidR="001F2CB3" w:rsidRDefault="001F2CB3" w:rsidP="004B2628">
      <w:pPr>
        <w:rPr>
          <w:rFonts w:ascii="Verdana" w:eastAsia="Verdana" w:hAnsi="Verdana" w:cs="Verdana"/>
          <w:sz w:val="18"/>
        </w:rPr>
      </w:pPr>
    </w:p>
    <w:p w:rsidR="005E6F87" w:rsidRDefault="005E6F87" w:rsidP="005E6F87">
      <w:pPr>
        <w:rPr>
          <w:rFonts w:ascii="Verdana" w:eastAsia="Verdana" w:hAnsi="Verdana" w:cs="Verdana"/>
          <w:sz w:val="18"/>
        </w:rPr>
      </w:pPr>
    </w:p>
    <w:p w:rsidR="005E6F87" w:rsidRDefault="005E6F87" w:rsidP="005E6F87">
      <w:pPr>
        <w:rPr>
          <w:rFonts w:ascii="Verdana" w:eastAsia="Verdana" w:hAnsi="Verdana" w:cs="Verdana"/>
          <w:sz w:val="18"/>
        </w:rPr>
      </w:pPr>
    </w:p>
    <w:p w:rsidR="00E6598C" w:rsidRPr="00337721" w:rsidRDefault="00E6598C" w:rsidP="008F03D3">
      <w:pPr>
        <w:rPr>
          <w:rFonts w:ascii="Verdana" w:eastAsia="Verdana" w:hAnsi="Verdana" w:cs="Verdana"/>
          <w:sz w:val="18"/>
        </w:rPr>
      </w:pPr>
    </w:p>
    <w:p w:rsidR="00D5413C" w:rsidRPr="00337721" w:rsidRDefault="00D5413C" w:rsidP="008F03D3">
      <w:pPr>
        <w:rPr>
          <w:rFonts w:ascii="Verdana" w:eastAsia="Verdana" w:hAnsi="Verdana" w:cs="Verdana"/>
          <w:sz w:val="18"/>
        </w:rPr>
      </w:pPr>
    </w:p>
    <w:p w:rsidR="008F03D3" w:rsidRPr="00337721" w:rsidRDefault="008F03D3" w:rsidP="008F03D3">
      <w:pPr>
        <w:rPr>
          <w:rFonts w:ascii="Verdana" w:eastAsia="Verdana" w:hAnsi="Verdana" w:cs="Verdana"/>
          <w:sz w:val="18"/>
        </w:rPr>
      </w:pPr>
      <w:r>
        <w:rPr>
          <w:rFonts w:ascii="Verdana" w:hAnsi="Verdana"/>
          <w:b/>
          <w:sz w:val="18"/>
        </w:rPr>
        <w:t>Context</w:t>
      </w:r>
    </w:p>
    <w:p w:rsidR="008F03D3" w:rsidRPr="00337721" w:rsidRDefault="00E6598C" w:rsidP="009A4878">
      <w:pPr>
        <w:rPr>
          <w:rFonts w:ascii="Verdana" w:eastAsia="Verdana" w:hAnsi="Verdana" w:cs="Verdana"/>
          <w:sz w:val="18"/>
        </w:rPr>
      </w:pPr>
      <w:r>
        <w:rPr>
          <w:rFonts w:ascii="Verdana" w:hAnsi="Verdana"/>
          <w:sz w:val="18"/>
        </w:rPr>
        <w:t>Pentru mai multe informații cu privire la activitățile CESE în timpul Președinției române, vă rugăm să consultați</w:t>
      </w:r>
      <w:r>
        <w:t xml:space="preserve"> </w:t>
      </w:r>
      <w:hyperlink r:id="rId15" w:history="1">
        <w:r>
          <w:rPr>
            <w:rStyle w:val="Hyperlink"/>
            <w:rFonts w:ascii="Verdana" w:hAnsi="Verdana"/>
            <w:sz w:val="18"/>
          </w:rPr>
          <w:t>site-ul internet al Comitetului</w:t>
        </w:r>
      </w:hyperlink>
      <w:r>
        <w:rPr>
          <w:rFonts w:ascii="Verdana" w:hAnsi="Verdana"/>
          <w:sz w:val="18"/>
        </w:rPr>
        <w:t>.</w:t>
      </w:r>
    </w:p>
    <w:p w:rsidR="007B2EDE" w:rsidRPr="00005020" w:rsidRDefault="007B2EDE" w:rsidP="00005020">
      <w:pPr>
        <w:rPr>
          <w:rFonts w:ascii="Verdana" w:eastAsia="Verdana" w:hAnsi="Verdana" w:cs="Verdana"/>
          <w:sz w:val="18"/>
        </w:rPr>
      </w:pPr>
    </w:p>
    <w:p w:rsidR="00005020" w:rsidRPr="00005020" w:rsidRDefault="00005020" w:rsidP="00005020">
      <w:pPr>
        <w:rPr>
          <w:rFonts w:ascii="Verdana" w:eastAsia="Verdana" w:hAnsi="Verdana" w:cs="Verdana"/>
          <w:sz w:val="18"/>
        </w:rPr>
      </w:pPr>
    </w:p>
    <w:p w:rsidR="00005020" w:rsidRPr="00005020" w:rsidRDefault="00005020" w:rsidP="00005020">
      <w:pPr>
        <w:rPr>
          <w:rFonts w:ascii="Verdana" w:eastAsia="Verdana" w:hAnsi="Verdana" w:cs="Verdana"/>
          <w:sz w:val="18"/>
        </w:rPr>
      </w:pPr>
    </w:p>
    <w:p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Pentru informații suplimentare, vă rugăm să contactați:</w:t>
      </w:r>
    </w:p>
    <w:p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Unitatea Presă a CESE: Marco Pezzani</w:t>
      </w:r>
      <w:r>
        <w:rPr>
          <w:rFonts w:ascii="Verdana" w:hAnsi="Verdana"/>
          <w:sz w:val="18"/>
          <w:szCs w:val="18"/>
        </w:rPr>
        <w:br/>
        <w:t>Tel. fix +32 (0)2 546 97 93 – Tel. mobil +32 (0) 470 881 903</w:t>
      </w:r>
    </w:p>
    <w:p w:rsidR="008277EC" w:rsidRPr="00337721" w:rsidRDefault="00184D71" w:rsidP="006B045A">
      <w:pPr>
        <w:jc w:val="center"/>
        <w:rPr>
          <w:rFonts w:ascii="Verdana" w:hAnsi="Verdana"/>
          <w:sz w:val="18"/>
          <w:szCs w:val="18"/>
        </w:rPr>
      </w:pPr>
      <w:hyperlink r:id="rId16" w:history="1">
        <w:r w:rsidR="00726BCC">
          <w:rPr>
            <w:rStyle w:val="Hyperlink"/>
            <w:rFonts w:ascii="Verdana" w:hAnsi="Verdana"/>
            <w:sz w:val="18"/>
            <w:szCs w:val="18"/>
          </w:rPr>
          <w:t>marco.pezzani@eesc.europa.eu</w:t>
        </w:r>
      </w:hyperlink>
    </w:p>
    <w:p w:rsidR="008277EC" w:rsidRPr="00337721" w:rsidRDefault="008277EC" w:rsidP="00935DE3">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rsidR="008277EC" w:rsidRPr="00337721" w:rsidRDefault="00B7106D" w:rsidP="00935DE3">
      <w:pPr>
        <w:jc w:val="center"/>
        <w:rPr>
          <w:rFonts w:ascii="Calibri" w:hAnsi="Calibri"/>
          <w:szCs w:val="22"/>
        </w:rPr>
      </w:pPr>
      <w:hyperlink r:id="rId17" w:history="1">
        <w:r>
          <w:rPr>
            <w:rStyle w:val="Hyperlink"/>
            <w:rFonts w:ascii="Verdana" w:hAnsi="Verdana"/>
            <w:sz w:val="18"/>
            <w:szCs w:val="18"/>
            <w:lang w:eastAsia="fr-BE"/>
          </w:rPr>
          <w:t xml:space="preserve">VIDEO: Europe at </w:t>
        </w:r>
        <w:proofErr w:type="spellStart"/>
        <w:r>
          <w:rPr>
            <w:rStyle w:val="Hyperlink"/>
            <w:rFonts w:ascii="Verdana" w:hAnsi="Verdana"/>
            <w:sz w:val="18"/>
            <w:szCs w:val="18"/>
            <w:lang w:eastAsia="fr-BE"/>
          </w:rPr>
          <w:t>work</w:t>
        </w:r>
        <w:proofErr w:type="spellEnd"/>
      </w:hyperlink>
    </w:p>
    <w:p w:rsidR="002B3FD4" w:rsidRPr="00337721" w:rsidRDefault="002B3FD4" w:rsidP="009D13B4">
      <w:pPr>
        <w:rPr>
          <w:rFonts w:ascii="Verdana" w:hAnsi="Verdana"/>
          <w:sz w:val="16"/>
          <w:szCs w:val="16"/>
        </w:rPr>
      </w:pPr>
    </w:p>
    <w:p w:rsidR="008277EC" w:rsidRPr="00337721"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Comitetul Economic și Social European este un organ instituțional consultativ, instituit prin Tratatul de la Roma din 1957. Comitetul are 350 de membri din toate statele membre, care sunt numiți de Consiliul Uniunii Europene. El asigură reprezentarea diferitelor componente cu caracter economic și social ale societății civile organizate. Rolul său consultativ le permite membrilor Comitetului, deci și organizațiilor pe care aceștia le reprezintă, să participe la procesul de luare a deciziilor la nivelul UE.</w:t>
      </w:r>
    </w:p>
    <w:p w:rsidR="008277EC" w:rsidRPr="00337721" w:rsidRDefault="008277EC" w:rsidP="00657D6A">
      <w:pPr>
        <w:rPr>
          <w:rFonts w:ascii="Verdana" w:hAnsi="Verdana"/>
          <w:sz w:val="16"/>
          <w:szCs w:val="16"/>
        </w:rPr>
      </w:pPr>
    </w:p>
    <w:p w:rsidR="00474E33" w:rsidRPr="00337721" w:rsidRDefault="008277EC" w:rsidP="00C97491">
      <w:pPr>
        <w:rPr>
          <w:rFonts w:ascii="Verdana" w:hAnsi="Verdana"/>
          <w:color w:val="0000FF"/>
          <w:sz w:val="16"/>
          <w:szCs w:val="16"/>
          <w:u w:val="single"/>
        </w:rPr>
      </w:pPr>
      <w:r>
        <w:rPr>
          <w:rFonts w:ascii="Verdana" w:hAnsi="Verdana"/>
          <w:sz w:val="16"/>
          <w:szCs w:val="16"/>
        </w:rPr>
        <w:t>Dacă nu mai doriți să primiți aceste mesaje, vă rugăm să trimiteți un e-mail la următoarea adresă:</w:t>
      </w:r>
      <w:r>
        <w:t xml:space="preserve"> </w:t>
      </w:r>
      <w:hyperlink r:id="rId18" w:history="1">
        <w:r>
          <w:rPr>
            <w:rStyle w:val="Hyperlink"/>
            <w:rFonts w:ascii="Verdana" w:hAnsi="Verdana"/>
            <w:sz w:val="16"/>
            <w:szCs w:val="16"/>
          </w:rPr>
          <w:t>press@eesc.europa.eu</w:t>
        </w:r>
      </w:hyperlink>
    </w:p>
    <w:sectPr w:rsidR="00474E33" w:rsidRPr="00337721"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3F" w:rsidRDefault="0025073F">
      <w:r>
        <w:separator/>
      </w:r>
    </w:p>
  </w:endnote>
  <w:endnote w:type="continuationSeparator" w:id="0">
    <w:p w:rsidR="0025073F" w:rsidRDefault="0025073F">
      <w:r>
        <w:continuationSeparator/>
      </w:r>
    </w:p>
  </w:endnote>
  <w:endnote w:type="continuationNotice" w:id="1">
    <w:p w:rsidR="0025073F" w:rsidRDefault="00250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Bruxelles/Brussel – BELGIQUE/BELGIË</w:t>
    </w:r>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proofErr w:type="spellStart"/>
    <w:r>
      <w:rPr>
        <w:rFonts w:ascii="Verdana" w:hAnsi="Verdana"/>
        <w:sz w:val="16"/>
      </w:rPr>
      <w:t>Follow</w:t>
    </w:r>
    <w:proofErr w:type="spellEnd"/>
    <w:r>
      <w:rPr>
        <w:rFonts w:ascii="Verdana" w:hAnsi="Verdana"/>
        <w:sz w:val="16"/>
      </w:rPr>
      <w:t xml:space="preserve"> </w:t>
    </w:r>
    <w:proofErr w:type="spellStart"/>
    <w:r>
      <w:rPr>
        <w:rFonts w:ascii="Verdana" w:hAnsi="Verdana"/>
        <w:sz w:val="16"/>
      </w:rPr>
      <w:t>the</w:t>
    </w:r>
    <w:proofErr w:type="spellEnd"/>
    <w:r>
      <w:rPr>
        <w:rFonts w:ascii="Verdana" w:hAnsi="Verdana"/>
        <w:sz w:val="16"/>
      </w:rPr>
      <w:t xml:space="preserve"> EESC on </w:t>
    </w:r>
    <w:r>
      <w:rPr>
        <w:noProof/>
        <w:lang w:val="en-US" w:bidi="yi-Hebr"/>
      </w:rPr>
      <w:drawing>
        <wp:inline distT="0" distB="0" distL="0" distR="0" wp14:anchorId="4846CEDF" wp14:editId="5F7B26EA">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1290BA0C" wp14:editId="553E2C6F">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4D3B8281" wp14:editId="7F0A631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3F" w:rsidRDefault="0025073F">
      <w:r>
        <w:separator/>
      </w:r>
    </w:p>
  </w:footnote>
  <w:footnote w:type="continuationSeparator" w:id="0">
    <w:p w:rsidR="0025073F" w:rsidRDefault="0025073F">
      <w:r>
        <w:continuationSeparator/>
      </w:r>
    </w:p>
  </w:footnote>
  <w:footnote w:type="continuationNotice" w:id="1">
    <w:p w:rsidR="0025073F" w:rsidRDefault="0025073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23EC"/>
    <w:rsid w:val="000729E3"/>
    <w:rsid w:val="000758D3"/>
    <w:rsid w:val="00076507"/>
    <w:rsid w:val="00083BD0"/>
    <w:rsid w:val="00085E2B"/>
    <w:rsid w:val="000872FC"/>
    <w:rsid w:val="00096784"/>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64DB"/>
    <w:rsid w:val="0010124F"/>
    <w:rsid w:val="00103C50"/>
    <w:rsid w:val="00106CB5"/>
    <w:rsid w:val="00107959"/>
    <w:rsid w:val="00110004"/>
    <w:rsid w:val="00110828"/>
    <w:rsid w:val="0011091D"/>
    <w:rsid w:val="00112D4F"/>
    <w:rsid w:val="0011541D"/>
    <w:rsid w:val="00122CF2"/>
    <w:rsid w:val="00124AC7"/>
    <w:rsid w:val="00131ED0"/>
    <w:rsid w:val="001361D2"/>
    <w:rsid w:val="00136FB1"/>
    <w:rsid w:val="001376DA"/>
    <w:rsid w:val="0014587D"/>
    <w:rsid w:val="001477B3"/>
    <w:rsid w:val="00153599"/>
    <w:rsid w:val="00154CD8"/>
    <w:rsid w:val="001568B6"/>
    <w:rsid w:val="0015752F"/>
    <w:rsid w:val="00163C39"/>
    <w:rsid w:val="00171C0A"/>
    <w:rsid w:val="00172BE9"/>
    <w:rsid w:val="00174FF6"/>
    <w:rsid w:val="0017578E"/>
    <w:rsid w:val="00176E23"/>
    <w:rsid w:val="00177E02"/>
    <w:rsid w:val="001821BC"/>
    <w:rsid w:val="0018320E"/>
    <w:rsid w:val="001847A3"/>
    <w:rsid w:val="00184D71"/>
    <w:rsid w:val="0019031C"/>
    <w:rsid w:val="0019276B"/>
    <w:rsid w:val="001974DC"/>
    <w:rsid w:val="001A2673"/>
    <w:rsid w:val="001A3020"/>
    <w:rsid w:val="001A5C37"/>
    <w:rsid w:val="001A7776"/>
    <w:rsid w:val="001A7BFC"/>
    <w:rsid w:val="001B5A35"/>
    <w:rsid w:val="001B5C6B"/>
    <w:rsid w:val="001B7F8A"/>
    <w:rsid w:val="001C33DE"/>
    <w:rsid w:val="001C46D6"/>
    <w:rsid w:val="001C5F09"/>
    <w:rsid w:val="001C67C4"/>
    <w:rsid w:val="001C7A37"/>
    <w:rsid w:val="001D0035"/>
    <w:rsid w:val="001D0F52"/>
    <w:rsid w:val="001D5F0D"/>
    <w:rsid w:val="001D7F63"/>
    <w:rsid w:val="001E1D5D"/>
    <w:rsid w:val="001E4A43"/>
    <w:rsid w:val="001F2CB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6CC8"/>
    <w:rsid w:val="00241BA9"/>
    <w:rsid w:val="002423D2"/>
    <w:rsid w:val="002461D4"/>
    <w:rsid w:val="00247D23"/>
    <w:rsid w:val="0025073F"/>
    <w:rsid w:val="00252E1E"/>
    <w:rsid w:val="002570C1"/>
    <w:rsid w:val="00257349"/>
    <w:rsid w:val="00257B69"/>
    <w:rsid w:val="002606D6"/>
    <w:rsid w:val="00260E75"/>
    <w:rsid w:val="002657D5"/>
    <w:rsid w:val="00265BD4"/>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7020"/>
    <w:rsid w:val="003308C2"/>
    <w:rsid w:val="003309F2"/>
    <w:rsid w:val="00331C71"/>
    <w:rsid w:val="00332429"/>
    <w:rsid w:val="00334DCC"/>
    <w:rsid w:val="0033715B"/>
    <w:rsid w:val="00337721"/>
    <w:rsid w:val="00344CBB"/>
    <w:rsid w:val="00345B8D"/>
    <w:rsid w:val="00345E57"/>
    <w:rsid w:val="00347274"/>
    <w:rsid w:val="00347565"/>
    <w:rsid w:val="00351778"/>
    <w:rsid w:val="00352101"/>
    <w:rsid w:val="00355238"/>
    <w:rsid w:val="003627C6"/>
    <w:rsid w:val="00364441"/>
    <w:rsid w:val="00367056"/>
    <w:rsid w:val="003706C6"/>
    <w:rsid w:val="0037635F"/>
    <w:rsid w:val="00381873"/>
    <w:rsid w:val="003819C6"/>
    <w:rsid w:val="003819E4"/>
    <w:rsid w:val="0038229B"/>
    <w:rsid w:val="00383721"/>
    <w:rsid w:val="00384E43"/>
    <w:rsid w:val="0038751A"/>
    <w:rsid w:val="0039000B"/>
    <w:rsid w:val="003900BD"/>
    <w:rsid w:val="0039071F"/>
    <w:rsid w:val="00394EB3"/>
    <w:rsid w:val="0039754C"/>
    <w:rsid w:val="003A1295"/>
    <w:rsid w:val="003A3500"/>
    <w:rsid w:val="003A451A"/>
    <w:rsid w:val="003A6EDB"/>
    <w:rsid w:val="003B0EB8"/>
    <w:rsid w:val="003B26B8"/>
    <w:rsid w:val="003B4A40"/>
    <w:rsid w:val="003B543C"/>
    <w:rsid w:val="003B6912"/>
    <w:rsid w:val="003B6B77"/>
    <w:rsid w:val="003C064E"/>
    <w:rsid w:val="003C0CA6"/>
    <w:rsid w:val="003C0FB2"/>
    <w:rsid w:val="003C33A5"/>
    <w:rsid w:val="003C3C33"/>
    <w:rsid w:val="003C5451"/>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31F4"/>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2388"/>
    <w:rsid w:val="004D2A85"/>
    <w:rsid w:val="004D37AE"/>
    <w:rsid w:val="004D3983"/>
    <w:rsid w:val="004D4755"/>
    <w:rsid w:val="004D496C"/>
    <w:rsid w:val="004D6AA4"/>
    <w:rsid w:val="004D73D5"/>
    <w:rsid w:val="004D79AF"/>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40770"/>
    <w:rsid w:val="0054183A"/>
    <w:rsid w:val="00542F5B"/>
    <w:rsid w:val="005450F7"/>
    <w:rsid w:val="00547DF6"/>
    <w:rsid w:val="005526FF"/>
    <w:rsid w:val="0055620F"/>
    <w:rsid w:val="00561A01"/>
    <w:rsid w:val="00562C25"/>
    <w:rsid w:val="005633F0"/>
    <w:rsid w:val="0056376E"/>
    <w:rsid w:val="0056698D"/>
    <w:rsid w:val="005675F6"/>
    <w:rsid w:val="00567BF1"/>
    <w:rsid w:val="00570E8F"/>
    <w:rsid w:val="005712FF"/>
    <w:rsid w:val="00574FF7"/>
    <w:rsid w:val="00581617"/>
    <w:rsid w:val="00582628"/>
    <w:rsid w:val="00583014"/>
    <w:rsid w:val="005831A1"/>
    <w:rsid w:val="005865BD"/>
    <w:rsid w:val="0058718E"/>
    <w:rsid w:val="0059271E"/>
    <w:rsid w:val="005929F9"/>
    <w:rsid w:val="00592DB2"/>
    <w:rsid w:val="00595144"/>
    <w:rsid w:val="005956B9"/>
    <w:rsid w:val="005A6561"/>
    <w:rsid w:val="005B04DF"/>
    <w:rsid w:val="005B1566"/>
    <w:rsid w:val="005B15EF"/>
    <w:rsid w:val="005B4338"/>
    <w:rsid w:val="005B689D"/>
    <w:rsid w:val="005B77EE"/>
    <w:rsid w:val="005C164D"/>
    <w:rsid w:val="005C42B7"/>
    <w:rsid w:val="005C4FDC"/>
    <w:rsid w:val="005C7502"/>
    <w:rsid w:val="005D14F8"/>
    <w:rsid w:val="005D2ACF"/>
    <w:rsid w:val="005D2CF0"/>
    <w:rsid w:val="005D77BC"/>
    <w:rsid w:val="005E0FE2"/>
    <w:rsid w:val="005E2475"/>
    <w:rsid w:val="005E4D94"/>
    <w:rsid w:val="005E6729"/>
    <w:rsid w:val="005E6B40"/>
    <w:rsid w:val="005E6F87"/>
    <w:rsid w:val="005F4C0D"/>
    <w:rsid w:val="005F7884"/>
    <w:rsid w:val="005F7B7F"/>
    <w:rsid w:val="006023F8"/>
    <w:rsid w:val="0060240F"/>
    <w:rsid w:val="00603008"/>
    <w:rsid w:val="00603916"/>
    <w:rsid w:val="00607466"/>
    <w:rsid w:val="00610051"/>
    <w:rsid w:val="00611129"/>
    <w:rsid w:val="00613737"/>
    <w:rsid w:val="00613F7D"/>
    <w:rsid w:val="00617079"/>
    <w:rsid w:val="0062197B"/>
    <w:rsid w:val="00626D7F"/>
    <w:rsid w:val="00636774"/>
    <w:rsid w:val="00644F29"/>
    <w:rsid w:val="00645C77"/>
    <w:rsid w:val="00646545"/>
    <w:rsid w:val="00647A78"/>
    <w:rsid w:val="00650D12"/>
    <w:rsid w:val="006532BC"/>
    <w:rsid w:val="00657D6A"/>
    <w:rsid w:val="00662CD1"/>
    <w:rsid w:val="00665EA7"/>
    <w:rsid w:val="00666832"/>
    <w:rsid w:val="006713DB"/>
    <w:rsid w:val="006721C3"/>
    <w:rsid w:val="0067337E"/>
    <w:rsid w:val="00674F40"/>
    <w:rsid w:val="0068006A"/>
    <w:rsid w:val="00681833"/>
    <w:rsid w:val="00681A53"/>
    <w:rsid w:val="0068280A"/>
    <w:rsid w:val="00686150"/>
    <w:rsid w:val="0069183B"/>
    <w:rsid w:val="00691C09"/>
    <w:rsid w:val="00692C95"/>
    <w:rsid w:val="006966E9"/>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26BCC"/>
    <w:rsid w:val="00730C35"/>
    <w:rsid w:val="00732454"/>
    <w:rsid w:val="007344A1"/>
    <w:rsid w:val="00734D27"/>
    <w:rsid w:val="00736398"/>
    <w:rsid w:val="007368F8"/>
    <w:rsid w:val="00742C43"/>
    <w:rsid w:val="00743860"/>
    <w:rsid w:val="00743B9F"/>
    <w:rsid w:val="00745105"/>
    <w:rsid w:val="0074515C"/>
    <w:rsid w:val="0074545B"/>
    <w:rsid w:val="00746C98"/>
    <w:rsid w:val="00751BB3"/>
    <w:rsid w:val="007531B1"/>
    <w:rsid w:val="00753FBC"/>
    <w:rsid w:val="00755486"/>
    <w:rsid w:val="00761325"/>
    <w:rsid w:val="00763EC7"/>
    <w:rsid w:val="007642F1"/>
    <w:rsid w:val="007646FA"/>
    <w:rsid w:val="00771F09"/>
    <w:rsid w:val="00775050"/>
    <w:rsid w:val="007750C2"/>
    <w:rsid w:val="00776265"/>
    <w:rsid w:val="007778C5"/>
    <w:rsid w:val="0078148E"/>
    <w:rsid w:val="007814B8"/>
    <w:rsid w:val="00783886"/>
    <w:rsid w:val="0078682C"/>
    <w:rsid w:val="00786F93"/>
    <w:rsid w:val="0079593D"/>
    <w:rsid w:val="007A0917"/>
    <w:rsid w:val="007A48C3"/>
    <w:rsid w:val="007A645D"/>
    <w:rsid w:val="007A6910"/>
    <w:rsid w:val="007B01F7"/>
    <w:rsid w:val="007B120B"/>
    <w:rsid w:val="007B2EDE"/>
    <w:rsid w:val="007B6D57"/>
    <w:rsid w:val="007B6E84"/>
    <w:rsid w:val="007C05C9"/>
    <w:rsid w:val="007C1EA7"/>
    <w:rsid w:val="007C355B"/>
    <w:rsid w:val="007C4858"/>
    <w:rsid w:val="007D2F21"/>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5406"/>
    <w:rsid w:val="008369F6"/>
    <w:rsid w:val="00837C9C"/>
    <w:rsid w:val="008471BB"/>
    <w:rsid w:val="008472EE"/>
    <w:rsid w:val="0085439E"/>
    <w:rsid w:val="00855176"/>
    <w:rsid w:val="008556BE"/>
    <w:rsid w:val="00855EA7"/>
    <w:rsid w:val="00855FB1"/>
    <w:rsid w:val="00856940"/>
    <w:rsid w:val="0086298B"/>
    <w:rsid w:val="0086564C"/>
    <w:rsid w:val="00867F5B"/>
    <w:rsid w:val="008710F9"/>
    <w:rsid w:val="00872B09"/>
    <w:rsid w:val="00876605"/>
    <w:rsid w:val="008816EF"/>
    <w:rsid w:val="00882AFD"/>
    <w:rsid w:val="00884FD2"/>
    <w:rsid w:val="00885EBF"/>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C0AAF"/>
    <w:rsid w:val="008C6786"/>
    <w:rsid w:val="008D00A5"/>
    <w:rsid w:val="008D2F9F"/>
    <w:rsid w:val="008D66D5"/>
    <w:rsid w:val="008E0F34"/>
    <w:rsid w:val="008F03D3"/>
    <w:rsid w:val="008F1DD9"/>
    <w:rsid w:val="008F2A4F"/>
    <w:rsid w:val="008F33DD"/>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5DE3"/>
    <w:rsid w:val="00937D71"/>
    <w:rsid w:val="00942203"/>
    <w:rsid w:val="009441C7"/>
    <w:rsid w:val="00954319"/>
    <w:rsid w:val="009551D6"/>
    <w:rsid w:val="0095681D"/>
    <w:rsid w:val="009576E3"/>
    <w:rsid w:val="0095773D"/>
    <w:rsid w:val="009577F1"/>
    <w:rsid w:val="00957BFB"/>
    <w:rsid w:val="00961527"/>
    <w:rsid w:val="00961ADC"/>
    <w:rsid w:val="0096222A"/>
    <w:rsid w:val="0096676D"/>
    <w:rsid w:val="00967FA1"/>
    <w:rsid w:val="00973BB6"/>
    <w:rsid w:val="00973E0E"/>
    <w:rsid w:val="00974F1A"/>
    <w:rsid w:val="00975F2C"/>
    <w:rsid w:val="009775E0"/>
    <w:rsid w:val="00981502"/>
    <w:rsid w:val="0098357C"/>
    <w:rsid w:val="0098576E"/>
    <w:rsid w:val="00990362"/>
    <w:rsid w:val="0099038B"/>
    <w:rsid w:val="00991035"/>
    <w:rsid w:val="00994ACA"/>
    <w:rsid w:val="00996B36"/>
    <w:rsid w:val="009972F3"/>
    <w:rsid w:val="009A2733"/>
    <w:rsid w:val="009A4878"/>
    <w:rsid w:val="009A5341"/>
    <w:rsid w:val="009A6695"/>
    <w:rsid w:val="009B2CF5"/>
    <w:rsid w:val="009B3226"/>
    <w:rsid w:val="009B4631"/>
    <w:rsid w:val="009B586A"/>
    <w:rsid w:val="009C0513"/>
    <w:rsid w:val="009C120F"/>
    <w:rsid w:val="009C3050"/>
    <w:rsid w:val="009C5E6F"/>
    <w:rsid w:val="009C5E8D"/>
    <w:rsid w:val="009C6746"/>
    <w:rsid w:val="009D13B4"/>
    <w:rsid w:val="009D2DDF"/>
    <w:rsid w:val="009D6FDB"/>
    <w:rsid w:val="009D7600"/>
    <w:rsid w:val="009D7DA7"/>
    <w:rsid w:val="009E2D20"/>
    <w:rsid w:val="009E465D"/>
    <w:rsid w:val="009E5BC8"/>
    <w:rsid w:val="009E7202"/>
    <w:rsid w:val="009E7419"/>
    <w:rsid w:val="009E7BA1"/>
    <w:rsid w:val="009F0DFE"/>
    <w:rsid w:val="009F1D68"/>
    <w:rsid w:val="009F3D1A"/>
    <w:rsid w:val="009F3F11"/>
    <w:rsid w:val="00A00A95"/>
    <w:rsid w:val="00A00B25"/>
    <w:rsid w:val="00A13BB6"/>
    <w:rsid w:val="00A1408A"/>
    <w:rsid w:val="00A14F04"/>
    <w:rsid w:val="00A233A4"/>
    <w:rsid w:val="00A25879"/>
    <w:rsid w:val="00A26072"/>
    <w:rsid w:val="00A26843"/>
    <w:rsid w:val="00A271CA"/>
    <w:rsid w:val="00A3451B"/>
    <w:rsid w:val="00A35547"/>
    <w:rsid w:val="00A3581F"/>
    <w:rsid w:val="00A35962"/>
    <w:rsid w:val="00A41AC7"/>
    <w:rsid w:val="00A428BA"/>
    <w:rsid w:val="00A436AA"/>
    <w:rsid w:val="00A50421"/>
    <w:rsid w:val="00A50479"/>
    <w:rsid w:val="00A5585C"/>
    <w:rsid w:val="00A6250E"/>
    <w:rsid w:val="00A64725"/>
    <w:rsid w:val="00A6698C"/>
    <w:rsid w:val="00A6741D"/>
    <w:rsid w:val="00A67756"/>
    <w:rsid w:val="00A709FB"/>
    <w:rsid w:val="00A7205C"/>
    <w:rsid w:val="00A726C7"/>
    <w:rsid w:val="00A81C52"/>
    <w:rsid w:val="00A824A5"/>
    <w:rsid w:val="00A83101"/>
    <w:rsid w:val="00A90DB7"/>
    <w:rsid w:val="00A9124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E02B2"/>
    <w:rsid w:val="00AE1DD6"/>
    <w:rsid w:val="00AE29B4"/>
    <w:rsid w:val="00AE2B91"/>
    <w:rsid w:val="00AE2EC5"/>
    <w:rsid w:val="00AE48C9"/>
    <w:rsid w:val="00AE681F"/>
    <w:rsid w:val="00AE6D54"/>
    <w:rsid w:val="00AE710C"/>
    <w:rsid w:val="00AF0350"/>
    <w:rsid w:val="00AF05C3"/>
    <w:rsid w:val="00AF3F4D"/>
    <w:rsid w:val="00B06908"/>
    <w:rsid w:val="00B0761C"/>
    <w:rsid w:val="00B0771F"/>
    <w:rsid w:val="00B10C4D"/>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26B5"/>
    <w:rsid w:val="00B669DA"/>
    <w:rsid w:val="00B67852"/>
    <w:rsid w:val="00B7106D"/>
    <w:rsid w:val="00B7299E"/>
    <w:rsid w:val="00B73878"/>
    <w:rsid w:val="00B741BA"/>
    <w:rsid w:val="00B7488B"/>
    <w:rsid w:val="00B77D5E"/>
    <w:rsid w:val="00B77E94"/>
    <w:rsid w:val="00B83FE1"/>
    <w:rsid w:val="00B84E69"/>
    <w:rsid w:val="00B8535D"/>
    <w:rsid w:val="00B86622"/>
    <w:rsid w:val="00B86FAC"/>
    <w:rsid w:val="00B90B61"/>
    <w:rsid w:val="00B93325"/>
    <w:rsid w:val="00B96068"/>
    <w:rsid w:val="00BA22D0"/>
    <w:rsid w:val="00BB3B52"/>
    <w:rsid w:val="00BC358D"/>
    <w:rsid w:val="00BC4BB5"/>
    <w:rsid w:val="00BC7B23"/>
    <w:rsid w:val="00BD56F0"/>
    <w:rsid w:val="00BE032D"/>
    <w:rsid w:val="00BE093E"/>
    <w:rsid w:val="00BE1C81"/>
    <w:rsid w:val="00BE1E52"/>
    <w:rsid w:val="00BE3074"/>
    <w:rsid w:val="00BE33B4"/>
    <w:rsid w:val="00BF0C50"/>
    <w:rsid w:val="00BF2520"/>
    <w:rsid w:val="00BF4787"/>
    <w:rsid w:val="00BF4E0B"/>
    <w:rsid w:val="00BF6484"/>
    <w:rsid w:val="00C00588"/>
    <w:rsid w:val="00C00785"/>
    <w:rsid w:val="00C04BD5"/>
    <w:rsid w:val="00C05D84"/>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5412"/>
    <w:rsid w:val="00C57E3D"/>
    <w:rsid w:val="00C6052C"/>
    <w:rsid w:val="00C628C5"/>
    <w:rsid w:val="00C62A62"/>
    <w:rsid w:val="00C6443F"/>
    <w:rsid w:val="00C65475"/>
    <w:rsid w:val="00C6584D"/>
    <w:rsid w:val="00C7089D"/>
    <w:rsid w:val="00C7166A"/>
    <w:rsid w:val="00C803D2"/>
    <w:rsid w:val="00C805EA"/>
    <w:rsid w:val="00C90EF2"/>
    <w:rsid w:val="00C97491"/>
    <w:rsid w:val="00CA1BE9"/>
    <w:rsid w:val="00CA4CB5"/>
    <w:rsid w:val="00CA5181"/>
    <w:rsid w:val="00CA5985"/>
    <w:rsid w:val="00CA76AC"/>
    <w:rsid w:val="00CA79DA"/>
    <w:rsid w:val="00CA7D27"/>
    <w:rsid w:val="00CB4264"/>
    <w:rsid w:val="00CB4E65"/>
    <w:rsid w:val="00CB7912"/>
    <w:rsid w:val="00CB79DE"/>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10E5F"/>
    <w:rsid w:val="00D10F08"/>
    <w:rsid w:val="00D11E37"/>
    <w:rsid w:val="00D134A6"/>
    <w:rsid w:val="00D15561"/>
    <w:rsid w:val="00D15598"/>
    <w:rsid w:val="00D171D1"/>
    <w:rsid w:val="00D17C45"/>
    <w:rsid w:val="00D17C5C"/>
    <w:rsid w:val="00D232F5"/>
    <w:rsid w:val="00D23754"/>
    <w:rsid w:val="00D2509C"/>
    <w:rsid w:val="00D25786"/>
    <w:rsid w:val="00D25D32"/>
    <w:rsid w:val="00D26E10"/>
    <w:rsid w:val="00D27474"/>
    <w:rsid w:val="00D30E5D"/>
    <w:rsid w:val="00D318A1"/>
    <w:rsid w:val="00D36367"/>
    <w:rsid w:val="00D3738B"/>
    <w:rsid w:val="00D37E15"/>
    <w:rsid w:val="00D4072C"/>
    <w:rsid w:val="00D44A5E"/>
    <w:rsid w:val="00D45810"/>
    <w:rsid w:val="00D51364"/>
    <w:rsid w:val="00D51FC2"/>
    <w:rsid w:val="00D53250"/>
    <w:rsid w:val="00D53CFE"/>
    <w:rsid w:val="00D5413C"/>
    <w:rsid w:val="00D5772A"/>
    <w:rsid w:val="00D61B99"/>
    <w:rsid w:val="00D63BF0"/>
    <w:rsid w:val="00D7254D"/>
    <w:rsid w:val="00D74E72"/>
    <w:rsid w:val="00D77E90"/>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D2F4B"/>
    <w:rsid w:val="00DD7489"/>
    <w:rsid w:val="00DE0DCC"/>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F52"/>
    <w:rsid w:val="00E6598C"/>
    <w:rsid w:val="00E67257"/>
    <w:rsid w:val="00E770AF"/>
    <w:rsid w:val="00E80736"/>
    <w:rsid w:val="00E82908"/>
    <w:rsid w:val="00E86438"/>
    <w:rsid w:val="00E87485"/>
    <w:rsid w:val="00E902B3"/>
    <w:rsid w:val="00E91CDE"/>
    <w:rsid w:val="00E921B8"/>
    <w:rsid w:val="00E92AAE"/>
    <w:rsid w:val="00E94ED6"/>
    <w:rsid w:val="00E96E8E"/>
    <w:rsid w:val="00EA1C9B"/>
    <w:rsid w:val="00EA3A34"/>
    <w:rsid w:val="00EA4262"/>
    <w:rsid w:val="00EA5EE2"/>
    <w:rsid w:val="00EA6691"/>
    <w:rsid w:val="00EA7141"/>
    <w:rsid w:val="00EB0910"/>
    <w:rsid w:val="00EB214C"/>
    <w:rsid w:val="00EB5F8B"/>
    <w:rsid w:val="00EC050C"/>
    <w:rsid w:val="00EC2ACF"/>
    <w:rsid w:val="00EC6A5B"/>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3585"/>
    <w:rsid w:val="00F20A0F"/>
    <w:rsid w:val="00F2318C"/>
    <w:rsid w:val="00F2758C"/>
    <w:rsid w:val="00F300B1"/>
    <w:rsid w:val="00F36C27"/>
    <w:rsid w:val="00F441CF"/>
    <w:rsid w:val="00F44330"/>
    <w:rsid w:val="00F447C4"/>
    <w:rsid w:val="00F453E6"/>
    <w:rsid w:val="00F52CCB"/>
    <w:rsid w:val="00F55191"/>
    <w:rsid w:val="00F56459"/>
    <w:rsid w:val="00F6447B"/>
    <w:rsid w:val="00F64924"/>
    <w:rsid w:val="00F7044E"/>
    <w:rsid w:val="00F70635"/>
    <w:rsid w:val="00F708F1"/>
    <w:rsid w:val="00F730E9"/>
    <w:rsid w:val="00F734F8"/>
    <w:rsid w:val="00F73F98"/>
    <w:rsid w:val="00F7479E"/>
    <w:rsid w:val="00F81678"/>
    <w:rsid w:val="00F81886"/>
    <w:rsid w:val="00F84EA0"/>
    <w:rsid w:val="00F878DB"/>
    <w:rsid w:val="00F94BA4"/>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EA4"/>
    <w:rsid w:val="00FD751C"/>
    <w:rsid w:val="00FE5968"/>
    <w:rsid w:val="00FE5D52"/>
    <w:rsid w:val="00FF05E7"/>
    <w:rsid w:val="00FF0649"/>
    <w:rsid w:val="00FF25DA"/>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ro-RO"/>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ro-RO"/>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ro-RO"/>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ro-RO"/>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ro-RO"/>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ro-RO"/>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ro-RO"/>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ro-RO"/>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en/news-media/videos/europe-work" TargetMode="External"/><Relationship Id="rId2" Type="http://schemas.openxmlformats.org/officeDocument/2006/relationships/customXml" Target="../customXml/item2.xml"/><Relationship Id="rId16" Type="http://schemas.openxmlformats.org/officeDocument/2006/relationships/hyperlink" Target="mailto:marco.pezzani@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esc.europa.eu/en/our-work/publications-other-work/publications/eescs-activities-during-romanian-presidency-january-june-201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CTJJHAUHWN5E-3-1036</_dlc_DocId>
    <_dlc_DocIdUrl xmlns="bfc960a6-20da-4c94-8684-71380fca093b">
      <Url>http://dm/EESC/2019/_layouts/DocIdRedir.aspx?ID=CTJJHAUHWN5E-3-1036</Url>
      <Description>CTJJHAUHWN5E-3-1036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2019-01-25T12:00:00+00:00</ProductionDate>
    <DocumentNumber xmlns="1a880128-5ecc-41cf-b0c3-c2c47c4bf0f0">398</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bfc960a6-20da-4c94-8684-71380fca093b">
      <Value>21</Value>
      <Value>15</Value>
      <Value>57</Value>
      <Value>10</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867</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2.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3.xml><?xml version="1.0" encoding="utf-8"?>
<ds:datastoreItem xmlns:ds="http://schemas.openxmlformats.org/officeDocument/2006/customXml" ds:itemID="{4099A721-981E-4685-A7C4-869314E6A616}">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4.xml><?xml version="1.0" encoding="utf-8"?>
<ds:datastoreItem xmlns:ds="http://schemas.openxmlformats.org/officeDocument/2006/customXml" ds:itemID="{A41F2695-1B27-449C-89BD-19AF4583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896EF0-5D3C-4A88-BEB2-00E4FFE7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900</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#EESCplenary: Este necesar să-i reapropiem pe cetățeni de proiectul european, a declarat președintele CESE, dl Luca JAHIER</dc:title>
  <dc:creator>Pezzani Marco</dc:creator>
  <cp:keywords>EESC-2019-00398-00-00-CP-TRA-EN</cp:keywords>
  <dc:description>Rapporteur:  - Original language: EN - Date of document: 25/01/2019 - Date of meeting:  - External documents:  - Administrator: M. Pezzani Marco</dc:description>
  <cp:lastModifiedBy>Marco Pezzani</cp:lastModifiedBy>
  <cp:revision>7</cp:revision>
  <cp:lastPrinted>2018-09-19T07:49:00Z</cp:lastPrinted>
  <dcterms:created xsi:type="dcterms:W3CDTF">2019-01-24T14:06:00Z</dcterms:created>
  <dcterms:modified xsi:type="dcterms:W3CDTF">2019-01-25T14:04:00Z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24/01/2019, 18/10/2018, 19/09/2018</vt:lpwstr>
  </property>
  <property fmtid="{D5CDD505-2E9C-101B-9397-08002B2CF9AE}" pid="4" name="Pref_Time">
    <vt:lpwstr>15:01:00, 11:23:38, 12:51:56</vt:lpwstr>
  </property>
  <property fmtid="{D5CDD505-2E9C-101B-9397-08002B2CF9AE}" pid="5" name="Pref_User">
    <vt:lpwstr>mkop, hnic, enied</vt:lpwstr>
  </property>
  <property fmtid="{D5CDD505-2E9C-101B-9397-08002B2CF9AE}" pid="6" name="Pref_FileName">
    <vt:lpwstr>EESC-2019-00398-00-00-CP-ORI.docx, EESC-2018-04517-01-01-CP-ORI.docx, EESC-2018-04517-01-00-CP-ORI.docx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b23f20cf-4c49-4781-98b8-128939ec495b</vt:lpwstr>
  </property>
  <property fmtid="{D5CDD505-2E9C-101B-9397-08002B2CF9AE}" pid="9" name="AvailableTranslations">
    <vt:lpwstr>57;#RO|feb747a2-64cd-4299-af12-4833ddc30497;#4;#EN|f2175f21-25d7-44a3-96da-d6a61b075e1b;#10;#FR|d2afafd3-4c81-4f60-8f52-ee33f2f54ff3;#21;#IT|0774613c-01ed-4e5d-a25d-11d2388de825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57;#RO|feb747a2-64cd-4299-af12-4833ddc30497</vt:lpwstr>
  </property>
</Properties>
</file>