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52" w:rsidRPr="00A14C52" w:rsidRDefault="00A14C52" w:rsidP="00A14C52">
      <w:pPr>
        <w:jc w:val="center"/>
        <w:rPr>
          <w:b/>
          <w:sz w:val="24"/>
          <w:szCs w:val="24"/>
          <w:lang w:val="en-GB"/>
        </w:rPr>
      </w:pPr>
      <w:r w:rsidRPr="00A14C52">
        <w:rPr>
          <w:b/>
          <w:sz w:val="24"/>
          <w:szCs w:val="24"/>
          <w:lang w:val="en-GB"/>
        </w:rPr>
        <w:t xml:space="preserve">Round-Table – Coal regions in transition </w:t>
      </w:r>
      <w:r w:rsidRPr="00A14C52">
        <w:rPr>
          <w:b/>
          <w:sz w:val="24"/>
          <w:szCs w:val="24"/>
          <w:lang w:val="en-GB"/>
        </w:rPr>
        <w:br/>
        <w:t xml:space="preserve">29.05.2018, </w:t>
      </w:r>
      <w:r w:rsidRPr="00A14C52">
        <w:rPr>
          <w:rFonts w:eastAsiaTheme="minorHAnsi"/>
          <w:b/>
          <w:color w:val="000000"/>
          <w:sz w:val="24"/>
          <w:szCs w:val="24"/>
        </w:rPr>
        <w:t>Grevenbroich, Germany</w:t>
      </w:r>
    </w:p>
    <w:p w:rsidR="00A14C52" w:rsidRPr="004C15D7" w:rsidRDefault="00A14C52">
      <w:pPr>
        <w:rPr>
          <w:lang w:val="en-GB"/>
        </w:rPr>
      </w:pPr>
    </w:p>
    <w:p w:rsidR="00A14C52" w:rsidRPr="004C15D7" w:rsidRDefault="004C15D7">
      <w:pPr>
        <w:rPr>
          <w:lang w:val="en-GB"/>
        </w:rPr>
      </w:pPr>
      <w:r w:rsidRPr="004C15D7">
        <w:rPr>
          <w:noProof/>
          <w:sz w:val="20"/>
          <w:lang w:val="fr-BE" w:eastAsia="fr-BE"/>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D7" w:rsidRPr="00260E65" w:rsidRDefault="004C15D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C15D7" w:rsidRPr="00260E65" w:rsidRDefault="004C15D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bookmarkStart w:id="0" w:name="_GoBack"/>
      <w:bookmarkEnd w:id="0"/>
    </w:p>
    <w:p w:rsidR="009D7626" w:rsidRDefault="00B7340C">
      <w:pPr>
        <w:rPr>
          <w:lang w:val="en-GB"/>
        </w:rPr>
      </w:pPr>
      <w:r w:rsidRPr="006A34B7">
        <w:rPr>
          <w:b/>
          <w:lang w:val="en-GB"/>
        </w:rPr>
        <w:t>Brief introduction</w:t>
      </w:r>
      <w:r w:rsidR="009D7626" w:rsidRPr="006A34B7">
        <w:rPr>
          <w:b/>
          <w:lang w:val="en-GB"/>
        </w:rPr>
        <w:t xml:space="preserve"> - </w:t>
      </w:r>
      <w:r w:rsidR="009D7626" w:rsidRPr="006A34B7">
        <w:rPr>
          <w:rFonts w:eastAsiaTheme="minorHAnsi"/>
          <w:b/>
          <w:color w:val="000000"/>
        </w:rPr>
        <w:t>Hans-J</w:t>
      </w:r>
      <w:proofErr w:type="spellStart"/>
      <w:r w:rsidR="009D7626" w:rsidRPr="006A34B7">
        <w:rPr>
          <w:rFonts w:eastAsiaTheme="minorHAnsi"/>
          <w:b/>
          <w:color w:val="000000"/>
          <w:lang w:val="de-DE"/>
        </w:rPr>
        <w:t>ürgen</w:t>
      </w:r>
      <w:proofErr w:type="spellEnd"/>
      <w:r w:rsidR="009D7626" w:rsidRPr="006A34B7">
        <w:rPr>
          <w:rFonts w:eastAsiaTheme="minorHAnsi"/>
          <w:b/>
          <w:color w:val="000000"/>
          <w:lang w:val="de-DE"/>
        </w:rPr>
        <w:t xml:space="preserve"> </w:t>
      </w:r>
      <w:proofErr w:type="spellStart"/>
      <w:r w:rsidR="009D7626" w:rsidRPr="006A34B7">
        <w:rPr>
          <w:rFonts w:eastAsiaTheme="minorHAnsi"/>
          <w:b/>
          <w:color w:val="000000"/>
          <w:lang w:val="de-DE"/>
        </w:rPr>
        <w:t>Petrauschke</w:t>
      </w:r>
      <w:proofErr w:type="spellEnd"/>
      <w:r>
        <w:rPr>
          <w:lang w:val="en-GB"/>
        </w:rPr>
        <w:t xml:space="preserve">: </w:t>
      </w:r>
    </w:p>
    <w:p w:rsidR="00052852" w:rsidRDefault="00052852">
      <w:pPr>
        <w:rPr>
          <w:lang w:val="en-GB"/>
        </w:rPr>
      </w:pPr>
    </w:p>
    <w:p w:rsidR="002C076A" w:rsidRDefault="00052852">
      <w:pPr>
        <w:rPr>
          <w:lang w:val="en-GB"/>
        </w:rPr>
      </w:pPr>
      <w:r>
        <w:rPr>
          <w:lang w:val="en-GB"/>
        </w:rPr>
        <w:t>The</w:t>
      </w:r>
      <w:r w:rsidR="002C076A">
        <w:rPr>
          <w:lang w:val="en-GB"/>
        </w:rPr>
        <w:t xml:space="preserve"> structure change normally starts when an industry is ready</w:t>
      </w:r>
      <w:r>
        <w:rPr>
          <w:lang w:val="en-GB"/>
        </w:rPr>
        <w:t xml:space="preserve">. </w:t>
      </w:r>
      <w:r w:rsidR="002B5FCE">
        <w:rPr>
          <w:lang w:val="en-GB"/>
        </w:rPr>
        <w:t xml:space="preserve">Mr. </w:t>
      </w:r>
      <w:proofErr w:type="spellStart"/>
      <w:r w:rsidR="002B5FCE" w:rsidRPr="00E22544">
        <w:rPr>
          <w:rFonts w:eastAsiaTheme="minorHAnsi"/>
          <w:color w:val="000000"/>
          <w:lang w:val="de-DE"/>
        </w:rPr>
        <w:t>Petrauschke</w:t>
      </w:r>
      <w:proofErr w:type="spellEnd"/>
      <w:r w:rsidR="002B5FCE">
        <w:rPr>
          <w:rFonts w:eastAsiaTheme="minorHAnsi"/>
          <w:color w:val="000000"/>
          <w:lang w:val="de-DE"/>
        </w:rPr>
        <w:t xml:space="preserve"> </w:t>
      </w:r>
      <w:proofErr w:type="spellStart"/>
      <w:r w:rsidR="002B5FCE">
        <w:rPr>
          <w:rFonts w:eastAsiaTheme="minorHAnsi"/>
          <w:color w:val="000000"/>
          <w:lang w:val="de-DE"/>
        </w:rPr>
        <w:t>stressed</w:t>
      </w:r>
      <w:proofErr w:type="spellEnd"/>
      <w:r w:rsidR="002B5FCE">
        <w:rPr>
          <w:rFonts w:eastAsiaTheme="minorHAnsi"/>
          <w:color w:val="000000"/>
          <w:lang w:val="de-DE"/>
        </w:rPr>
        <w:t xml:space="preserve"> </w:t>
      </w:r>
      <w:proofErr w:type="spellStart"/>
      <w:r w:rsidR="002B5FCE">
        <w:rPr>
          <w:rFonts w:eastAsiaTheme="minorHAnsi"/>
          <w:color w:val="000000"/>
          <w:lang w:val="de-DE"/>
        </w:rPr>
        <w:t>that</w:t>
      </w:r>
      <w:proofErr w:type="spellEnd"/>
      <w:r w:rsidR="002C076A" w:rsidRPr="00052852">
        <w:rPr>
          <w:lang w:val="en-GB"/>
        </w:rPr>
        <w:t xml:space="preserve"> a preventive approach</w:t>
      </w:r>
      <w:r>
        <w:rPr>
          <w:lang w:val="en-GB"/>
        </w:rPr>
        <w:t xml:space="preserve"> and </w:t>
      </w:r>
      <w:r w:rsidR="002B5FCE">
        <w:rPr>
          <w:lang w:val="en-GB"/>
        </w:rPr>
        <w:t>the preparation</w:t>
      </w:r>
      <w:r>
        <w:rPr>
          <w:lang w:val="en-GB"/>
        </w:rPr>
        <w:t xml:space="preserve"> for the</w:t>
      </w:r>
      <w:r w:rsidR="002C076A">
        <w:rPr>
          <w:lang w:val="en-GB"/>
        </w:rPr>
        <w:t xml:space="preserve"> transition </w:t>
      </w:r>
      <w:r>
        <w:rPr>
          <w:lang w:val="en-GB"/>
        </w:rPr>
        <w:t>in the next couple of decades</w:t>
      </w:r>
      <w:r w:rsidR="002B5FCE">
        <w:rPr>
          <w:lang w:val="en-GB"/>
        </w:rPr>
        <w:t xml:space="preserve"> is needed</w:t>
      </w:r>
      <w:r>
        <w:rPr>
          <w:lang w:val="en-GB"/>
        </w:rPr>
        <w:t>, n</w:t>
      </w:r>
      <w:r w:rsidR="002C076A">
        <w:rPr>
          <w:lang w:val="en-GB"/>
        </w:rPr>
        <w:t>ot</w:t>
      </w:r>
      <w:r w:rsidR="0063578F">
        <w:rPr>
          <w:lang w:val="en-GB"/>
        </w:rPr>
        <w:t xml:space="preserve"> only </w:t>
      </w:r>
      <w:r>
        <w:rPr>
          <w:lang w:val="en-GB"/>
        </w:rPr>
        <w:t xml:space="preserve">to </w:t>
      </w:r>
      <w:r w:rsidR="0063578F">
        <w:rPr>
          <w:lang w:val="en-GB"/>
        </w:rPr>
        <w:t xml:space="preserve">observe what is happening, </w:t>
      </w:r>
      <w:r w:rsidR="0063578F" w:rsidRPr="00052852">
        <w:rPr>
          <w:lang w:val="en-GB"/>
        </w:rPr>
        <w:t>but</w:t>
      </w:r>
      <w:r>
        <w:rPr>
          <w:lang w:val="en-GB"/>
        </w:rPr>
        <w:t xml:space="preserve"> to</w:t>
      </w:r>
      <w:r w:rsidR="0063578F" w:rsidRPr="00052852">
        <w:rPr>
          <w:lang w:val="en-GB"/>
        </w:rPr>
        <w:t xml:space="preserve"> be proactive</w:t>
      </w:r>
      <w:r w:rsidR="0063578F">
        <w:rPr>
          <w:lang w:val="en-GB"/>
        </w:rPr>
        <w:t>. In Germany there are 4 mining regions and lignite extract</w:t>
      </w:r>
      <w:r w:rsidR="00353527">
        <w:rPr>
          <w:lang w:val="en-GB"/>
        </w:rPr>
        <w:t xml:space="preserve">ions, this is open cast mining </w:t>
      </w:r>
      <w:r w:rsidR="0063578F">
        <w:rPr>
          <w:lang w:val="en-GB"/>
        </w:rPr>
        <w:t xml:space="preserve">to produce the lignite. </w:t>
      </w:r>
      <w:r w:rsidR="0063578F" w:rsidRPr="00052852">
        <w:rPr>
          <w:lang w:val="en-GB"/>
        </w:rPr>
        <w:t xml:space="preserve">The </w:t>
      </w:r>
      <w:r w:rsidR="00353527" w:rsidRPr="00052852">
        <w:rPr>
          <w:lang w:val="en-GB"/>
        </w:rPr>
        <w:t>Rhine</w:t>
      </w:r>
      <w:r w:rsidR="0063578F" w:rsidRPr="00052852">
        <w:rPr>
          <w:lang w:val="en-GB"/>
        </w:rPr>
        <w:t xml:space="preserve"> mining area is affected by the lignite cast mining activities</w:t>
      </w:r>
      <w:r w:rsidR="00353527">
        <w:rPr>
          <w:lang w:val="en-GB"/>
        </w:rPr>
        <w:t>, the</w:t>
      </w:r>
      <w:r w:rsidR="006902EC">
        <w:rPr>
          <w:lang w:val="en-GB"/>
        </w:rPr>
        <w:t xml:space="preserve"> lignite is making contribution to ¼ percent of</w:t>
      </w:r>
      <w:r w:rsidR="00353527">
        <w:rPr>
          <w:lang w:val="en-GB"/>
        </w:rPr>
        <w:t xml:space="preserve"> the</w:t>
      </w:r>
      <w:r w:rsidR="006902EC">
        <w:rPr>
          <w:lang w:val="en-GB"/>
        </w:rPr>
        <w:t xml:space="preserve"> electricity production, which is quite a lot. </w:t>
      </w:r>
      <w:r w:rsidR="006902EC" w:rsidRPr="00052852">
        <w:rPr>
          <w:lang w:val="en-GB"/>
        </w:rPr>
        <w:t xml:space="preserve">The number of jobs in </w:t>
      </w:r>
      <w:r w:rsidR="00353527">
        <w:rPr>
          <w:lang w:val="en-GB"/>
        </w:rPr>
        <w:t xml:space="preserve">the </w:t>
      </w:r>
      <w:r w:rsidR="006902EC" w:rsidRPr="00052852">
        <w:rPr>
          <w:lang w:val="en-GB"/>
        </w:rPr>
        <w:t xml:space="preserve">lignite </w:t>
      </w:r>
      <w:r w:rsidR="00353527">
        <w:rPr>
          <w:lang w:val="en-GB"/>
        </w:rPr>
        <w:t>i</w:t>
      </w:r>
      <w:r w:rsidR="006902EC" w:rsidRPr="00052852">
        <w:rPr>
          <w:lang w:val="en-GB"/>
        </w:rPr>
        <w:t xml:space="preserve">ndustry is </w:t>
      </w:r>
      <w:r w:rsidR="00353527">
        <w:rPr>
          <w:lang w:val="en-GB"/>
        </w:rPr>
        <w:t xml:space="preserve">about </w:t>
      </w:r>
      <w:r w:rsidR="006902EC" w:rsidRPr="00052852">
        <w:rPr>
          <w:lang w:val="en-GB"/>
        </w:rPr>
        <w:t>20000.</w:t>
      </w:r>
      <w:r w:rsidR="006902EC">
        <w:rPr>
          <w:lang w:val="en-GB"/>
        </w:rPr>
        <w:t xml:space="preserve"> </w:t>
      </w:r>
      <w:r w:rsidR="006902EC" w:rsidRPr="00052852">
        <w:rPr>
          <w:lang w:val="en-GB"/>
        </w:rPr>
        <w:t>The income point of view is important</w:t>
      </w:r>
      <w:r w:rsidR="006902EC">
        <w:rPr>
          <w:lang w:val="en-GB"/>
        </w:rPr>
        <w:t xml:space="preserve">, 700 billion </w:t>
      </w:r>
      <w:r w:rsidR="00353527">
        <w:rPr>
          <w:lang w:val="en-GB"/>
        </w:rPr>
        <w:t>euros</w:t>
      </w:r>
      <w:r w:rsidR="006902EC">
        <w:rPr>
          <w:lang w:val="en-GB"/>
        </w:rPr>
        <w:t xml:space="preserve"> are being earned here and there 300500 local companies that receive orders from the subsidies. This is being impacted by the structural change</w:t>
      </w:r>
      <w:r w:rsidR="00353527">
        <w:rPr>
          <w:lang w:val="en-GB"/>
        </w:rPr>
        <w:t>s</w:t>
      </w:r>
      <w:r w:rsidR="006902EC">
        <w:rPr>
          <w:lang w:val="en-GB"/>
        </w:rPr>
        <w:t xml:space="preserve">. </w:t>
      </w:r>
      <w:r w:rsidR="006D409E">
        <w:rPr>
          <w:lang w:val="en-GB"/>
        </w:rPr>
        <w:t>The Rhine district always</w:t>
      </w:r>
      <w:r w:rsidR="006902EC">
        <w:rPr>
          <w:lang w:val="en-GB"/>
        </w:rPr>
        <w:t xml:space="preserve"> ha</w:t>
      </w:r>
      <w:r w:rsidR="006D409E">
        <w:rPr>
          <w:lang w:val="en-GB"/>
        </w:rPr>
        <w:t>s</w:t>
      </w:r>
      <w:r w:rsidR="006902EC">
        <w:rPr>
          <w:lang w:val="en-GB"/>
        </w:rPr>
        <w:t xml:space="preserve"> </w:t>
      </w:r>
      <w:r w:rsidR="00353527">
        <w:rPr>
          <w:lang w:val="en-GB"/>
        </w:rPr>
        <w:t xml:space="preserve">been a </w:t>
      </w:r>
      <w:r w:rsidR="006902EC">
        <w:rPr>
          <w:lang w:val="en-GB"/>
        </w:rPr>
        <w:t xml:space="preserve">reliable energy </w:t>
      </w:r>
      <w:r w:rsidR="00353527">
        <w:rPr>
          <w:lang w:val="en-GB"/>
        </w:rPr>
        <w:t>supplier;</w:t>
      </w:r>
      <w:r w:rsidR="006902EC">
        <w:rPr>
          <w:lang w:val="en-GB"/>
        </w:rPr>
        <w:t xml:space="preserve"> the energy consumption in this part of Germany is </w:t>
      </w:r>
      <w:r w:rsidR="00353527">
        <w:rPr>
          <w:lang w:val="en-GB"/>
        </w:rPr>
        <w:t>four t</w:t>
      </w:r>
      <w:r w:rsidR="006902EC">
        <w:rPr>
          <w:lang w:val="en-GB"/>
        </w:rPr>
        <w:t xml:space="preserve">imes higher than in the rest of Germany. </w:t>
      </w:r>
      <w:r w:rsidR="00EA245F">
        <w:rPr>
          <w:lang w:val="en-GB"/>
        </w:rPr>
        <w:t xml:space="preserve">The open cast mining of lignite will stop, and </w:t>
      </w:r>
      <w:r w:rsidR="00353527">
        <w:rPr>
          <w:lang w:val="en-GB"/>
        </w:rPr>
        <w:t>political decisions have</w:t>
      </w:r>
      <w:r w:rsidR="00EA245F">
        <w:rPr>
          <w:lang w:val="en-GB"/>
        </w:rPr>
        <w:t xml:space="preserve"> stepped up the speed, so there are resolutions concerning the mining activities. The rural districts have combined with the trade unions</w:t>
      </w:r>
      <w:r w:rsidR="00100724">
        <w:rPr>
          <w:lang w:val="en-GB"/>
        </w:rPr>
        <w:t xml:space="preserve"> and</w:t>
      </w:r>
      <w:r w:rsidR="00EA245F">
        <w:rPr>
          <w:lang w:val="en-GB"/>
        </w:rPr>
        <w:t xml:space="preserve"> </w:t>
      </w:r>
      <w:r w:rsidR="00100724">
        <w:rPr>
          <w:lang w:val="en-GB"/>
        </w:rPr>
        <w:t>municipalities;</w:t>
      </w:r>
      <w:r w:rsidR="00EA245F">
        <w:rPr>
          <w:lang w:val="en-GB"/>
        </w:rPr>
        <w:t xml:space="preserve"> they established the IRR</w:t>
      </w:r>
      <w:r w:rsidR="00FE0FCE">
        <w:rPr>
          <w:lang w:val="en-GB"/>
        </w:rPr>
        <w:t xml:space="preserve"> in order to have a framework and</w:t>
      </w:r>
      <w:r w:rsidR="00100724">
        <w:rPr>
          <w:lang w:val="en-GB"/>
        </w:rPr>
        <w:t xml:space="preserve"> an</w:t>
      </w:r>
      <w:r w:rsidR="00FE0FCE">
        <w:rPr>
          <w:lang w:val="en-GB"/>
        </w:rPr>
        <w:t xml:space="preserve"> organization to </w:t>
      </w:r>
      <w:r w:rsidR="00353527">
        <w:rPr>
          <w:lang w:val="en-GB"/>
        </w:rPr>
        <w:t>follow</w:t>
      </w:r>
      <w:r w:rsidR="00FE0FCE">
        <w:rPr>
          <w:lang w:val="en-GB"/>
        </w:rPr>
        <w:t xml:space="preserve"> up the activities</w:t>
      </w:r>
      <w:r w:rsidR="00100724">
        <w:rPr>
          <w:lang w:val="en-GB"/>
        </w:rPr>
        <w:t>,</w:t>
      </w:r>
      <w:r w:rsidR="00FE0FCE">
        <w:rPr>
          <w:lang w:val="en-GB"/>
        </w:rPr>
        <w:t xml:space="preserve"> and</w:t>
      </w:r>
      <w:r w:rsidR="00100724">
        <w:rPr>
          <w:lang w:val="en-GB"/>
        </w:rPr>
        <w:t xml:space="preserve"> to</w:t>
      </w:r>
      <w:r w:rsidR="00FE0FCE">
        <w:rPr>
          <w:lang w:val="en-GB"/>
        </w:rPr>
        <w:t xml:space="preserve"> resolve the problems that might be coming.</w:t>
      </w:r>
      <w:r w:rsidR="00F2733B">
        <w:rPr>
          <w:lang w:val="en-GB"/>
        </w:rPr>
        <w:t xml:space="preserve"> The </w:t>
      </w:r>
      <w:r w:rsidR="00CD267E">
        <w:rPr>
          <w:lang w:val="en-GB"/>
        </w:rPr>
        <w:t>F</w:t>
      </w:r>
      <w:r w:rsidR="00F2733B">
        <w:rPr>
          <w:lang w:val="en-GB"/>
        </w:rPr>
        <w:t xml:space="preserve">ederal </w:t>
      </w:r>
      <w:r w:rsidR="00CD267E">
        <w:rPr>
          <w:lang w:val="en-GB"/>
        </w:rPr>
        <w:t>C</w:t>
      </w:r>
      <w:r w:rsidR="00F2733B">
        <w:rPr>
          <w:lang w:val="en-GB"/>
        </w:rPr>
        <w:t xml:space="preserve">abinet will establish a </w:t>
      </w:r>
      <w:r w:rsidR="006D409E">
        <w:rPr>
          <w:lang w:val="en-GB"/>
        </w:rPr>
        <w:t>S</w:t>
      </w:r>
      <w:r w:rsidR="00F2733B">
        <w:rPr>
          <w:lang w:val="en-GB"/>
        </w:rPr>
        <w:t xml:space="preserve">tructural </w:t>
      </w:r>
      <w:r w:rsidR="006D409E">
        <w:rPr>
          <w:lang w:val="en-GB"/>
        </w:rPr>
        <w:t>C</w:t>
      </w:r>
      <w:r w:rsidR="00F2733B">
        <w:rPr>
          <w:lang w:val="en-GB"/>
        </w:rPr>
        <w:t xml:space="preserve">hange </w:t>
      </w:r>
      <w:r w:rsidR="006D409E">
        <w:rPr>
          <w:lang w:val="en-GB"/>
        </w:rPr>
        <w:t>C</w:t>
      </w:r>
      <w:r w:rsidR="00F2733B">
        <w:rPr>
          <w:lang w:val="en-GB"/>
        </w:rPr>
        <w:t xml:space="preserve">ommission, which is by the end of the year will come up with a date when the lignite extractions should stop and this will change a lot of things. </w:t>
      </w:r>
      <w:r w:rsidR="00CD267E">
        <w:rPr>
          <w:lang w:val="en-GB"/>
        </w:rPr>
        <w:t xml:space="preserve">Mr. </w:t>
      </w:r>
      <w:proofErr w:type="spellStart"/>
      <w:r w:rsidR="00CD267E" w:rsidRPr="00E22544">
        <w:rPr>
          <w:rFonts w:eastAsiaTheme="minorHAnsi"/>
          <w:color w:val="000000"/>
          <w:lang w:val="de-DE"/>
        </w:rPr>
        <w:t>Petrauschke</w:t>
      </w:r>
      <w:proofErr w:type="spellEnd"/>
      <w:r w:rsidR="00CD267E">
        <w:rPr>
          <w:rFonts w:eastAsiaTheme="minorHAnsi"/>
          <w:color w:val="000000"/>
          <w:lang w:val="de-DE"/>
        </w:rPr>
        <w:t xml:space="preserve"> </w:t>
      </w:r>
      <w:proofErr w:type="spellStart"/>
      <w:r w:rsidR="00CD267E">
        <w:rPr>
          <w:rFonts w:eastAsiaTheme="minorHAnsi"/>
          <w:color w:val="000000"/>
          <w:lang w:val="de-DE"/>
        </w:rPr>
        <w:t>expressed</w:t>
      </w:r>
      <w:proofErr w:type="spellEnd"/>
      <w:r w:rsidR="00CD267E">
        <w:rPr>
          <w:rFonts w:eastAsiaTheme="minorHAnsi"/>
          <w:color w:val="000000"/>
          <w:lang w:val="de-DE"/>
        </w:rPr>
        <w:t xml:space="preserve"> </w:t>
      </w:r>
      <w:proofErr w:type="spellStart"/>
      <w:r w:rsidR="00CD267E">
        <w:rPr>
          <w:rFonts w:eastAsiaTheme="minorHAnsi"/>
          <w:color w:val="000000"/>
          <w:lang w:val="de-DE"/>
        </w:rPr>
        <w:t>his</w:t>
      </w:r>
      <w:proofErr w:type="spellEnd"/>
      <w:r w:rsidR="00CD267E">
        <w:rPr>
          <w:rFonts w:eastAsiaTheme="minorHAnsi"/>
          <w:color w:val="000000"/>
          <w:lang w:val="de-DE"/>
        </w:rPr>
        <w:t xml:space="preserve"> </w:t>
      </w:r>
      <w:proofErr w:type="spellStart"/>
      <w:r w:rsidR="00CD267E">
        <w:rPr>
          <w:rFonts w:eastAsiaTheme="minorHAnsi"/>
          <w:color w:val="000000"/>
          <w:lang w:val="de-DE"/>
        </w:rPr>
        <w:t>gratitude</w:t>
      </w:r>
      <w:proofErr w:type="spellEnd"/>
      <w:r w:rsidR="00CD267E">
        <w:rPr>
          <w:rFonts w:eastAsiaTheme="minorHAnsi"/>
          <w:color w:val="000000"/>
          <w:lang w:val="de-DE"/>
        </w:rPr>
        <w:t xml:space="preserve"> </w:t>
      </w:r>
      <w:r w:rsidR="00F2733B">
        <w:rPr>
          <w:lang w:val="en-GB"/>
        </w:rPr>
        <w:t xml:space="preserve">for </w:t>
      </w:r>
      <w:r w:rsidR="006D409E">
        <w:rPr>
          <w:lang w:val="en-GB"/>
        </w:rPr>
        <w:t xml:space="preserve">the CCMI </w:t>
      </w:r>
      <w:r w:rsidR="00F2733B">
        <w:rPr>
          <w:lang w:val="en-GB"/>
        </w:rPr>
        <w:t xml:space="preserve">and for the dialogue in the </w:t>
      </w:r>
      <w:r w:rsidR="006D409E">
        <w:rPr>
          <w:lang w:val="en-GB"/>
        </w:rPr>
        <w:t>C</w:t>
      </w:r>
      <w:r w:rsidR="00F2733B">
        <w:rPr>
          <w:lang w:val="en-GB"/>
        </w:rPr>
        <w:t xml:space="preserve">oal </w:t>
      </w:r>
      <w:r w:rsidR="006D409E">
        <w:rPr>
          <w:lang w:val="en-GB"/>
        </w:rPr>
        <w:t>R</w:t>
      </w:r>
      <w:r w:rsidR="00F2733B">
        <w:rPr>
          <w:lang w:val="en-GB"/>
        </w:rPr>
        <w:t xml:space="preserve">egions </w:t>
      </w:r>
      <w:r w:rsidR="006D409E">
        <w:rPr>
          <w:lang w:val="en-GB"/>
        </w:rPr>
        <w:t>P</w:t>
      </w:r>
      <w:r w:rsidR="00F2733B">
        <w:rPr>
          <w:lang w:val="en-GB"/>
        </w:rPr>
        <w:t>latform to share ideas and</w:t>
      </w:r>
      <w:r w:rsidR="006D409E">
        <w:rPr>
          <w:lang w:val="en-GB"/>
        </w:rPr>
        <w:t xml:space="preserve"> to</w:t>
      </w:r>
      <w:r w:rsidR="00F2733B">
        <w:rPr>
          <w:lang w:val="en-GB"/>
        </w:rPr>
        <w:t xml:space="preserve"> contribute to the initiative. </w:t>
      </w:r>
      <w:r w:rsidR="00CD267E">
        <w:rPr>
          <w:lang w:val="en-GB"/>
        </w:rPr>
        <w:t>Afterwards, he introduced the discussion about</w:t>
      </w:r>
      <w:r w:rsidR="006D409E">
        <w:rPr>
          <w:lang w:val="en-GB"/>
        </w:rPr>
        <w:t xml:space="preserve"> t</w:t>
      </w:r>
      <w:r w:rsidR="00F2733B">
        <w:rPr>
          <w:lang w:val="en-GB"/>
        </w:rPr>
        <w:t xml:space="preserve">he regional energy management, </w:t>
      </w:r>
      <w:r w:rsidR="006D409E">
        <w:rPr>
          <w:lang w:val="en-GB"/>
        </w:rPr>
        <w:t>the use</w:t>
      </w:r>
      <w:r w:rsidR="00F2733B">
        <w:rPr>
          <w:lang w:val="en-GB"/>
        </w:rPr>
        <w:t xml:space="preserve"> of lignite and</w:t>
      </w:r>
      <w:r w:rsidR="006D409E">
        <w:rPr>
          <w:lang w:val="en-GB"/>
        </w:rPr>
        <w:t xml:space="preserve"> the</w:t>
      </w:r>
      <w:r w:rsidR="00F2733B">
        <w:rPr>
          <w:lang w:val="en-GB"/>
        </w:rPr>
        <w:t xml:space="preserve"> </w:t>
      </w:r>
      <w:r w:rsidR="006D409E">
        <w:rPr>
          <w:lang w:val="en-GB"/>
        </w:rPr>
        <w:t>use</w:t>
      </w:r>
      <w:r w:rsidR="00F2733B">
        <w:rPr>
          <w:lang w:val="en-GB"/>
        </w:rPr>
        <w:t xml:space="preserve"> of </w:t>
      </w:r>
      <w:r w:rsidR="006D409E">
        <w:rPr>
          <w:lang w:val="en-GB"/>
        </w:rPr>
        <w:t>CO</w:t>
      </w:r>
      <w:r w:rsidR="00F2733B">
        <w:rPr>
          <w:lang w:val="en-GB"/>
        </w:rPr>
        <w:t>2 in industrial settings,</w:t>
      </w:r>
      <w:r w:rsidR="00CD267E">
        <w:rPr>
          <w:lang w:val="en-GB"/>
        </w:rPr>
        <w:t xml:space="preserve"> and the</w:t>
      </w:r>
      <w:r w:rsidR="00F2733B">
        <w:rPr>
          <w:lang w:val="en-GB"/>
        </w:rPr>
        <w:t xml:space="preserve"> follow up </w:t>
      </w:r>
      <w:r w:rsidR="006D409E">
        <w:rPr>
          <w:lang w:val="en-GB"/>
        </w:rPr>
        <w:t>the utilization</w:t>
      </w:r>
      <w:r w:rsidR="00F2733B">
        <w:rPr>
          <w:lang w:val="en-GB"/>
        </w:rPr>
        <w:t xml:space="preserve"> </w:t>
      </w:r>
      <w:r w:rsidR="006D409E">
        <w:rPr>
          <w:lang w:val="en-GB"/>
        </w:rPr>
        <w:t>of</w:t>
      </w:r>
      <w:r w:rsidR="00F2733B">
        <w:rPr>
          <w:lang w:val="en-GB"/>
        </w:rPr>
        <w:t xml:space="preserve"> areas which will no longer</w:t>
      </w:r>
      <w:r w:rsidR="006D409E">
        <w:rPr>
          <w:lang w:val="en-GB"/>
        </w:rPr>
        <w:t xml:space="preserve"> be</w:t>
      </w:r>
      <w:r w:rsidR="00B7340C">
        <w:rPr>
          <w:lang w:val="en-GB"/>
        </w:rPr>
        <w:t xml:space="preserve"> used for production of lignite and </w:t>
      </w:r>
      <w:r w:rsidR="00100724">
        <w:rPr>
          <w:lang w:val="en-GB"/>
        </w:rPr>
        <w:t xml:space="preserve">the </w:t>
      </w:r>
      <w:r w:rsidR="00B7340C">
        <w:rPr>
          <w:lang w:val="en-GB"/>
        </w:rPr>
        <w:t>generation of electricity.</w:t>
      </w:r>
    </w:p>
    <w:p w:rsidR="00B7340C" w:rsidRDefault="00B7340C">
      <w:pPr>
        <w:rPr>
          <w:lang w:val="en-GB"/>
        </w:rPr>
      </w:pPr>
    </w:p>
    <w:p w:rsidR="00B7340C" w:rsidRPr="006A34B7" w:rsidRDefault="00B7340C">
      <w:pPr>
        <w:rPr>
          <w:b/>
          <w:lang w:val="en-GB"/>
        </w:rPr>
      </w:pPr>
      <w:r w:rsidRPr="006A34B7">
        <w:rPr>
          <w:b/>
          <w:lang w:val="en-GB"/>
        </w:rPr>
        <w:t>Lucie</w:t>
      </w:r>
      <w:r w:rsidR="00CD267E" w:rsidRPr="006A34B7">
        <w:rPr>
          <w:b/>
          <w:lang w:val="en-GB"/>
        </w:rPr>
        <w:t xml:space="preserve"> </w:t>
      </w:r>
      <w:r w:rsidR="00CD267E" w:rsidRPr="006A34B7">
        <w:rPr>
          <w:rFonts w:eastAsiaTheme="minorEastAsia"/>
          <w:b/>
          <w:lang w:val="fr-BE" w:eastAsia="fr-BE"/>
        </w:rPr>
        <w:t>Studničná</w:t>
      </w:r>
      <w:r w:rsidRPr="006A34B7">
        <w:rPr>
          <w:b/>
          <w:lang w:val="en-GB"/>
        </w:rPr>
        <w:t>:</w:t>
      </w:r>
    </w:p>
    <w:p w:rsidR="006A34B7" w:rsidRDefault="006A34B7">
      <w:pPr>
        <w:rPr>
          <w:lang w:val="en-GB"/>
        </w:rPr>
      </w:pPr>
    </w:p>
    <w:p w:rsidR="00F66D69" w:rsidRDefault="00CD267E">
      <w:pPr>
        <w:rPr>
          <w:lang w:val="en-GB"/>
        </w:rPr>
      </w:pPr>
      <w:r>
        <w:rPr>
          <w:lang w:val="en-GB"/>
        </w:rPr>
        <w:t xml:space="preserve">Ms </w:t>
      </w:r>
      <w:r w:rsidRPr="00CD267E">
        <w:rPr>
          <w:rFonts w:eastAsiaTheme="minorEastAsia"/>
          <w:lang w:val="fr-BE" w:eastAsia="fr-BE"/>
        </w:rPr>
        <w:t>Studničná</w:t>
      </w:r>
      <w:r>
        <w:rPr>
          <w:lang w:val="en-GB"/>
        </w:rPr>
        <w:t xml:space="preserve"> e</w:t>
      </w:r>
      <w:r w:rsidR="00F66D69">
        <w:rPr>
          <w:lang w:val="en-GB"/>
        </w:rPr>
        <w:t xml:space="preserve">xplained the situation </w:t>
      </w:r>
      <w:r>
        <w:rPr>
          <w:lang w:val="en-GB"/>
        </w:rPr>
        <w:t>about</w:t>
      </w:r>
      <w:r w:rsidR="00F66D69">
        <w:rPr>
          <w:lang w:val="en-GB"/>
        </w:rPr>
        <w:t xml:space="preserve"> the Bulgarian round table, introduced the main goals of the </w:t>
      </w:r>
      <w:r>
        <w:rPr>
          <w:lang w:val="en-GB"/>
        </w:rPr>
        <w:t>discussion</w:t>
      </w:r>
      <w:r w:rsidR="00F66D69">
        <w:rPr>
          <w:lang w:val="en-GB"/>
        </w:rPr>
        <w:t xml:space="preserve"> and</w:t>
      </w:r>
      <w:r>
        <w:rPr>
          <w:lang w:val="en-GB"/>
        </w:rPr>
        <w:t xml:space="preserve"> presented</w:t>
      </w:r>
      <w:r w:rsidR="00F66D69">
        <w:rPr>
          <w:lang w:val="en-GB"/>
        </w:rPr>
        <w:t xml:space="preserve"> the cooperation with EC. The </w:t>
      </w:r>
      <w:r>
        <w:rPr>
          <w:lang w:val="en-GB"/>
        </w:rPr>
        <w:t>EESC</w:t>
      </w:r>
      <w:r w:rsidR="00F66D69">
        <w:rPr>
          <w:lang w:val="en-GB"/>
        </w:rPr>
        <w:t xml:space="preserve"> would like to focus on the social dialogue, job creation, </w:t>
      </w:r>
      <w:r w:rsidR="006A34B7">
        <w:rPr>
          <w:lang w:val="en-GB"/>
        </w:rPr>
        <w:t>and positive</w:t>
      </w:r>
      <w:r w:rsidR="00F66D69">
        <w:rPr>
          <w:lang w:val="en-GB"/>
        </w:rPr>
        <w:t xml:space="preserve"> outcomes of the transition, reskilling,</w:t>
      </w:r>
      <w:r>
        <w:rPr>
          <w:lang w:val="en-GB"/>
        </w:rPr>
        <w:t xml:space="preserve"> and</w:t>
      </w:r>
      <w:r w:rsidR="00F66D69">
        <w:rPr>
          <w:lang w:val="en-GB"/>
        </w:rPr>
        <w:t xml:space="preserve"> educational needs. </w:t>
      </w:r>
      <w:r w:rsidR="006A34B7">
        <w:rPr>
          <w:lang w:val="en-GB"/>
        </w:rPr>
        <w:t>She highlighted that the German model is a good learning possibility</w:t>
      </w:r>
      <w:r w:rsidR="00F66D69">
        <w:rPr>
          <w:lang w:val="en-GB"/>
        </w:rPr>
        <w:t xml:space="preserve"> but the mutual dialogue is also needed. </w:t>
      </w:r>
      <w:r w:rsidR="006A34B7">
        <w:rPr>
          <w:lang w:val="en-GB"/>
        </w:rPr>
        <w:t xml:space="preserve">Ms </w:t>
      </w:r>
      <w:r w:rsidR="006A34B7" w:rsidRPr="00CD267E">
        <w:rPr>
          <w:rFonts w:eastAsiaTheme="minorEastAsia"/>
          <w:lang w:val="fr-BE" w:eastAsia="fr-BE"/>
        </w:rPr>
        <w:t>Studničná</w:t>
      </w:r>
      <w:r w:rsidR="006A34B7">
        <w:rPr>
          <w:lang w:val="en-GB"/>
        </w:rPr>
        <w:t xml:space="preserve"> thanked </w:t>
      </w:r>
      <w:r w:rsidR="00F66D69">
        <w:rPr>
          <w:lang w:val="en-GB"/>
        </w:rPr>
        <w:t xml:space="preserve">the possibility to </w:t>
      </w:r>
      <w:r w:rsidR="006A34B7">
        <w:rPr>
          <w:lang w:val="en-GB"/>
        </w:rPr>
        <w:t>organize</w:t>
      </w:r>
      <w:r w:rsidR="00F66D69">
        <w:rPr>
          <w:lang w:val="en-GB"/>
        </w:rPr>
        <w:t xml:space="preserve"> the round table </w:t>
      </w:r>
      <w:r w:rsidR="006A34B7">
        <w:rPr>
          <w:lang w:val="en-GB"/>
        </w:rPr>
        <w:t>in</w:t>
      </w:r>
      <w:r w:rsidR="006A34B7" w:rsidRPr="006A34B7">
        <w:rPr>
          <w:rFonts w:eastAsiaTheme="minorHAnsi"/>
          <w:color w:val="000000"/>
        </w:rPr>
        <w:t xml:space="preserve"> </w:t>
      </w:r>
      <w:r w:rsidR="006A34B7">
        <w:rPr>
          <w:rFonts w:eastAsiaTheme="minorHAnsi"/>
          <w:color w:val="000000"/>
        </w:rPr>
        <w:t>Grevenbroich</w:t>
      </w:r>
      <w:r w:rsidR="00F66D69">
        <w:rPr>
          <w:lang w:val="en-GB"/>
        </w:rPr>
        <w:t xml:space="preserve">. </w:t>
      </w:r>
    </w:p>
    <w:p w:rsidR="00F66D69" w:rsidRDefault="00F66D69">
      <w:pPr>
        <w:rPr>
          <w:lang w:val="en-GB"/>
        </w:rPr>
      </w:pPr>
    </w:p>
    <w:p w:rsidR="00675AB4" w:rsidRDefault="00675AB4">
      <w:pPr>
        <w:rPr>
          <w:b/>
          <w:lang w:val="en-GB"/>
        </w:rPr>
      </w:pPr>
      <w:r w:rsidRPr="006A34B7">
        <w:rPr>
          <w:b/>
          <w:lang w:val="en-GB"/>
        </w:rPr>
        <w:t xml:space="preserve">Boris Linden: </w:t>
      </w:r>
    </w:p>
    <w:p w:rsidR="006A34B7" w:rsidRPr="006A34B7" w:rsidRDefault="006A34B7">
      <w:pPr>
        <w:rPr>
          <w:lang w:val="en-GB"/>
        </w:rPr>
      </w:pPr>
    </w:p>
    <w:p w:rsidR="00F66D69" w:rsidRDefault="006A34B7">
      <w:pPr>
        <w:rPr>
          <w:lang w:val="en-GB"/>
        </w:rPr>
      </w:pPr>
      <w:r>
        <w:rPr>
          <w:lang w:val="en-GB"/>
        </w:rPr>
        <w:t>Mr. Linden noted that it</w:t>
      </w:r>
      <w:r w:rsidR="00F66D69">
        <w:rPr>
          <w:lang w:val="en-GB"/>
        </w:rPr>
        <w:t xml:space="preserve"> is not a secret that some regions are benefitting m</w:t>
      </w:r>
      <w:r>
        <w:rPr>
          <w:lang w:val="en-GB"/>
        </w:rPr>
        <w:t xml:space="preserve">ore from the transition and for </w:t>
      </w:r>
      <w:r w:rsidR="00F66D69">
        <w:rPr>
          <w:lang w:val="en-GB"/>
        </w:rPr>
        <w:t xml:space="preserve">some it is more like </w:t>
      </w:r>
      <w:r>
        <w:rPr>
          <w:lang w:val="en-GB"/>
        </w:rPr>
        <w:t>a risk. He stated that Germany</w:t>
      </w:r>
      <w:r w:rsidR="00F66D69">
        <w:rPr>
          <w:lang w:val="en-GB"/>
        </w:rPr>
        <w:t xml:space="preserve"> manage</w:t>
      </w:r>
      <w:r>
        <w:rPr>
          <w:lang w:val="en-GB"/>
        </w:rPr>
        <w:t>d</w:t>
      </w:r>
      <w:r w:rsidR="00F66D69">
        <w:rPr>
          <w:lang w:val="en-GB"/>
        </w:rPr>
        <w:t xml:space="preserve"> to get</w:t>
      </w:r>
      <w:r>
        <w:rPr>
          <w:lang w:val="en-GB"/>
        </w:rPr>
        <w:t xml:space="preserve"> an</w:t>
      </w:r>
      <w:r w:rsidR="00F66D69">
        <w:rPr>
          <w:lang w:val="en-GB"/>
        </w:rPr>
        <w:t xml:space="preserve"> overall recognition from</w:t>
      </w:r>
      <w:r>
        <w:rPr>
          <w:lang w:val="en-GB"/>
        </w:rPr>
        <w:t xml:space="preserve"> the</w:t>
      </w:r>
      <w:r w:rsidR="00F66D69">
        <w:rPr>
          <w:lang w:val="en-GB"/>
        </w:rPr>
        <w:t xml:space="preserve"> society</w:t>
      </w:r>
      <w:r>
        <w:rPr>
          <w:lang w:val="en-GB"/>
        </w:rPr>
        <w:t xml:space="preserve"> and</w:t>
      </w:r>
      <w:r w:rsidR="00F66D69">
        <w:rPr>
          <w:lang w:val="en-GB"/>
        </w:rPr>
        <w:t xml:space="preserve"> not only f</w:t>
      </w:r>
      <w:r>
        <w:rPr>
          <w:lang w:val="en-GB"/>
        </w:rPr>
        <w:t xml:space="preserve">rom Germany, but </w:t>
      </w:r>
      <w:r w:rsidR="00F66D69">
        <w:rPr>
          <w:lang w:val="en-GB"/>
        </w:rPr>
        <w:t>Germany is</w:t>
      </w:r>
      <w:r>
        <w:rPr>
          <w:lang w:val="en-GB"/>
        </w:rPr>
        <w:t xml:space="preserve"> also</w:t>
      </w:r>
      <w:r w:rsidR="00F66D69">
        <w:rPr>
          <w:lang w:val="en-GB"/>
        </w:rPr>
        <w:t xml:space="preserve"> trying to be a role model for other countries</w:t>
      </w:r>
      <w:r>
        <w:rPr>
          <w:lang w:val="en-GB"/>
        </w:rPr>
        <w:t>.</w:t>
      </w:r>
      <w:r w:rsidR="00F66D69">
        <w:rPr>
          <w:lang w:val="en-GB"/>
        </w:rPr>
        <w:t xml:space="preserve"> </w:t>
      </w:r>
      <w:r>
        <w:rPr>
          <w:lang w:val="en-GB"/>
        </w:rPr>
        <w:t>He argued that the</w:t>
      </w:r>
      <w:r w:rsidR="00F66D69">
        <w:rPr>
          <w:lang w:val="en-GB"/>
        </w:rPr>
        <w:t xml:space="preserve"> qualitative growth that </w:t>
      </w:r>
      <w:r>
        <w:rPr>
          <w:lang w:val="en-GB"/>
        </w:rPr>
        <w:t>Germany</w:t>
      </w:r>
      <w:r w:rsidR="00F66D69">
        <w:rPr>
          <w:lang w:val="en-GB"/>
        </w:rPr>
        <w:t xml:space="preserve"> can bring into this project needs to benefit particularly those regio</w:t>
      </w:r>
      <w:r>
        <w:rPr>
          <w:lang w:val="en-GB"/>
        </w:rPr>
        <w:t>ns which are currently in risk. This</w:t>
      </w:r>
      <w:r w:rsidR="00F66D69">
        <w:rPr>
          <w:lang w:val="en-GB"/>
        </w:rPr>
        <w:t xml:space="preserve"> requires a huge political effort to make sure that this qualitative growth ha</w:t>
      </w:r>
      <w:r w:rsidR="00816DFF">
        <w:rPr>
          <w:lang w:val="en-GB"/>
        </w:rPr>
        <w:t>s</w:t>
      </w:r>
      <w:r w:rsidR="00F66D69">
        <w:rPr>
          <w:lang w:val="en-GB"/>
        </w:rPr>
        <w:t xml:space="preserve"> positive effects in the affected coal mining regions. </w:t>
      </w:r>
      <w:r w:rsidR="00816DFF">
        <w:rPr>
          <w:lang w:val="en-GB"/>
        </w:rPr>
        <w:t>The Structural Change Commission will deal with this issue</w:t>
      </w:r>
      <w:r w:rsidR="00F66D69">
        <w:rPr>
          <w:lang w:val="en-GB"/>
        </w:rPr>
        <w:t xml:space="preserve">, </w:t>
      </w:r>
      <w:r w:rsidR="00816DFF">
        <w:rPr>
          <w:lang w:val="en-GB"/>
        </w:rPr>
        <w:t>be</w:t>
      </w:r>
      <w:r w:rsidR="00F66D69">
        <w:rPr>
          <w:lang w:val="en-GB"/>
        </w:rPr>
        <w:t xml:space="preserve">cause the acceptance </w:t>
      </w:r>
      <w:r w:rsidR="00816DFF">
        <w:rPr>
          <w:lang w:val="en-GB"/>
        </w:rPr>
        <w:t>among the</w:t>
      </w:r>
      <w:r w:rsidR="00F66D69">
        <w:rPr>
          <w:lang w:val="en-GB"/>
        </w:rPr>
        <w:t xml:space="preserve"> society can be easily lost if the project is heading</w:t>
      </w:r>
      <w:r w:rsidR="00816DFF">
        <w:rPr>
          <w:lang w:val="en-GB"/>
        </w:rPr>
        <w:t xml:space="preserve"> to</w:t>
      </w:r>
      <w:r w:rsidR="00F66D69">
        <w:rPr>
          <w:lang w:val="en-GB"/>
        </w:rPr>
        <w:t xml:space="preserve"> </w:t>
      </w:r>
      <w:r w:rsidR="00816DFF">
        <w:rPr>
          <w:lang w:val="en-GB"/>
        </w:rPr>
        <w:t>a</w:t>
      </w:r>
      <w:r w:rsidR="00F66D69">
        <w:rPr>
          <w:lang w:val="en-GB"/>
        </w:rPr>
        <w:t xml:space="preserve"> wrong way and</w:t>
      </w:r>
      <w:r w:rsidR="00675AB4">
        <w:rPr>
          <w:lang w:val="en-GB"/>
        </w:rPr>
        <w:t xml:space="preserve"> if the regions are losing out of the project.</w:t>
      </w:r>
    </w:p>
    <w:p w:rsidR="009D7626" w:rsidRDefault="009D7626">
      <w:pPr>
        <w:rPr>
          <w:lang w:val="en-GB"/>
        </w:rPr>
      </w:pPr>
    </w:p>
    <w:p w:rsidR="009D7626" w:rsidRDefault="009D7626">
      <w:pPr>
        <w:rPr>
          <w:rFonts w:eastAsiaTheme="minorHAnsi"/>
          <w:b/>
          <w:color w:val="000000"/>
          <w:lang w:val="en-GB"/>
        </w:rPr>
      </w:pPr>
      <w:r w:rsidRPr="00816DFF">
        <w:rPr>
          <w:rFonts w:eastAsiaTheme="minorHAnsi"/>
          <w:b/>
          <w:color w:val="000000"/>
          <w:lang w:val="en-GB"/>
        </w:rPr>
        <w:lastRenderedPageBreak/>
        <w:t xml:space="preserve">Ernst </w:t>
      </w:r>
      <w:proofErr w:type="spellStart"/>
      <w:r w:rsidRPr="00816DFF">
        <w:rPr>
          <w:rFonts w:eastAsiaTheme="minorHAnsi"/>
          <w:b/>
          <w:color w:val="000000"/>
          <w:lang w:val="en-GB"/>
        </w:rPr>
        <w:t>Kugeler</w:t>
      </w:r>
      <w:proofErr w:type="spellEnd"/>
      <w:r w:rsidRPr="00816DFF">
        <w:rPr>
          <w:rFonts w:eastAsiaTheme="minorHAnsi"/>
          <w:b/>
          <w:color w:val="000000"/>
          <w:lang w:val="en-GB"/>
        </w:rPr>
        <w:t>:</w:t>
      </w:r>
    </w:p>
    <w:p w:rsidR="00816DFF" w:rsidRPr="00816DFF" w:rsidRDefault="00816DFF">
      <w:pPr>
        <w:rPr>
          <w:rFonts w:eastAsiaTheme="minorHAnsi"/>
          <w:b/>
          <w:color w:val="000000"/>
          <w:lang w:val="en-GB"/>
        </w:rPr>
      </w:pPr>
    </w:p>
    <w:p w:rsidR="009D7626" w:rsidRDefault="00816DFF">
      <w:pPr>
        <w:rPr>
          <w:lang w:val="en-GB"/>
        </w:rPr>
      </w:pPr>
      <w:r>
        <w:rPr>
          <w:lang w:val="en-GB"/>
        </w:rPr>
        <w:t xml:space="preserve">Mr. </w:t>
      </w:r>
      <w:proofErr w:type="spellStart"/>
      <w:r>
        <w:rPr>
          <w:lang w:val="en-GB"/>
        </w:rPr>
        <w:t>Kugeler</w:t>
      </w:r>
      <w:proofErr w:type="spellEnd"/>
      <w:r>
        <w:rPr>
          <w:lang w:val="en-GB"/>
        </w:rPr>
        <w:t xml:space="preserve"> i</w:t>
      </w:r>
      <w:r w:rsidR="009D7626">
        <w:rPr>
          <w:lang w:val="en-GB"/>
        </w:rPr>
        <w:t xml:space="preserve">ntroduced the energy political views of </w:t>
      </w:r>
      <w:r>
        <w:rPr>
          <w:lang w:val="en-GB"/>
        </w:rPr>
        <w:t>N</w:t>
      </w:r>
      <w:r w:rsidR="009D7626">
        <w:rPr>
          <w:lang w:val="en-GB"/>
        </w:rPr>
        <w:t xml:space="preserve">orth </w:t>
      </w:r>
      <w:r>
        <w:rPr>
          <w:lang w:val="en-GB"/>
        </w:rPr>
        <w:t>R</w:t>
      </w:r>
      <w:r w:rsidR="009D7626">
        <w:rPr>
          <w:lang w:val="en-GB"/>
        </w:rPr>
        <w:t>h</w:t>
      </w:r>
      <w:r w:rsidR="00100724">
        <w:rPr>
          <w:lang w:val="en-GB"/>
        </w:rPr>
        <w:t>ine</w:t>
      </w:r>
      <w:r>
        <w:rPr>
          <w:lang w:val="en-GB"/>
        </w:rPr>
        <w:t>-</w:t>
      </w:r>
      <w:proofErr w:type="spellStart"/>
      <w:r>
        <w:rPr>
          <w:lang w:val="en-GB"/>
        </w:rPr>
        <w:t>W</w:t>
      </w:r>
      <w:r w:rsidR="009D7626">
        <w:rPr>
          <w:lang w:val="en-GB"/>
        </w:rPr>
        <w:t>estfalia</w:t>
      </w:r>
      <w:proofErr w:type="spellEnd"/>
      <w:r w:rsidR="00076C3E">
        <w:rPr>
          <w:lang w:val="en-GB"/>
        </w:rPr>
        <w:t xml:space="preserve"> (NRW)</w:t>
      </w:r>
      <w:r>
        <w:rPr>
          <w:lang w:val="en-GB"/>
        </w:rPr>
        <w:t xml:space="preserve">. </w:t>
      </w:r>
      <w:r w:rsidR="00076C3E">
        <w:rPr>
          <w:lang w:val="en-GB"/>
        </w:rPr>
        <w:t>He highlighted t</w:t>
      </w:r>
      <w:r w:rsidR="009D7626">
        <w:rPr>
          <w:lang w:val="en-GB"/>
        </w:rPr>
        <w:t xml:space="preserve">he necessity and </w:t>
      </w:r>
      <w:r w:rsidR="00100724">
        <w:rPr>
          <w:lang w:val="en-GB"/>
        </w:rPr>
        <w:t xml:space="preserve">the </w:t>
      </w:r>
      <w:r w:rsidR="009D7626">
        <w:rPr>
          <w:lang w:val="en-GB"/>
        </w:rPr>
        <w:t xml:space="preserve">significance of </w:t>
      </w:r>
      <w:r w:rsidR="00076C3E">
        <w:rPr>
          <w:lang w:val="en-GB"/>
        </w:rPr>
        <w:t xml:space="preserve">the </w:t>
      </w:r>
      <w:r w:rsidR="009D7626">
        <w:rPr>
          <w:lang w:val="en-GB"/>
        </w:rPr>
        <w:t>power generation of coal</w:t>
      </w:r>
      <w:r w:rsidR="00A9799A">
        <w:rPr>
          <w:lang w:val="en-GB"/>
        </w:rPr>
        <w:t>: the special challenges in NRW</w:t>
      </w:r>
      <w:r w:rsidR="00076C3E">
        <w:rPr>
          <w:lang w:val="en-GB"/>
        </w:rPr>
        <w:t>;</w:t>
      </w:r>
      <w:r w:rsidR="00A9799A">
        <w:rPr>
          <w:lang w:val="en-GB"/>
        </w:rPr>
        <w:t xml:space="preserve"> goals and framework conditions of the energy transition in Germany</w:t>
      </w:r>
      <w:r w:rsidR="00076C3E">
        <w:rPr>
          <w:lang w:val="en-GB"/>
        </w:rPr>
        <w:t xml:space="preserve"> - which</w:t>
      </w:r>
      <w:r w:rsidR="00A9799A">
        <w:rPr>
          <w:lang w:val="en-GB"/>
        </w:rPr>
        <w:t xml:space="preserve"> has to do with the special requirements of Germany (16 federal states and the federal gov</w:t>
      </w:r>
      <w:r w:rsidR="00076C3E">
        <w:rPr>
          <w:lang w:val="en-GB"/>
        </w:rPr>
        <w:t>ernment</w:t>
      </w:r>
      <w:r w:rsidR="00A9799A">
        <w:rPr>
          <w:lang w:val="en-GB"/>
        </w:rPr>
        <w:t xml:space="preserve"> is primarily in charge of the </w:t>
      </w:r>
      <w:r w:rsidR="00076C3E">
        <w:rPr>
          <w:lang w:val="en-GB"/>
        </w:rPr>
        <w:t>legislation</w:t>
      </w:r>
      <w:r w:rsidR="00A9799A">
        <w:rPr>
          <w:lang w:val="en-GB"/>
        </w:rPr>
        <w:t xml:space="preserve"> of</w:t>
      </w:r>
      <w:r w:rsidR="00076C3E">
        <w:rPr>
          <w:lang w:val="en-GB"/>
        </w:rPr>
        <w:t xml:space="preserve"> the</w:t>
      </w:r>
      <w:r w:rsidR="00A9799A">
        <w:rPr>
          <w:lang w:val="en-GB"/>
        </w:rPr>
        <w:t xml:space="preserve"> energy policies, so the fed</w:t>
      </w:r>
      <w:r w:rsidR="00076C3E">
        <w:rPr>
          <w:lang w:val="en-GB"/>
        </w:rPr>
        <w:t>eral</w:t>
      </w:r>
      <w:r w:rsidR="00A9799A">
        <w:rPr>
          <w:lang w:val="en-GB"/>
        </w:rPr>
        <w:t xml:space="preserve"> </w:t>
      </w:r>
      <w:r w:rsidR="00076C3E">
        <w:rPr>
          <w:lang w:val="en-GB"/>
        </w:rPr>
        <w:t>s</w:t>
      </w:r>
      <w:r w:rsidR="00A9799A">
        <w:rPr>
          <w:lang w:val="en-GB"/>
        </w:rPr>
        <w:t xml:space="preserve">tates need to make sure that the needs are covered by the </w:t>
      </w:r>
      <w:r w:rsidR="00076C3E">
        <w:rPr>
          <w:lang w:val="en-GB"/>
        </w:rPr>
        <w:t>legislation</w:t>
      </w:r>
      <w:r w:rsidR="00A9799A">
        <w:rPr>
          <w:lang w:val="en-GB"/>
        </w:rPr>
        <w:t>)</w:t>
      </w:r>
      <w:r w:rsidR="00076C3E">
        <w:rPr>
          <w:lang w:val="en-GB"/>
        </w:rPr>
        <w:t xml:space="preserve"> – and the</w:t>
      </w:r>
      <w:r w:rsidR="00A9799A">
        <w:rPr>
          <w:lang w:val="en-GB"/>
        </w:rPr>
        <w:t xml:space="preserve"> technical challenges and development in NRW. </w:t>
      </w:r>
      <w:r w:rsidR="00076C3E">
        <w:rPr>
          <w:lang w:val="en-GB"/>
        </w:rPr>
        <w:t>He stated that d</w:t>
      </w:r>
      <w:r w:rsidR="00A9799A">
        <w:rPr>
          <w:lang w:val="en-GB"/>
        </w:rPr>
        <w:t xml:space="preserve">espite of all the recent discussions regarding the coal phasing out, NRW is still producing about 75% of lignite and hard coal, which is a hard </w:t>
      </w:r>
      <w:r w:rsidR="00076C3E">
        <w:rPr>
          <w:lang w:val="en-GB"/>
        </w:rPr>
        <w:t>percentage</w:t>
      </w:r>
      <w:r w:rsidR="00A9799A">
        <w:rPr>
          <w:lang w:val="en-GB"/>
        </w:rPr>
        <w:t xml:space="preserve"> of </w:t>
      </w:r>
      <w:r w:rsidR="00076C3E">
        <w:rPr>
          <w:lang w:val="en-GB"/>
        </w:rPr>
        <w:t xml:space="preserve">the </w:t>
      </w:r>
      <w:r w:rsidR="00A9799A">
        <w:rPr>
          <w:lang w:val="en-GB"/>
        </w:rPr>
        <w:t xml:space="preserve">fuel mix. Historically </w:t>
      </w:r>
      <w:r w:rsidR="00076C3E">
        <w:rPr>
          <w:lang w:val="en-GB"/>
        </w:rPr>
        <w:t>this federal state</w:t>
      </w:r>
      <w:r w:rsidR="00A9799A">
        <w:rPr>
          <w:lang w:val="en-GB"/>
        </w:rPr>
        <w:t xml:space="preserve"> produced a lot of hard coal, which means a lot of people are working in this sector and also a lot of energy in</w:t>
      </w:r>
      <w:r w:rsidR="003B3EAA">
        <w:rPr>
          <w:lang w:val="en-GB"/>
        </w:rPr>
        <w:t>t</w:t>
      </w:r>
      <w:r w:rsidR="00A9799A">
        <w:rPr>
          <w:lang w:val="en-GB"/>
        </w:rPr>
        <w:t>en</w:t>
      </w:r>
      <w:r w:rsidR="003B3EAA">
        <w:rPr>
          <w:lang w:val="en-GB"/>
        </w:rPr>
        <w:t>s</w:t>
      </w:r>
      <w:r w:rsidR="00A9799A">
        <w:rPr>
          <w:lang w:val="en-GB"/>
        </w:rPr>
        <w:t>ive industries are settled d</w:t>
      </w:r>
      <w:r w:rsidR="00076C3E">
        <w:rPr>
          <w:lang w:val="en-GB"/>
        </w:rPr>
        <w:t xml:space="preserve">own here over the last decades. </w:t>
      </w:r>
      <w:r w:rsidR="003B3EAA" w:rsidRPr="00076C3E">
        <w:rPr>
          <w:lang w:val="en-GB"/>
        </w:rPr>
        <w:t>N</w:t>
      </w:r>
      <w:r w:rsidR="00076C3E">
        <w:rPr>
          <w:lang w:val="en-GB"/>
        </w:rPr>
        <w:t>RW</w:t>
      </w:r>
      <w:r w:rsidR="003B3EAA" w:rsidRPr="00076C3E">
        <w:rPr>
          <w:lang w:val="en-GB"/>
        </w:rPr>
        <w:t xml:space="preserve"> needs to </w:t>
      </w:r>
      <w:r w:rsidR="00076C3E">
        <w:rPr>
          <w:lang w:val="en-GB"/>
        </w:rPr>
        <w:t>continue</w:t>
      </w:r>
      <w:r w:rsidR="003B3EAA" w:rsidRPr="00076C3E">
        <w:rPr>
          <w:lang w:val="en-GB"/>
        </w:rPr>
        <w:t xml:space="preserve"> the security of supply, </w:t>
      </w:r>
      <w:r w:rsidR="00076C3E">
        <w:rPr>
          <w:lang w:val="en-GB"/>
        </w:rPr>
        <w:t xml:space="preserve">the </w:t>
      </w:r>
      <w:r w:rsidR="003B3EAA" w:rsidRPr="00076C3E">
        <w:rPr>
          <w:lang w:val="en-GB"/>
        </w:rPr>
        <w:t xml:space="preserve">affordable energy and </w:t>
      </w:r>
      <w:r w:rsidR="00076C3E">
        <w:rPr>
          <w:lang w:val="en-GB"/>
        </w:rPr>
        <w:t xml:space="preserve">the </w:t>
      </w:r>
      <w:r w:rsidR="003B3EAA" w:rsidRPr="00076C3E">
        <w:rPr>
          <w:lang w:val="en-GB"/>
        </w:rPr>
        <w:t>environmentally supply</w:t>
      </w:r>
      <w:r w:rsidR="00076C3E">
        <w:rPr>
          <w:lang w:val="en-GB"/>
        </w:rPr>
        <w:t xml:space="preserve"> chain</w:t>
      </w:r>
      <w:r w:rsidR="003B3EAA" w:rsidRPr="00076C3E">
        <w:rPr>
          <w:lang w:val="en-GB"/>
        </w:rPr>
        <w:t>.</w:t>
      </w:r>
      <w:r w:rsidR="003B3EAA">
        <w:rPr>
          <w:lang w:val="en-GB"/>
        </w:rPr>
        <w:t xml:space="preserve"> The basic goal is to keep balance between these 3 aspects of</w:t>
      </w:r>
      <w:r w:rsidR="00100724">
        <w:rPr>
          <w:lang w:val="en-GB"/>
        </w:rPr>
        <w:t xml:space="preserve"> the</w:t>
      </w:r>
      <w:r w:rsidR="003B3EAA">
        <w:rPr>
          <w:lang w:val="en-GB"/>
        </w:rPr>
        <w:t xml:space="preserve"> energy production. </w:t>
      </w:r>
      <w:r w:rsidR="00D77F38">
        <w:rPr>
          <w:lang w:val="en-GB"/>
        </w:rPr>
        <w:t>North Rh</w:t>
      </w:r>
      <w:r w:rsidR="00100724">
        <w:rPr>
          <w:lang w:val="en-GB"/>
        </w:rPr>
        <w:t>ine</w:t>
      </w:r>
      <w:r w:rsidR="00D77F38">
        <w:rPr>
          <w:lang w:val="en-GB"/>
        </w:rPr>
        <w:t>-</w:t>
      </w:r>
      <w:proofErr w:type="spellStart"/>
      <w:r w:rsidR="00D77F38">
        <w:rPr>
          <w:lang w:val="en-GB"/>
        </w:rPr>
        <w:t>Westfalia</w:t>
      </w:r>
      <w:proofErr w:type="spellEnd"/>
      <w:r w:rsidR="00D77F38">
        <w:rPr>
          <w:lang w:val="en-GB"/>
        </w:rPr>
        <w:t xml:space="preserve"> is</w:t>
      </w:r>
      <w:r w:rsidR="003B3EAA">
        <w:rPr>
          <w:lang w:val="en-GB"/>
        </w:rPr>
        <w:t xml:space="preserve"> the largest power producer location in Germany, </w:t>
      </w:r>
      <w:r w:rsidR="00D77F38">
        <w:rPr>
          <w:lang w:val="en-GB"/>
        </w:rPr>
        <w:t xml:space="preserve">it would like to have </w:t>
      </w:r>
      <w:r w:rsidR="001B2BCB">
        <w:rPr>
          <w:lang w:val="en-GB"/>
        </w:rPr>
        <w:t>the big energy intensive large operations</w:t>
      </w:r>
      <w:r w:rsidR="00D77F38">
        <w:rPr>
          <w:lang w:val="en-GB"/>
        </w:rPr>
        <w:t xml:space="preserve"> there</w:t>
      </w:r>
      <w:r w:rsidR="001B2BCB">
        <w:rPr>
          <w:lang w:val="en-GB"/>
        </w:rPr>
        <w:t xml:space="preserve"> but </w:t>
      </w:r>
      <w:r w:rsidR="00D77F38">
        <w:rPr>
          <w:lang w:val="en-GB"/>
        </w:rPr>
        <w:t>it also wants</w:t>
      </w:r>
      <w:r w:rsidR="001B2BCB">
        <w:rPr>
          <w:lang w:val="en-GB"/>
        </w:rPr>
        <w:t xml:space="preserve"> to make sure that the smaller companies work for these</w:t>
      </w:r>
      <w:r w:rsidR="00474B0E">
        <w:rPr>
          <w:lang w:val="en-GB"/>
        </w:rPr>
        <w:t xml:space="preserve"> operations and continue to have a safe place in </w:t>
      </w:r>
      <w:r w:rsidR="00D77F38">
        <w:rPr>
          <w:lang w:val="en-GB"/>
        </w:rPr>
        <w:t>NRW</w:t>
      </w:r>
      <w:r w:rsidR="00474B0E">
        <w:rPr>
          <w:lang w:val="en-GB"/>
        </w:rPr>
        <w:t xml:space="preserve">. 750000 workplaces in Germany are directly related to energy intensive sectors, and 250000 are located in </w:t>
      </w:r>
      <w:r w:rsidR="007F0BE0">
        <w:rPr>
          <w:lang w:val="en-GB"/>
        </w:rPr>
        <w:t>NRW</w:t>
      </w:r>
      <w:r w:rsidR="00474B0E">
        <w:rPr>
          <w:lang w:val="en-GB"/>
        </w:rPr>
        <w:t xml:space="preserve">. </w:t>
      </w:r>
      <w:r w:rsidR="00474B0E" w:rsidRPr="00D77F38">
        <w:rPr>
          <w:lang w:val="en-GB"/>
        </w:rPr>
        <w:t>One of the main goals</w:t>
      </w:r>
      <w:r w:rsidR="007F0BE0">
        <w:rPr>
          <w:lang w:val="en-GB"/>
        </w:rPr>
        <w:t xml:space="preserve"> of NRW is</w:t>
      </w:r>
      <w:r w:rsidR="00474B0E" w:rsidRPr="00D77F38">
        <w:rPr>
          <w:lang w:val="en-GB"/>
        </w:rPr>
        <w:t xml:space="preserve"> to continue to be a key player for</w:t>
      </w:r>
      <w:r w:rsidR="007F0BE0">
        <w:rPr>
          <w:lang w:val="en-GB"/>
        </w:rPr>
        <w:t xml:space="preserve"> the</w:t>
      </w:r>
      <w:r w:rsidR="00474B0E" w:rsidRPr="00D77F38">
        <w:rPr>
          <w:lang w:val="en-GB"/>
        </w:rPr>
        <w:t xml:space="preserve"> secure energy supply</w:t>
      </w:r>
      <w:r w:rsidR="0081758D" w:rsidRPr="00D77F38">
        <w:rPr>
          <w:lang w:val="en-GB"/>
        </w:rPr>
        <w:t xml:space="preserve"> in Germany</w:t>
      </w:r>
      <w:r w:rsidR="0081758D">
        <w:rPr>
          <w:lang w:val="en-GB"/>
        </w:rPr>
        <w:t xml:space="preserve">, which is not only a matter of capacity of </w:t>
      </w:r>
      <w:r w:rsidR="00100724">
        <w:rPr>
          <w:lang w:val="en-GB"/>
        </w:rPr>
        <w:t xml:space="preserve">the </w:t>
      </w:r>
      <w:r w:rsidR="0081758D">
        <w:rPr>
          <w:lang w:val="en-GB"/>
        </w:rPr>
        <w:t xml:space="preserve">power plants but also </w:t>
      </w:r>
      <w:r w:rsidR="007F0BE0">
        <w:rPr>
          <w:lang w:val="en-GB"/>
        </w:rPr>
        <w:t>to make</w:t>
      </w:r>
      <w:r w:rsidR="0081758D">
        <w:rPr>
          <w:lang w:val="en-GB"/>
        </w:rPr>
        <w:t xml:space="preserve"> sure that </w:t>
      </w:r>
      <w:r w:rsidR="007F0BE0">
        <w:rPr>
          <w:lang w:val="en-GB"/>
        </w:rPr>
        <w:t xml:space="preserve">the district has the right infrastructure. </w:t>
      </w:r>
      <w:r w:rsidR="001706A2">
        <w:rPr>
          <w:lang w:val="en-GB"/>
        </w:rPr>
        <w:t>B</w:t>
      </w:r>
      <w:r w:rsidR="0001703A">
        <w:rPr>
          <w:lang w:val="en-GB"/>
        </w:rPr>
        <w:t>y</w:t>
      </w:r>
      <w:r w:rsidR="0081758D">
        <w:rPr>
          <w:lang w:val="en-GB"/>
        </w:rPr>
        <w:t xml:space="preserve"> 2050 </w:t>
      </w:r>
      <w:r w:rsidR="0001703A">
        <w:rPr>
          <w:lang w:val="en-GB"/>
        </w:rPr>
        <w:t>the plan is</w:t>
      </w:r>
      <w:r w:rsidR="0081758D">
        <w:rPr>
          <w:lang w:val="en-GB"/>
        </w:rPr>
        <w:t xml:space="preserve"> to r</w:t>
      </w:r>
      <w:r w:rsidR="00B438DA">
        <w:rPr>
          <w:lang w:val="en-GB"/>
        </w:rPr>
        <w:t xml:space="preserve">educe </w:t>
      </w:r>
      <w:r w:rsidR="007F0BE0">
        <w:rPr>
          <w:lang w:val="en-GB"/>
        </w:rPr>
        <w:t>the CO2 emissions</w:t>
      </w:r>
      <w:r w:rsidR="00B438DA">
        <w:rPr>
          <w:lang w:val="en-GB"/>
        </w:rPr>
        <w:t xml:space="preserve"> by 80%, huge efforts are needed, but even if </w:t>
      </w:r>
      <w:r w:rsidR="0001703A">
        <w:rPr>
          <w:lang w:val="en-GB"/>
        </w:rPr>
        <w:t>Germany</w:t>
      </w:r>
      <w:r w:rsidR="00B438DA">
        <w:rPr>
          <w:lang w:val="en-GB"/>
        </w:rPr>
        <w:t xml:space="preserve"> cannot reach this goal </w:t>
      </w:r>
      <w:r w:rsidR="0001703A">
        <w:rPr>
          <w:lang w:val="en-GB"/>
        </w:rPr>
        <w:t>the</w:t>
      </w:r>
      <w:r w:rsidR="00B438DA">
        <w:rPr>
          <w:lang w:val="en-GB"/>
        </w:rPr>
        <w:t xml:space="preserve"> phase out</w:t>
      </w:r>
      <w:r w:rsidR="0001703A">
        <w:rPr>
          <w:lang w:val="en-GB"/>
        </w:rPr>
        <w:t xml:space="preserve"> of</w:t>
      </w:r>
      <w:r w:rsidR="00B438DA">
        <w:rPr>
          <w:lang w:val="en-GB"/>
        </w:rPr>
        <w:t xml:space="preserve"> the lignite and coal production</w:t>
      </w:r>
      <w:r w:rsidR="0001703A">
        <w:rPr>
          <w:lang w:val="en-GB"/>
        </w:rPr>
        <w:t xml:space="preserve"> will be done already,</w:t>
      </w:r>
      <w:r w:rsidR="00B438DA">
        <w:rPr>
          <w:lang w:val="en-GB"/>
        </w:rPr>
        <w:t xml:space="preserve"> which is a great r</w:t>
      </w:r>
      <w:r w:rsidR="00D71447">
        <w:rPr>
          <w:lang w:val="en-GB"/>
        </w:rPr>
        <w:t>eduction</w:t>
      </w:r>
      <w:r w:rsidR="00B438DA">
        <w:rPr>
          <w:lang w:val="en-GB"/>
        </w:rPr>
        <w:t xml:space="preserve"> regarding </w:t>
      </w:r>
      <w:r w:rsidR="007F0BE0">
        <w:rPr>
          <w:lang w:val="en-GB"/>
        </w:rPr>
        <w:t>CO2</w:t>
      </w:r>
      <w:r w:rsidR="00B438DA">
        <w:rPr>
          <w:lang w:val="en-GB"/>
        </w:rPr>
        <w:t xml:space="preserve"> emissions. </w:t>
      </w:r>
      <w:r w:rsidR="0001703A">
        <w:rPr>
          <w:lang w:val="en-GB"/>
        </w:rPr>
        <w:t xml:space="preserve">The lignite based power plants </w:t>
      </w:r>
      <w:r w:rsidR="00D71447">
        <w:rPr>
          <w:lang w:val="en-GB"/>
        </w:rPr>
        <w:t xml:space="preserve">will </w:t>
      </w:r>
      <w:r w:rsidR="00B27C62">
        <w:rPr>
          <w:lang w:val="en-GB"/>
        </w:rPr>
        <w:t xml:space="preserve">be transferred </w:t>
      </w:r>
      <w:r w:rsidR="0001703A">
        <w:rPr>
          <w:lang w:val="en-GB"/>
        </w:rPr>
        <w:t>to a</w:t>
      </w:r>
      <w:r w:rsidR="00B27C62">
        <w:rPr>
          <w:lang w:val="en-GB"/>
        </w:rPr>
        <w:t xml:space="preserve"> back-up system status, these plants will be used as backup stations, they will be shut down but kept on standby, and the power consumers will be compensated for keeping them </w:t>
      </w:r>
      <w:r w:rsidR="0001703A">
        <w:rPr>
          <w:lang w:val="en-GB"/>
        </w:rPr>
        <w:t xml:space="preserve">on </w:t>
      </w:r>
      <w:r w:rsidR="00B27C62">
        <w:rPr>
          <w:lang w:val="en-GB"/>
        </w:rPr>
        <w:t xml:space="preserve">standby. This process has already started and will be continued by 2020. </w:t>
      </w:r>
      <w:r w:rsidR="00B27C62" w:rsidRPr="0065325A">
        <w:rPr>
          <w:lang w:val="en-GB"/>
        </w:rPr>
        <w:t>The</w:t>
      </w:r>
      <w:r w:rsidR="00B27C62">
        <w:rPr>
          <w:lang w:val="en-GB"/>
        </w:rPr>
        <w:t xml:space="preserve"> challenges and energy transition in </w:t>
      </w:r>
      <w:r w:rsidR="00521523">
        <w:rPr>
          <w:lang w:val="en-GB"/>
        </w:rPr>
        <w:t>Germany</w:t>
      </w:r>
      <w:r w:rsidR="00B27C62">
        <w:rPr>
          <w:lang w:val="en-GB"/>
        </w:rPr>
        <w:t xml:space="preserve"> started around 15 years ago and </w:t>
      </w:r>
      <w:r w:rsidR="006D31DD">
        <w:rPr>
          <w:lang w:val="en-GB"/>
        </w:rPr>
        <w:t>accelerated</w:t>
      </w:r>
      <w:r w:rsidR="00B27C62">
        <w:rPr>
          <w:lang w:val="en-GB"/>
        </w:rPr>
        <w:t xml:space="preserve"> after Fukushima, lots of preparation has started that ti</w:t>
      </w:r>
      <w:r w:rsidR="001706A2">
        <w:rPr>
          <w:lang w:val="en-GB"/>
        </w:rPr>
        <w:t>me to prepare for the phase out,</w:t>
      </w:r>
      <w:r w:rsidR="00B27C62">
        <w:rPr>
          <w:lang w:val="en-GB"/>
        </w:rPr>
        <w:t xml:space="preserve"> the </w:t>
      </w:r>
      <w:r w:rsidR="001706A2">
        <w:rPr>
          <w:lang w:val="en-GB"/>
        </w:rPr>
        <w:t>CO2</w:t>
      </w:r>
      <w:r w:rsidR="00B27C62">
        <w:rPr>
          <w:lang w:val="en-GB"/>
        </w:rPr>
        <w:t xml:space="preserve"> reduction goals and</w:t>
      </w:r>
      <w:r w:rsidR="001706A2">
        <w:rPr>
          <w:lang w:val="en-GB"/>
        </w:rPr>
        <w:t xml:space="preserve"> the</w:t>
      </w:r>
      <w:r w:rsidR="00B27C62">
        <w:rPr>
          <w:lang w:val="en-GB"/>
        </w:rPr>
        <w:t xml:space="preserve"> expansion of renewable energy. </w:t>
      </w:r>
      <w:r w:rsidR="006D31DD">
        <w:rPr>
          <w:lang w:val="en-GB"/>
        </w:rPr>
        <w:t xml:space="preserve">A lot has already happened, plant operators have taken huge actions, so the phase out and </w:t>
      </w:r>
      <w:r w:rsidR="001706A2">
        <w:rPr>
          <w:lang w:val="en-GB"/>
        </w:rPr>
        <w:t xml:space="preserve">the </w:t>
      </w:r>
      <w:r w:rsidR="006D31DD">
        <w:rPr>
          <w:lang w:val="en-GB"/>
        </w:rPr>
        <w:t xml:space="preserve">shift to renewables can be adapted flexibly. In the past few decades </w:t>
      </w:r>
      <w:r w:rsidR="00100724">
        <w:rPr>
          <w:lang w:val="en-GB"/>
        </w:rPr>
        <w:t>they</w:t>
      </w:r>
      <w:r w:rsidR="006D31DD">
        <w:rPr>
          <w:lang w:val="en-GB"/>
        </w:rPr>
        <w:t xml:space="preserve"> have been successful </w:t>
      </w:r>
      <w:r w:rsidR="004C727F">
        <w:rPr>
          <w:lang w:val="en-GB"/>
        </w:rPr>
        <w:t>in</w:t>
      </w:r>
      <w:r w:rsidR="006D31DD">
        <w:rPr>
          <w:lang w:val="en-GB"/>
        </w:rPr>
        <w:t xml:space="preserve"> stepping up efficiencies </w:t>
      </w:r>
      <w:r w:rsidR="001706A2">
        <w:rPr>
          <w:lang w:val="en-GB"/>
        </w:rPr>
        <w:t>in hard-</w:t>
      </w:r>
      <w:r w:rsidR="004C727F">
        <w:rPr>
          <w:lang w:val="en-GB"/>
        </w:rPr>
        <w:t>coal</w:t>
      </w:r>
      <w:r w:rsidR="001706A2">
        <w:rPr>
          <w:lang w:val="en-GB"/>
        </w:rPr>
        <w:t>-</w:t>
      </w:r>
      <w:r w:rsidR="004C727F">
        <w:rPr>
          <w:lang w:val="en-GB"/>
        </w:rPr>
        <w:t>fired power plants and gas</w:t>
      </w:r>
      <w:r w:rsidR="001706A2">
        <w:rPr>
          <w:lang w:val="en-GB"/>
        </w:rPr>
        <w:t>-</w:t>
      </w:r>
      <w:r w:rsidR="004C727F">
        <w:rPr>
          <w:lang w:val="en-GB"/>
        </w:rPr>
        <w:t xml:space="preserve">fired power plants and combined </w:t>
      </w:r>
      <w:r w:rsidR="001706A2">
        <w:rPr>
          <w:lang w:val="en-GB"/>
        </w:rPr>
        <w:t>cycle</w:t>
      </w:r>
      <w:r w:rsidR="004C727F">
        <w:rPr>
          <w:lang w:val="en-GB"/>
        </w:rPr>
        <w:t xml:space="preserve"> power plants. The economic challenges are a huge problem. </w:t>
      </w:r>
      <w:r w:rsidR="00AA6D69">
        <w:rPr>
          <w:lang w:val="en-GB"/>
        </w:rPr>
        <w:t xml:space="preserve">Mr. </w:t>
      </w:r>
      <w:proofErr w:type="spellStart"/>
      <w:r w:rsidR="00AA6D69">
        <w:rPr>
          <w:lang w:val="en-GB"/>
        </w:rPr>
        <w:t>Kugeler</w:t>
      </w:r>
      <w:proofErr w:type="spellEnd"/>
      <w:r w:rsidR="00AA6D69">
        <w:rPr>
          <w:lang w:val="en-GB"/>
        </w:rPr>
        <w:t xml:space="preserve"> stated that e</w:t>
      </w:r>
      <w:r w:rsidR="004C727F">
        <w:rPr>
          <w:lang w:val="en-GB"/>
        </w:rPr>
        <w:t xml:space="preserve">ver since the renewables have gone up </w:t>
      </w:r>
      <w:r w:rsidR="00AA6D69">
        <w:rPr>
          <w:lang w:val="en-GB"/>
        </w:rPr>
        <w:t>they</w:t>
      </w:r>
      <w:r w:rsidR="004C727F">
        <w:rPr>
          <w:lang w:val="en-GB"/>
        </w:rPr>
        <w:t xml:space="preserve"> had difficulties, the renewables get subsidies between 25 and more million euros, and </w:t>
      </w:r>
      <w:r w:rsidR="00AA6D69">
        <w:rPr>
          <w:lang w:val="en-GB"/>
        </w:rPr>
        <w:t>renewable energies</w:t>
      </w:r>
      <w:r w:rsidR="004C727F">
        <w:rPr>
          <w:lang w:val="en-GB"/>
        </w:rPr>
        <w:t xml:space="preserve"> got the advantage of being preferred to feed </w:t>
      </w:r>
      <w:r w:rsidR="001706A2">
        <w:rPr>
          <w:lang w:val="en-GB"/>
        </w:rPr>
        <w:t xml:space="preserve">into </w:t>
      </w:r>
      <w:r w:rsidR="004C727F">
        <w:rPr>
          <w:lang w:val="en-GB"/>
        </w:rPr>
        <w:t xml:space="preserve">the grid. </w:t>
      </w:r>
      <w:r w:rsidR="0034762C">
        <w:rPr>
          <w:lang w:val="en-GB"/>
        </w:rPr>
        <w:t>I</w:t>
      </w:r>
      <w:r w:rsidR="004C727F">
        <w:rPr>
          <w:lang w:val="en-GB"/>
        </w:rPr>
        <w:t>t means that many lignite</w:t>
      </w:r>
      <w:r w:rsidR="00C15860">
        <w:rPr>
          <w:lang w:val="en-GB"/>
        </w:rPr>
        <w:t>-</w:t>
      </w:r>
      <w:r w:rsidR="004C727F">
        <w:rPr>
          <w:lang w:val="en-GB"/>
        </w:rPr>
        <w:t xml:space="preserve">fired power plants have got financial difficulties. </w:t>
      </w:r>
      <w:r w:rsidR="00AA6D69">
        <w:rPr>
          <w:lang w:val="en-GB"/>
        </w:rPr>
        <w:t>He argued that t</w:t>
      </w:r>
      <w:r w:rsidR="004C727F">
        <w:rPr>
          <w:lang w:val="en-GB"/>
        </w:rPr>
        <w:t xml:space="preserve">his is a problem because in a few years later when </w:t>
      </w:r>
      <w:r w:rsidR="00C15860">
        <w:rPr>
          <w:lang w:val="en-GB"/>
        </w:rPr>
        <w:t>the lignite-fired power plants</w:t>
      </w:r>
      <w:r w:rsidR="004C727F">
        <w:rPr>
          <w:lang w:val="en-GB"/>
        </w:rPr>
        <w:t xml:space="preserve"> will be needed to cover the low renewable energy feed, the power plants will no longer be available. In the same time electricity prices for the </w:t>
      </w:r>
      <w:r w:rsidR="00C15860">
        <w:rPr>
          <w:lang w:val="en-GB"/>
        </w:rPr>
        <w:t>consumers</w:t>
      </w:r>
      <w:r w:rsidR="004C727F">
        <w:rPr>
          <w:lang w:val="en-GB"/>
        </w:rPr>
        <w:t xml:space="preserve"> </w:t>
      </w:r>
      <w:r w:rsidR="0034762C">
        <w:rPr>
          <w:lang w:val="en-GB"/>
        </w:rPr>
        <w:t>went</w:t>
      </w:r>
      <w:r w:rsidR="004C727F">
        <w:rPr>
          <w:lang w:val="en-GB"/>
        </w:rPr>
        <w:t xml:space="preserve"> up, because of the </w:t>
      </w:r>
      <w:r w:rsidR="00C15860">
        <w:rPr>
          <w:lang w:val="en-GB"/>
        </w:rPr>
        <w:t>renewable</w:t>
      </w:r>
      <w:r w:rsidR="004C727F">
        <w:rPr>
          <w:lang w:val="en-GB"/>
        </w:rPr>
        <w:t xml:space="preserve"> energies are supported by state subsidies, which is a real problem</w:t>
      </w:r>
      <w:r w:rsidR="00441CED">
        <w:rPr>
          <w:lang w:val="en-GB"/>
        </w:rPr>
        <w:t xml:space="preserve"> from the social point of view. As the lignite production is quite good in </w:t>
      </w:r>
      <w:r w:rsidR="00C15860">
        <w:rPr>
          <w:lang w:val="en-GB"/>
        </w:rPr>
        <w:t>NRW</w:t>
      </w:r>
      <w:r w:rsidR="00441CED">
        <w:rPr>
          <w:lang w:val="en-GB"/>
        </w:rPr>
        <w:t xml:space="preserve">, it makes a great contribution to </w:t>
      </w:r>
      <w:r w:rsidR="00C15860">
        <w:rPr>
          <w:lang w:val="en-GB"/>
        </w:rPr>
        <w:t xml:space="preserve">the </w:t>
      </w:r>
      <w:r w:rsidR="00441CED">
        <w:rPr>
          <w:lang w:val="en-GB"/>
        </w:rPr>
        <w:t xml:space="preserve">electricity, but </w:t>
      </w:r>
      <w:r w:rsidR="00C15860">
        <w:rPr>
          <w:lang w:val="en-GB"/>
        </w:rPr>
        <w:t>by</w:t>
      </w:r>
      <w:r w:rsidR="00441CED">
        <w:rPr>
          <w:lang w:val="en-GB"/>
        </w:rPr>
        <w:t xml:space="preserve"> 2030 the contribution will be reduced.</w:t>
      </w:r>
      <w:r w:rsidR="00C15860">
        <w:rPr>
          <w:lang w:val="en-GB"/>
        </w:rPr>
        <w:t xml:space="preserve"> Mr. </w:t>
      </w:r>
      <w:proofErr w:type="spellStart"/>
      <w:r w:rsidR="00C15860">
        <w:rPr>
          <w:lang w:val="en-GB"/>
        </w:rPr>
        <w:t>Kugeler</w:t>
      </w:r>
      <w:proofErr w:type="spellEnd"/>
      <w:r w:rsidR="00C15860">
        <w:rPr>
          <w:lang w:val="en-GB"/>
        </w:rPr>
        <w:t xml:space="preserve"> stated that the region</w:t>
      </w:r>
      <w:r w:rsidR="005B7204">
        <w:rPr>
          <w:lang w:val="en-GB"/>
        </w:rPr>
        <w:t xml:space="preserve"> </w:t>
      </w:r>
      <w:r w:rsidR="00C15860">
        <w:rPr>
          <w:lang w:val="en-GB"/>
        </w:rPr>
        <w:t>has large investment that they do not</w:t>
      </w:r>
      <w:r w:rsidR="00AA6D69">
        <w:rPr>
          <w:lang w:val="en-GB"/>
        </w:rPr>
        <w:t xml:space="preserve"> want to waste, so </w:t>
      </w:r>
      <w:r w:rsidR="00C15860">
        <w:rPr>
          <w:lang w:val="en-GB"/>
        </w:rPr>
        <w:t>they</w:t>
      </w:r>
      <w:r w:rsidR="005B7204">
        <w:rPr>
          <w:lang w:val="en-GB"/>
        </w:rPr>
        <w:t xml:space="preserve"> want to have a </w:t>
      </w:r>
      <w:r w:rsidR="00C15860">
        <w:rPr>
          <w:lang w:val="en-GB"/>
        </w:rPr>
        <w:t>conscious</w:t>
      </w:r>
      <w:r w:rsidR="005B7204">
        <w:rPr>
          <w:lang w:val="en-GB"/>
        </w:rPr>
        <w:t xml:space="preserve"> approach. New structures have been implemented but </w:t>
      </w:r>
      <w:r w:rsidR="00C15860">
        <w:rPr>
          <w:lang w:val="en-GB"/>
        </w:rPr>
        <w:t xml:space="preserve">NRW </w:t>
      </w:r>
      <w:r w:rsidR="005B7204">
        <w:rPr>
          <w:lang w:val="en-GB"/>
        </w:rPr>
        <w:t xml:space="preserve">still have a lot of problems, although luckily changes were not disruptive on a large scale. </w:t>
      </w:r>
      <w:r w:rsidR="00C15860">
        <w:rPr>
          <w:lang w:val="en-GB"/>
        </w:rPr>
        <w:t xml:space="preserve">Mr. </w:t>
      </w:r>
      <w:proofErr w:type="spellStart"/>
      <w:r w:rsidR="00C15860">
        <w:rPr>
          <w:lang w:val="en-GB"/>
        </w:rPr>
        <w:t>Kugeler</w:t>
      </w:r>
      <w:proofErr w:type="spellEnd"/>
      <w:r w:rsidR="00C15860">
        <w:rPr>
          <w:lang w:val="en-GB"/>
        </w:rPr>
        <w:t xml:space="preserve"> argued that </w:t>
      </w:r>
      <w:r w:rsidR="00C15860" w:rsidRPr="0065325A">
        <w:rPr>
          <w:lang w:val="en-GB"/>
        </w:rPr>
        <w:t>i</w:t>
      </w:r>
      <w:r w:rsidR="005B7204" w:rsidRPr="0065325A">
        <w:rPr>
          <w:lang w:val="en-GB"/>
        </w:rPr>
        <w:t>t is difficult to offer different jobs for upskilled people, but their experience from hard coal activities</w:t>
      </w:r>
      <w:r w:rsidR="00C15860">
        <w:rPr>
          <w:lang w:val="en-GB"/>
        </w:rPr>
        <w:t xml:space="preserve"> can be used</w:t>
      </w:r>
      <w:r w:rsidR="005B7204">
        <w:rPr>
          <w:lang w:val="en-GB"/>
        </w:rPr>
        <w:t xml:space="preserve">. </w:t>
      </w:r>
      <w:r w:rsidR="0065325A">
        <w:rPr>
          <w:lang w:val="en-GB"/>
        </w:rPr>
        <w:t>He highlighted that</w:t>
      </w:r>
      <w:r w:rsidR="005B7204">
        <w:rPr>
          <w:lang w:val="en-GB"/>
        </w:rPr>
        <w:t xml:space="preserve"> the energy industry </w:t>
      </w:r>
      <w:r w:rsidR="0065325A">
        <w:rPr>
          <w:lang w:val="en-GB"/>
        </w:rPr>
        <w:t>is</w:t>
      </w:r>
      <w:r w:rsidR="005B7204">
        <w:rPr>
          <w:lang w:val="en-GB"/>
        </w:rPr>
        <w:t xml:space="preserve"> facing with new technologies, decentralization, digitalisation, </w:t>
      </w:r>
      <w:r w:rsidR="0065325A">
        <w:rPr>
          <w:lang w:val="en-GB"/>
        </w:rPr>
        <w:t xml:space="preserve">and new business areas, and that it is </w:t>
      </w:r>
      <w:r w:rsidR="00061D11">
        <w:rPr>
          <w:lang w:val="en-GB"/>
        </w:rPr>
        <w:t>our</w:t>
      </w:r>
      <w:r w:rsidR="005B7204">
        <w:rPr>
          <w:lang w:val="en-GB"/>
        </w:rPr>
        <w:t xml:space="preserve"> </w:t>
      </w:r>
      <w:r w:rsidR="0065325A">
        <w:rPr>
          <w:lang w:val="en-GB"/>
        </w:rPr>
        <w:t>duty</w:t>
      </w:r>
      <w:r w:rsidR="005B7204">
        <w:rPr>
          <w:lang w:val="en-GB"/>
        </w:rPr>
        <w:t xml:space="preserve"> to help municipalities to find new tasks.</w:t>
      </w:r>
    </w:p>
    <w:p w:rsidR="00300C85" w:rsidRDefault="00300C85">
      <w:pPr>
        <w:rPr>
          <w:rFonts w:eastAsiaTheme="minorHAnsi"/>
          <w:color w:val="000000"/>
          <w:lang w:val="en-GB"/>
        </w:rPr>
      </w:pPr>
    </w:p>
    <w:p w:rsidR="00300C85" w:rsidRPr="00A14C52" w:rsidRDefault="00A55916">
      <w:pPr>
        <w:rPr>
          <w:rFonts w:eastAsiaTheme="minorHAnsi"/>
          <w:b/>
          <w:color w:val="000000"/>
          <w:lang w:val="en-GB"/>
        </w:rPr>
      </w:pPr>
      <w:r w:rsidRPr="00A14C52">
        <w:rPr>
          <w:rFonts w:eastAsiaTheme="minorHAnsi"/>
          <w:b/>
          <w:color w:val="000000"/>
          <w:lang w:val="en-GB"/>
        </w:rPr>
        <w:t xml:space="preserve">Jens </w:t>
      </w:r>
      <w:r w:rsidR="000A57F3" w:rsidRPr="00A14C52">
        <w:rPr>
          <w:rFonts w:eastAsiaTheme="minorHAnsi"/>
          <w:b/>
          <w:color w:val="000000"/>
          <w:lang w:val="en-GB"/>
        </w:rPr>
        <w:t>Han</w:t>
      </w:r>
      <w:r w:rsidR="00903DB8" w:rsidRPr="00A14C52">
        <w:rPr>
          <w:rFonts w:eastAsiaTheme="minorHAnsi"/>
          <w:b/>
          <w:color w:val="000000"/>
          <w:lang w:val="en-GB"/>
        </w:rPr>
        <w:t>nes</w:t>
      </w:r>
      <w:r w:rsidR="00300C85" w:rsidRPr="00A14C52">
        <w:rPr>
          <w:rFonts w:eastAsiaTheme="minorHAnsi"/>
          <w:b/>
          <w:color w:val="000000"/>
          <w:lang w:val="en-GB"/>
        </w:rPr>
        <w:t>:</w:t>
      </w:r>
    </w:p>
    <w:p w:rsidR="00300C85" w:rsidRDefault="00300C85">
      <w:pPr>
        <w:rPr>
          <w:lang w:val="en-GB"/>
        </w:rPr>
      </w:pPr>
    </w:p>
    <w:p w:rsidR="00300C85" w:rsidRDefault="00A55916">
      <w:pPr>
        <w:rPr>
          <w:lang w:val="en-GB"/>
        </w:rPr>
      </w:pPr>
      <w:r>
        <w:rPr>
          <w:lang w:val="en-GB"/>
        </w:rPr>
        <w:t xml:space="preserve">Mr. Hannes explained the structure of the </w:t>
      </w:r>
      <w:r w:rsidR="000A57F3">
        <w:rPr>
          <w:lang w:val="en-GB"/>
        </w:rPr>
        <w:t>R</w:t>
      </w:r>
      <w:r>
        <w:rPr>
          <w:lang w:val="en-GB"/>
        </w:rPr>
        <w:t>h</w:t>
      </w:r>
      <w:r w:rsidR="00F96680">
        <w:rPr>
          <w:lang w:val="en-GB"/>
        </w:rPr>
        <w:t>ine</w:t>
      </w:r>
      <w:r w:rsidR="000A57F3">
        <w:rPr>
          <w:lang w:val="en-GB"/>
        </w:rPr>
        <w:t xml:space="preserve"> coal mining area – </w:t>
      </w:r>
      <w:r>
        <w:rPr>
          <w:lang w:val="en-GB"/>
        </w:rPr>
        <w:t>they have 3 large open</w:t>
      </w:r>
      <w:r w:rsidR="000A57F3">
        <w:rPr>
          <w:lang w:val="en-GB"/>
        </w:rPr>
        <w:t xml:space="preserve">cast mines, </w:t>
      </w:r>
      <w:r>
        <w:rPr>
          <w:lang w:val="en-GB"/>
        </w:rPr>
        <w:t>they</w:t>
      </w:r>
      <w:r w:rsidR="00BF119C">
        <w:rPr>
          <w:lang w:val="en-GB"/>
        </w:rPr>
        <w:t xml:space="preserve"> have permits for certain production and once the opencast mine </w:t>
      </w:r>
      <w:r>
        <w:rPr>
          <w:lang w:val="en-GB"/>
        </w:rPr>
        <w:t>will be</w:t>
      </w:r>
      <w:r w:rsidR="00BF119C">
        <w:rPr>
          <w:lang w:val="en-GB"/>
        </w:rPr>
        <w:t xml:space="preserve"> exploited, </w:t>
      </w:r>
      <w:r>
        <w:rPr>
          <w:lang w:val="en-GB"/>
        </w:rPr>
        <w:t>they will start the restructuring; one mine</w:t>
      </w:r>
      <w:r w:rsidR="00BF119C">
        <w:rPr>
          <w:lang w:val="en-GB"/>
        </w:rPr>
        <w:t xml:space="preserve"> will turn into a lake and a</w:t>
      </w:r>
      <w:r>
        <w:rPr>
          <w:lang w:val="en-GB"/>
        </w:rPr>
        <w:t xml:space="preserve"> leisure area, the other 2 open</w:t>
      </w:r>
      <w:r w:rsidR="00BF119C">
        <w:rPr>
          <w:lang w:val="en-GB"/>
        </w:rPr>
        <w:t>cast mines wil</w:t>
      </w:r>
      <w:r>
        <w:rPr>
          <w:lang w:val="en-GB"/>
        </w:rPr>
        <w:t>l continue to be used. The open</w:t>
      </w:r>
      <w:r w:rsidR="00BF119C">
        <w:rPr>
          <w:lang w:val="en-GB"/>
        </w:rPr>
        <w:t>cast mines are con</w:t>
      </w:r>
      <w:r>
        <w:rPr>
          <w:lang w:val="en-GB"/>
        </w:rPr>
        <w:t>nected to different power plant</w:t>
      </w:r>
      <w:r w:rsidR="00BF119C">
        <w:rPr>
          <w:lang w:val="en-GB"/>
        </w:rPr>
        <w:t xml:space="preserve"> areas, these 2 mines have different capacities and contents which are important for the energy mix. </w:t>
      </w:r>
      <w:r>
        <w:rPr>
          <w:lang w:val="en-GB"/>
        </w:rPr>
        <w:t>He stated</w:t>
      </w:r>
      <w:r w:rsidR="00BF119C">
        <w:rPr>
          <w:lang w:val="en-GB"/>
        </w:rPr>
        <w:t xml:space="preserve"> </w:t>
      </w:r>
      <w:r>
        <w:rPr>
          <w:lang w:val="en-GB"/>
        </w:rPr>
        <w:t>that</w:t>
      </w:r>
      <w:r w:rsidR="00BF119C">
        <w:rPr>
          <w:lang w:val="en-GB"/>
        </w:rPr>
        <w:t xml:space="preserve"> a certain energy mix</w:t>
      </w:r>
      <w:r>
        <w:rPr>
          <w:lang w:val="en-GB"/>
        </w:rPr>
        <w:t xml:space="preserve"> is needed</w:t>
      </w:r>
      <w:r w:rsidR="00BF119C">
        <w:rPr>
          <w:lang w:val="en-GB"/>
        </w:rPr>
        <w:t>, so it is important to plan which mines can be shut down.</w:t>
      </w:r>
      <w:r w:rsidR="00302DA8">
        <w:rPr>
          <w:lang w:val="en-GB"/>
        </w:rPr>
        <w:t xml:space="preserve"> With the expansion </w:t>
      </w:r>
      <w:r w:rsidR="00AC1E16">
        <w:rPr>
          <w:lang w:val="en-GB"/>
        </w:rPr>
        <w:t>of the</w:t>
      </w:r>
      <w:r w:rsidR="00302DA8">
        <w:rPr>
          <w:lang w:val="en-GB"/>
        </w:rPr>
        <w:t xml:space="preserve"> </w:t>
      </w:r>
      <w:r>
        <w:rPr>
          <w:lang w:val="en-GB"/>
        </w:rPr>
        <w:t>renewable</w:t>
      </w:r>
      <w:r w:rsidR="00302DA8">
        <w:rPr>
          <w:lang w:val="en-GB"/>
        </w:rPr>
        <w:t xml:space="preserve"> energies, the power production of lignite will go down.</w:t>
      </w:r>
      <w:r w:rsidR="00AC1E16">
        <w:rPr>
          <w:lang w:val="en-GB"/>
        </w:rPr>
        <w:t xml:space="preserve"> Mr. Hannes argued that they</w:t>
      </w:r>
      <w:r w:rsidR="00302DA8">
        <w:rPr>
          <w:lang w:val="en-GB"/>
        </w:rPr>
        <w:t xml:space="preserve"> will have to continue </w:t>
      </w:r>
      <w:r w:rsidR="00AC1E16">
        <w:rPr>
          <w:lang w:val="en-GB"/>
        </w:rPr>
        <w:t>using</w:t>
      </w:r>
      <w:r w:rsidR="00302DA8">
        <w:rPr>
          <w:lang w:val="en-GB"/>
        </w:rPr>
        <w:t xml:space="preserve"> all the installations that </w:t>
      </w:r>
      <w:r w:rsidR="00AC1E16">
        <w:rPr>
          <w:lang w:val="en-GB"/>
        </w:rPr>
        <w:t>they</w:t>
      </w:r>
      <w:r w:rsidR="00302DA8">
        <w:rPr>
          <w:lang w:val="en-GB"/>
        </w:rPr>
        <w:t xml:space="preserve"> have made already</w:t>
      </w:r>
      <w:r w:rsidR="00AC1E16">
        <w:rPr>
          <w:lang w:val="en-GB"/>
        </w:rPr>
        <w:t>,</w:t>
      </w:r>
      <w:r w:rsidR="00302DA8">
        <w:rPr>
          <w:lang w:val="en-GB"/>
        </w:rPr>
        <w:t xml:space="preserve"> to make sure that </w:t>
      </w:r>
      <w:r w:rsidR="00AC1E16">
        <w:rPr>
          <w:lang w:val="en-GB"/>
        </w:rPr>
        <w:t>they</w:t>
      </w:r>
      <w:r w:rsidR="00302DA8">
        <w:rPr>
          <w:lang w:val="en-GB"/>
        </w:rPr>
        <w:t xml:space="preserve"> have alternative us</w:t>
      </w:r>
      <w:r w:rsidR="007318FC">
        <w:rPr>
          <w:lang w:val="en-GB"/>
        </w:rPr>
        <w:t>age</w:t>
      </w:r>
      <w:r w:rsidR="00302DA8">
        <w:rPr>
          <w:lang w:val="en-GB"/>
        </w:rPr>
        <w:t xml:space="preserve"> of the lignite. Wind and solar power are extremely volatile; most of the production comes from </w:t>
      </w:r>
      <w:r w:rsidR="00F96680">
        <w:rPr>
          <w:lang w:val="en-GB"/>
        </w:rPr>
        <w:t xml:space="preserve">the </w:t>
      </w:r>
      <w:r w:rsidR="00302DA8">
        <w:rPr>
          <w:lang w:val="en-GB"/>
        </w:rPr>
        <w:t xml:space="preserve">wind energy. </w:t>
      </w:r>
      <w:r w:rsidR="007318FC">
        <w:rPr>
          <w:lang w:val="en-GB"/>
        </w:rPr>
        <w:t>He talked about the</w:t>
      </w:r>
      <w:r w:rsidR="00302DA8">
        <w:rPr>
          <w:lang w:val="en-GB"/>
        </w:rPr>
        <w:t xml:space="preserve"> future scenarios</w:t>
      </w:r>
      <w:r w:rsidR="007318FC">
        <w:rPr>
          <w:lang w:val="en-GB"/>
        </w:rPr>
        <w:t xml:space="preserve"> that</w:t>
      </w:r>
      <w:r w:rsidR="00302DA8">
        <w:rPr>
          <w:lang w:val="en-GB"/>
        </w:rPr>
        <w:t xml:space="preserve"> the power from fossil fuels will continue regardless how ambitious </w:t>
      </w:r>
      <w:r w:rsidR="007318FC">
        <w:rPr>
          <w:lang w:val="en-GB"/>
        </w:rPr>
        <w:t xml:space="preserve">their </w:t>
      </w:r>
      <w:r w:rsidR="00302DA8">
        <w:rPr>
          <w:lang w:val="en-GB"/>
        </w:rPr>
        <w:t xml:space="preserve">plans are, </w:t>
      </w:r>
      <w:r w:rsidR="007318FC">
        <w:rPr>
          <w:lang w:val="en-GB"/>
        </w:rPr>
        <w:t>they</w:t>
      </w:r>
      <w:r w:rsidR="00302DA8">
        <w:rPr>
          <w:lang w:val="en-GB"/>
        </w:rPr>
        <w:t xml:space="preserve"> w</w:t>
      </w:r>
      <w:r w:rsidR="007318FC">
        <w:rPr>
          <w:lang w:val="en-GB"/>
        </w:rPr>
        <w:t>ill not</w:t>
      </w:r>
      <w:r w:rsidR="00302DA8">
        <w:rPr>
          <w:lang w:val="en-GB"/>
        </w:rPr>
        <w:t xml:space="preserve"> be able to cover the proportion from renewables that </w:t>
      </w:r>
      <w:r w:rsidR="007318FC">
        <w:rPr>
          <w:lang w:val="en-GB"/>
        </w:rPr>
        <w:t>they</w:t>
      </w:r>
      <w:r w:rsidR="00302DA8">
        <w:rPr>
          <w:lang w:val="en-GB"/>
        </w:rPr>
        <w:t xml:space="preserve"> aim for. </w:t>
      </w:r>
      <w:r w:rsidR="007318FC">
        <w:rPr>
          <w:lang w:val="en-GB"/>
        </w:rPr>
        <w:t>He explained that they will</w:t>
      </w:r>
      <w:r w:rsidR="00302DA8">
        <w:rPr>
          <w:lang w:val="en-GB"/>
        </w:rPr>
        <w:t xml:space="preserve"> always have to differentiate between capacity and</w:t>
      </w:r>
      <w:r w:rsidR="007318FC">
        <w:rPr>
          <w:lang w:val="en-GB"/>
        </w:rPr>
        <w:t xml:space="preserve"> the</w:t>
      </w:r>
      <w:r w:rsidR="00302DA8">
        <w:rPr>
          <w:lang w:val="en-GB"/>
        </w:rPr>
        <w:t xml:space="preserve"> actual production, </w:t>
      </w:r>
      <w:r w:rsidR="007318FC">
        <w:rPr>
          <w:lang w:val="en-GB"/>
        </w:rPr>
        <w:t>as they</w:t>
      </w:r>
      <w:r w:rsidR="00302DA8">
        <w:rPr>
          <w:lang w:val="en-GB"/>
        </w:rPr>
        <w:t xml:space="preserve"> have as much capacity from</w:t>
      </w:r>
      <w:r w:rsidR="00F96680">
        <w:rPr>
          <w:lang w:val="en-GB"/>
        </w:rPr>
        <w:t xml:space="preserve"> the</w:t>
      </w:r>
      <w:r w:rsidR="00302DA8">
        <w:rPr>
          <w:lang w:val="en-GB"/>
        </w:rPr>
        <w:t xml:space="preserve"> renewables as from</w:t>
      </w:r>
      <w:r w:rsidR="00F96680">
        <w:rPr>
          <w:lang w:val="en-GB"/>
        </w:rPr>
        <w:t xml:space="preserve"> the</w:t>
      </w:r>
      <w:r w:rsidR="00302DA8">
        <w:rPr>
          <w:lang w:val="en-GB"/>
        </w:rPr>
        <w:t xml:space="preserve"> fossil fuels, but less than a third produced energy comes fr</w:t>
      </w:r>
      <w:r w:rsidR="007318FC">
        <w:rPr>
          <w:lang w:val="en-GB"/>
        </w:rPr>
        <w:t>om renewables, because sometimes there is not enough or no wind or sun at all</w:t>
      </w:r>
      <w:r w:rsidR="00302DA8">
        <w:rPr>
          <w:lang w:val="en-GB"/>
        </w:rPr>
        <w:t xml:space="preserve">. </w:t>
      </w:r>
      <w:r w:rsidR="007318FC">
        <w:rPr>
          <w:lang w:val="en-GB"/>
        </w:rPr>
        <w:t>They</w:t>
      </w:r>
      <w:r w:rsidR="00302DA8">
        <w:rPr>
          <w:lang w:val="en-GB"/>
        </w:rPr>
        <w:t xml:space="preserve"> would like to upgrade </w:t>
      </w:r>
      <w:r w:rsidR="007318FC">
        <w:rPr>
          <w:lang w:val="en-GB"/>
        </w:rPr>
        <w:t>their</w:t>
      </w:r>
      <w:r w:rsidR="00302DA8">
        <w:rPr>
          <w:lang w:val="en-GB"/>
        </w:rPr>
        <w:t xml:space="preserve"> power plants so they ca</w:t>
      </w:r>
      <w:r w:rsidR="007318FC">
        <w:rPr>
          <w:lang w:val="en-GB"/>
        </w:rPr>
        <w:t xml:space="preserve">n easily adapt for load changes, </w:t>
      </w:r>
      <w:r w:rsidR="00302DA8">
        <w:rPr>
          <w:lang w:val="en-GB"/>
        </w:rPr>
        <w:t>provide a larg</w:t>
      </w:r>
      <w:r w:rsidR="007318FC">
        <w:rPr>
          <w:lang w:val="en-GB"/>
        </w:rPr>
        <w:t xml:space="preserve">e range of output, </w:t>
      </w:r>
      <w:r w:rsidR="004821C0">
        <w:rPr>
          <w:lang w:val="en-GB"/>
        </w:rPr>
        <w:t xml:space="preserve">and </w:t>
      </w:r>
      <w:r w:rsidR="00302DA8">
        <w:rPr>
          <w:lang w:val="en-GB"/>
        </w:rPr>
        <w:t>adapt very flexibly to implement the technical production</w:t>
      </w:r>
      <w:r w:rsidR="004821C0">
        <w:rPr>
          <w:lang w:val="en-GB"/>
        </w:rPr>
        <w:t>.</w:t>
      </w:r>
      <w:r w:rsidR="00D44801">
        <w:rPr>
          <w:lang w:val="en-GB"/>
        </w:rPr>
        <w:t xml:space="preserve"> </w:t>
      </w:r>
      <w:r w:rsidR="004821C0">
        <w:rPr>
          <w:lang w:val="en-GB"/>
        </w:rPr>
        <w:t>Mr. Hannes emphasized that they already have</w:t>
      </w:r>
      <w:r w:rsidR="00D44801">
        <w:rPr>
          <w:lang w:val="en-GB"/>
        </w:rPr>
        <w:t xml:space="preserve"> the infrastructure, </w:t>
      </w:r>
      <w:r w:rsidR="004821C0">
        <w:rPr>
          <w:lang w:val="en-GB"/>
        </w:rPr>
        <w:t xml:space="preserve">and they have </w:t>
      </w:r>
      <w:r w:rsidR="00D44801">
        <w:rPr>
          <w:lang w:val="en-GB"/>
        </w:rPr>
        <w:t>a</w:t>
      </w:r>
      <w:r w:rsidR="004821C0">
        <w:rPr>
          <w:lang w:val="en-GB"/>
        </w:rPr>
        <w:t xml:space="preserve">lready set up the power plants, which </w:t>
      </w:r>
      <w:r w:rsidR="00D44801">
        <w:rPr>
          <w:lang w:val="en-GB"/>
        </w:rPr>
        <w:t>are more flexible</w:t>
      </w:r>
      <w:r w:rsidR="00AB4AB5">
        <w:rPr>
          <w:lang w:val="en-GB"/>
        </w:rPr>
        <w:t xml:space="preserve">, but </w:t>
      </w:r>
      <w:r w:rsidR="004821C0">
        <w:rPr>
          <w:lang w:val="en-GB"/>
        </w:rPr>
        <w:t>it is important</w:t>
      </w:r>
      <w:r w:rsidR="00AB4AB5">
        <w:rPr>
          <w:lang w:val="en-GB"/>
        </w:rPr>
        <w:t xml:space="preserve"> to make sure that all the di</w:t>
      </w:r>
      <w:r w:rsidR="004821C0">
        <w:rPr>
          <w:lang w:val="en-GB"/>
        </w:rPr>
        <w:t xml:space="preserve">fferent components </w:t>
      </w:r>
      <w:r w:rsidR="00F96680">
        <w:rPr>
          <w:lang w:val="en-GB"/>
        </w:rPr>
        <w:t>can</w:t>
      </w:r>
      <w:r w:rsidR="004821C0">
        <w:rPr>
          <w:lang w:val="en-GB"/>
        </w:rPr>
        <w:t xml:space="preserve"> interact</w:t>
      </w:r>
      <w:r w:rsidR="00AB4AB5">
        <w:rPr>
          <w:lang w:val="en-GB"/>
        </w:rPr>
        <w:t xml:space="preserve">. </w:t>
      </w:r>
      <w:r w:rsidR="004821C0">
        <w:rPr>
          <w:lang w:val="en-GB"/>
        </w:rPr>
        <w:t>He argued that i</w:t>
      </w:r>
      <w:r w:rsidR="008E7AA9">
        <w:rPr>
          <w:lang w:val="en-GB"/>
        </w:rPr>
        <w:t>nstead of usi</w:t>
      </w:r>
      <w:r w:rsidR="004821C0">
        <w:rPr>
          <w:lang w:val="en-GB"/>
        </w:rPr>
        <w:t>ng lignite for producing energy, it could be used</w:t>
      </w:r>
      <w:r w:rsidR="008E7AA9">
        <w:rPr>
          <w:lang w:val="en-GB"/>
        </w:rPr>
        <w:t xml:space="preserve"> for other purpose</w:t>
      </w:r>
      <w:r w:rsidR="004821C0">
        <w:rPr>
          <w:lang w:val="en-GB"/>
        </w:rPr>
        <w:t>s, - as</w:t>
      </w:r>
      <w:r w:rsidR="008E7AA9">
        <w:rPr>
          <w:lang w:val="en-GB"/>
        </w:rPr>
        <w:t xml:space="preserve"> the technology </w:t>
      </w:r>
      <w:r w:rsidR="004821C0">
        <w:rPr>
          <w:lang w:val="en-GB"/>
        </w:rPr>
        <w:t xml:space="preserve">is </w:t>
      </w:r>
      <w:r w:rsidR="008E7AA9">
        <w:rPr>
          <w:lang w:val="en-GB"/>
        </w:rPr>
        <w:t xml:space="preserve">available, </w:t>
      </w:r>
      <w:r w:rsidR="004821C0">
        <w:rPr>
          <w:lang w:val="en-GB"/>
        </w:rPr>
        <w:t>- and it could be replaced</w:t>
      </w:r>
      <w:r w:rsidR="008E7AA9">
        <w:rPr>
          <w:lang w:val="en-GB"/>
        </w:rPr>
        <w:t xml:space="preserve"> with biomass</w:t>
      </w:r>
      <w:r w:rsidR="00F4032A">
        <w:rPr>
          <w:lang w:val="en-GB"/>
        </w:rPr>
        <w:t xml:space="preserve"> for instance</w:t>
      </w:r>
      <w:r w:rsidR="008E7AA9">
        <w:rPr>
          <w:lang w:val="en-GB"/>
        </w:rPr>
        <w:t xml:space="preserve"> </w:t>
      </w:r>
      <w:r w:rsidR="00F4032A">
        <w:rPr>
          <w:lang w:val="en-GB"/>
        </w:rPr>
        <w:t>or with</w:t>
      </w:r>
      <w:r w:rsidR="008E7AA9">
        <w:rPr>
          <w:lang w:val="en-GB"/>
        </w:rPr>
        <w:t xml:space="preserve"> oth</w:t>
      </w:r>
      <w:r w:rsidR="00F96680">
        <w:rPr>
          <w:lang w:val="en-GB"/>
        </w:rPr>
        <w:t xml:space="preserve">er materials like plastic waste, - </w:t>
      </w:r>
      <w:r w:rsidR="008E7AA9">
        <w:rPr>
          <w:lang w:val="en-GB"/>
        </w:rPr>
        <w:t xml:space="preserve">which would be a true mean of recycling plastics, </w:t>
      </w:r>
      <w:r w:rsidR="00F96680">
        <w:rPr>
          <w:lang w:val="en-GB"/>
        </w:rPr>
        <w:t xml:space="preserve">- </w:t>
      </w:r>
      <w:r w:rsidR="008E7AA9">
        <w:rPr>
          <w:lang w:val="en-GB"/>
        </w:rPr>
        <w:t xml:space="preserve">because even plastics can be mixed with other components </w:t>
      </w:r>
      <w:r w:rsidR="00F4032A">
        <w:rPr>
          <w:lang w:val="en-GB"/>
        </w:rPr>
        <w:t xml:space="preserve">and it could be </w:t>
      </w:r>
      <w:r w:rsidR="008E7AA9">
        <w:rPr>
          <w:lang w:val="en-GB"/>
        </w:rPr>
        <w:t>use</w:t>
      </w:r>
      <w:r w:rsidR="00F4032A">
        <w:rPr>
          <w:lang w:val="en-GB"/>
        </w:rPr>
        <w:t>d</w:t>
      </w:r>
      <w:r w:rsidR="008E7AA9">
        <w:rPr>
          <w:lang w:val="en-GB"/>
        </w:rPr>
        <w:t xml:space="preserve"> in great efficiency. </w:t>
      </w:r>
      <w:r w:rsidR="00F4032A">
        <w:rPr>
          <w:lang w:val="en-GB"/>
        </w:rPr>
        <w:t>Mr. Hannes stated that they</w:t>
      </w:r>
      <w:r w:rsidR="008E7AA9">
        <w:rPr>
          <w:lang w:val="en-GB"/>
        </w:rPr>
        <w:t xml:space="preserve"> </w:t>
      </w:r>
      <w:r w:rsidR="000446F0">
        <w:rPr>
          <w:lang w:val="en-GB"/>
        </w:rPr>
        <w:t>work</w:t>
      </w:r>
      <w:r w:rsidR="008E7AA9">
        <w:rPr>
          <w:lang w:val="en-GB"/>
        </w:rPr>
        <w:t xml:space="preserve"> </w:t>
      </w:r>
      <w:r w:rsidR="00F4032A">
        <w:rPr>
          <w:lang w:val="en-GB"/>
        </w:rPr>
        <w:t>together with</w:t>
      </w:r>
      <w:r w:rsidR="008E7AA9">
        <w:rPr>
          <w:lang w:val="en-GB"/>
        </w:rPr>
        <w:t xml:space="preserve"> </w:t>
      </w:r>
      <w:r w:rsidR="000446F0">
        <w:rPr>
          <w:lang w:val="en-GB"/>
        </w:rPr>
        <w:t xml:space="preserve">universities and organizations </w:t>
      </w:r>
      <w:r w:rsidR="00F4032A">
        <w:rPr>
          <w:lang w:val="en-GB"/>
        </w:rPr>
        <w:t>to</w:t>
      </w:r>
      <w:r w:rsidR="008E7AA9">
        <w:rPr>
          <w:lang w:val="en-GB"/>
        </w:rPr>
        <w:t xml:space="preserve"> test the gasification process, </w:t>
      </w:r>
      <w:r w:rsidR="00F4032A">
        <w:rPr>
          <w:lang w:val="en-GB"/>
        </w:rPr>
        <w:t xml:space="preserve">and </w:t>
      </w:r>
      <w:r w:rsidR="008E7AA9">
        <w:rPr>
          <w:lang w:val="en-GB"/>
        </w:rPr>
        <w:t>to reduce the cost to a lower level</w:t>
      </w:r>
      <w:r w:rsidR="00D9450F">
        <w:rPr>
          <w:lang w:val="en-GB"/>
        </w:rPr>
        <w:t xml:space="preserve">. </w:t>
      </w:r>
      <w:r w:rsidR="000446F0">
        <w:rPr>
          <w:lang w:val="en-GB"/>
        </w:rPr>
        <w:t>Moreover, the</w:t>
      </w:r>
      <w:r w:rsidR="00D9450F">
        <w:rPr>
          <w:lang w:val="en-GB"/>
        </w:rPr>
        <w:t xml:space="preserve"> </w:t>
      </w:r>
      <w:r w:rsidR="000446F0">
        <w:rPr>
          <w:lang w:val="en-GB"/>
        </w:rPr>
        <w:t>German</w:t>
      </w:r>
      <w:r w:rsidR="00D9450F">
        <w:rPr>
          <w:lang w:val="en-GB"/>
        </w:rPr>
        <w:t xml:space="preserve"> coal mining regions </w:t>
      </w:r>
      <w:r w:rsidR="000446F0">
        <w:rPr>
          <w:lang w:val="en-GB"/>
        </w:rPr>
        <w:t>cooperate together</w:t>
      </w:r>
      <w:r w:rsidR="00D9450F">
        <w:rPr>
          <w:lang w:val="en-GB"/>
        </w:rPr>
        <w:t xml:space="preserve"> and try to develop projects</w:t>
      </w:r>
      <w:r w:rsidR="000446F0">
        <w:rPr>
          <w:lang w:val="en-GB"/>
        </w:rPr>
        <w:t>,</w:t>
      </w:r>
      <w:r w:rsidR="00D9450F">
        <w:rPr>
          <w:lang w:val="en-GB"/>
        </w:rPr>
        <w:t xml:space="preserve"> </w:t>
      </w:r>
      <w:r w:rsidR="000446F0">
        <w:rPr>
          <w:lang w:val="en-GB"/>
        </w:rPr>
        <w:t>as well as</w:t>
      </w:r>
      <w:r w:rsidR="00D9450F">
        <w:rPr>
          <w:lang w:val="en-GB"/>
        </w:rPr>
        <w:t xml:space="preserve"> with </w:t>
      </w:r>
      <w:r w:rsidR="000446F0">
        <w:rPr>
          <w:lang w:val="en-GB"/>
        </w:rPr>
        <w:t>c</w:t>
      </w:r>
      <w:r w:rsidR="00D9450F">
        <w:rPr>
          <w:lang w:val="en-GB"/>
        </w:rPr>
        <w:t>oal research institute</w:t>
      </w:r>
      <w:r w:rsidR="000446F0">
        <w:rPr>
          <w:lang w:val="en-GB"/>
        </w:rPr>
        <w:t>s</w:t>
      </w:r>
      <w:r w:rsidR="00D9450F">
        <w:rPr>
          <w:lang w:val="en-GB"/>
        </w:rPr>
        <w:t xml:space="preserve"> in </w:t>
      </w:r>
      <w:r w:rsidR="000446F0">
        <w:rPr>
          <w:lang w:val="en-GB"/>
        </w:rPr>
        <w:t>Poland and</w:t>
      </w:r>
      <w:r w:rsidR="00D9450F">
        <w:rPr>
          <w:lang w:val="en-GB"/>
        </w:rPr>
        <w:t xml:space="preserve"> </w:t>
      </w:r>
      <w:r w:rsidR="000446F0">
        <w:rPr>
          <w:lang w:val="en-GB"/>
        </w:rPr>
        <w:t>Czech R</w:t>
      </w:r>
      <w:r w:rsidR="00D9450F">
        <w:rPr>
          <w:lang w:val="en-GB"/>
        </w:rPr>
        <w:t xml:space="preserve">epublic. </w:t>
      </w:r>
      <w:r w:rsidR="000446F0">
        <w:rPr>
          <w:lang w:val="en-GB"/>
        </w:rPr>
        <w:t>The plan is to</w:t>
      </w:r>
      <w:r w:rsidR="00D9450F">
        <w:rPr>
          <w:lang w:val="en-GB"/>
        </w:rPr>
        <w:t xml:space="preserve"> continue to develop the decentralized approach. </w:t>
      </w:r>
      <w:r w:rsidR="00356DC6">
        <w:rPr>
          <w:lang w:val="en-GB"/>
        </w:rPr>
        <w:t>He highlighted that they</w:t>
      </w:r>
      <w:r w:rsidR="00D9450F">
        <w:rPr>
          <w:lang w:val="en-GB"/>
        </w:rPr>
        <w:t xml:space="preserve"> also </w:t>
      </w:r>
      <w:r w:rsidR="000446F0">
        <w:rPr>
          <w:lang w:val="en-GB"/>
        </w:rPr>
        <w:t>concerned</w:t>
      </w:r>
      <w:r w:rsidR="00D9450F">
        <w:rPr>
          <w:lang w:val="en-GB"/>
        </w:rPr>
        <w:t xml:space="preserve"> about carbon dioxide as a resource; </w:t>
      </w:r>
      <w:r w:rsidR="000446F0">
        <w:rPr>
          <w:lang w:val="en-GB"/>
        </w:rPr>
        <w:t>they</w:t>
      </w:r>
      <w:r w:rsidR="00D9450F">
        <w:rPr>
          <w:lang w:val="en-GB"/>
        </w:rPr>
        <w:t xml:space="preserve"> have a pilot plant that has been running</w:t>
      </w:r>
      <w:r w:rsidR="00356DC6">
        <w:rPr>
          <w:lang w:val="en-GB"/>
        </w:rPr>
        <w:t xml:space="preserve"> and</w:t>
      </w:r>
      <w:r w:rsidR="00D9450F">
        <w:rPr>
          <w:lang w:val="en-GB"/>
        </w:rPr>
        <w:t xml:space="preserve"> m</w:t>
      </w:r>
      <w:r w:rsidR="00A36D21">
        <w:rPr>
          <w:lang w:val="en-GB"/>
        </w:rPr>
        <w:t>anage</w:t>
      </w:r>
      <w:r w:rsidR="000446F0">
        <w:rPr>
          <w:lang w:val="en-GB"/>
        </w:rPr>
        <w:t>d</w:t>
      </w:r>
      <w:r w:rsidR="00A36D21">
        <w:rPr>
          <w:lang w:val="en-GB"/>
        </w:rPr>
        <w:t xml:space="preserve"> to recover </w:t>
      </w:r>
      <w:r w:rsidR="000446F0">
        <w:rPr>
          <w:lang w:val="en-GB"/>
        </w:rPr>
        <w:t xml:space="preserve">the </w:t>
      </w:r>
      <w:r w:rsidR="00A36D21">
        <w:rPr>
          <w:lang w:val="en-GB"/>
        </w:rPr>
        <w:t xml:space="preserve">carbon dioxide. </w:t>
      </w:r>
      <w:r w:rsidR="00356DC6">
        <w:rPr>
          <w:lang w:val="en-GB"/>
        </w:rPr>
        <w:t>They</w:t>
      </w:r>
      <w:r w:rsidR="00A36D21">
        <w:rPr>
          <w:lang w:val="en-GB"/>
        </w:rPr>
        <w:t xml:space="preserve"> use </w:t>
      </w:r>
      <w:r w:rsidR="000446F0">
        <w:rPr>
          <w:lang w:val="en-GB"/>
        </w:rPr>
        <w:t>hydrogen</w:t>
      </w:r>
      <w:r w:rsidR="00A36D21">
        <w:rPr>
          <w:lang w:val="en-GB"/>
        </w:rPr>
        <w:t xml:space="preserve"> from </w:t>
      </w:r>
      <w:r w:rsidR="000446F0">
        <w:rPr>
          <w:lang w:val="en-GB"/>
        </w:rPr>
        <w:t>renewable</w:t>
      </w:r>
      <w:r w:rsidR="00A36D21">
        <w:rPr>
          <w:lang w:val="en-GB"/>
        </w:rPr>
        <w:t xml:space="preserve"> energies </w:t>
      </w:r>
      <w:r w:rsidR="00356DC6">
        <w:rPr>
          <w:lang w:val="en-GB"/>
        </w:rPr>
        <w:t>-, which</w:t>
      </w:r>
      <w:r w:rsidR="00A36D21">
        <w:rPr>
          <w:lang w:val="en-GB"/>
        </w:rPr>
        <w:t xml:space="preserve"> is another component of this overall </w:t>
      </w:r>
      <w:r w:rsidR="00356DC6">
        <w:rPr>
          <w:lang w:val="en-GB"/>
        </w:rPr>
        <w:t>system, - with the help of a</w:t>
      </w:r>
      <w:r w:rsidR="00A36D21">
        <w:rPr>
          <w:lang w:val="en-GB"/>
        </w:rPr>
        <w:t xml:space="preserve"> diesel generator</w:t>
      </w:r>
      <w:r w:rsidR="00356DC6">
        <w:rPr>
          <w:lang w:val="en-GB"/>
        </w:rPr>
        <w:t>,</w:t>
      </w:r>
      <w:r w:rsidR="00A36D21">
        <w:rPr>
          <w:lang w:val="en-GB"/>
        </w:rPr>
        <w:t xml:space="preserve"> and return it to energy to close the carbon cycle.</w:t>
      </w:r>
    </w:p>
    <w:p w:rsidR="00F8786F" w:rsidRDefault="00F8786F">
      <w:pPr>
        <w:rPr>
          <w:lang w:val="en-GB"/>
        </w:rPr>
      </w:pPr>
    </w:p>
    <w:p w:rsidR="00F8786F" w:rsidRDefault="00F8786F">
      <w:pPr>
        <w:rPr>
          <w:rFonts w:eastAsiaTheme="minorHAnsi"/>
          <w:b/>
          <w:color w:val="000000"/>
          <w:lang w:val="de-DE"/>
        </w:rPr>
      </w:pPr>
      <w:r w:rsidRPr="00AB64D2">
        <w:rPr>
          <w:rFonts w:eastAsiaTheme="minorHAnsi"/>
          <w:b/>
          <w:color w:val="000000"/>
        </w:rPr>
        <w:t>Matthias D</w:t>
      </w:r>
      <w:proofErr w:type="spellStart"/>
      <w:r w:rsidRPr="00AB64D2">
        <w:rPr>
          <w:rFonts w:eastAsiaTheme="minorHAnsi"/>
          <w:b/>
          <w:color w:val="000000"/>
          <w:lang w:val="de-DE"/>
        </w:rPr>
        <w:t>ürbaum</w:t>
      </w:r>
      <w:proofErr w:type="spellEnd"/>
      <w:r w:rsidRPr="00AB64D2">
        <w:rPr>
          <w:rFonts w:eastAsiaTheme="minorHAnsi"/>
          <w:b/>
          <w:color w:val="000000"/>
          <w:lang w:val="de-DE"/>
        </w:rPr>
        <w:t>:</w:t>
      </w:r>
    </w:p>
    <w:p w:rsidR="00AB64D2" w:rsidRPr="00AB64D2" w:rsidRDefault="00AB64D2">
      <w:pPr>
        <w:rPr>
          <w:rFonts w:eastAsiaTheme="minorHAnsi"/>
          <w:b/>
          <w:color w:val="000000"/>
          <w:lang w:val="de-DE"/>
        </w:rPr>
      </w:pPr>
    </w:p>
    <w:p w:rsidR="00F8786F" w:rsidRDefault="00AB64D2">
      <w:pPr>
        <w:rPr>
          <w:lang w:val="en-GB"/>
        </w:rPr>
      </w:pPr>
      <w:r>
        <w:rPr>
          <w:lang w:val="en-GB"/>
        </w:rPr>
        <w:t xml:space="preserve">Mr. </w:t>
      </w:r>
      <w:r w:rsidRPr="00AB64D2">
        <w:rPr>
          <w:rFonts w:eastAsiaTheme="minorHAnsi"/>
          <w:color w:val="000000"/>
        </w:rPr>
        <w:t>D</w:t>
      </w:r>
      <w:proofErr w:type="spellStart"/>
      <w:r w:rsidRPr="00AB64D2">
        <w:rPr>
          <w:rFonts w:eastAsiaTheme="minorHAnsi"/>
          <w:color w:val="000000"/>
          <w:lang w:val="de-DE"/>
        </w:rPr>
        <w:t>ürbaum</w:t>
      </w:r>
      <w:proofErr w:type="spellEnd"/>
      <w:r>
        <w:rPr>
          <w:lang w:val="en-GB"/>
        </w:rPr>
        <w:t xml:space="preserve"> talked about h</w:t>
      </w:r>
      <w:r w:rsidR="00F8786F">
        <w:rPr>
          <w:lang w:val="en-GB"/>
        </w:rPr>
        <w:t xml:space="preserve">ow </w:t>
      </w:r>
      <w:r>
        <w:rPr>
          <w:lang w:val="en-GB"/>
        </w:rPr>
        <w:t>the opencast</w:t>
      </w:r>
      <w:r w:rsidR="00F8786F">
        <w:rPr>
          <w:lang w:val="en-GB"/>
        </w:rPr>
        <w:t xml:space="preserve"> lignite mine </w:t>
      </w:r>
      <w:r>
        <w:rPr>
          <w:lang w:val="en-GB"/>
        </w:rPr>
        <w:t>employees feel.</w:t>
      </w:r>
      <w:r w:rsidR="00F8786F">
        <w:rPr>
          <w:lang w:val="en-GB"/>
        </w:rPr>
        <w:t xml:space="preserve"> </w:t>
      </w:r>
      <w:r>
        <w:rPr>
          <w:lang w:val="en-GB"/>
        </w:rPr>
        <w:t xml:space="preserve">He explained that </w:t>
      </w:r>
      <w:r w:rsidRPr="00AB64D2">
        <w:rPr>
          <w:lang w:val="en-GB"/>
        </w:rPr>
        <w:t>t</w:t>
      </w:r>
      <w:r w:rsidR="00F8786F" w:rsidRPr="00AB64D2">
        <w:rPr>
          <w:lang w:val="en-GB"/>
        </w:rPr>
        <w:t xml:space="preserve">hey are disconcerted as there are many different policies in Germany and on the </w:t>
      </w:r>
      <w:r>
        <w:rPr>
          <w:lang w:val="en-GB"/>
        </w:rPr>
        <w:t>EU</w:t>
      </w:r>
      <w:r w:rsidR="00F8786F" w:rsidRPr="00AB64D2">
        <w:rPr>
          <w:lang w:val="en-GB"/>
        </w:rPr>
        <w:t xml:space="preserve"> level regarding coal and lignite</w:t>
      </w:r>
      <w:r>
        <w:rPr>
          <w:lang w:val="en-GB"/>
        </w:rPr>
        <w:t>, and because t</w:t>
      </w:r>
      <w:r w:rsidR="00F8786F">
        <w:rPr>
          <w:lang w:val="en-GB"/>
        </w:rPr>
        <w:t>hey</w:t>
      </w:r>
      <w:r w:rsidR="007622B7">
        <w:rPr>
          <w:lang w:val="en-GB"/>
        </w:rPr>
        <w:t xml:space="preserve"> also</w:t>
      </w:r>
      <w:r w:rsidR="00F8786F">
        <w:rPr>
          <w:lang w:val="en-GB"/>
        </w:rPr>
        <w:t xml:space="preserve"> </w:t>
      </w:r>
      <w:r w:rsidR="007622B7">
        <w:rPr>
          <w:lang w:val="en-GB"/>
        </w:rPr>
        <w:t>face</w:t>
      </w:r>
      <w:r w:rsidR="00F8786F">
        <w:rPr>
          <w:lang w:val="en-GB"/>
        </w:rPr>
        <w:t xml:space="preserve"> recently with massive reduction of the</w:t>
      </w:r>
      <w:r>
        <w:rPr>
          <w:lang w:val="en-GB"/>
        </w:rPr>
        <w:t xml:space="preserve"> workforce</w:t>
      </w:r>
      <w:r w:rsidR="00F8786F">
        <w:rPr>
          <w:lang w:val="en-GB"/>
        </w:rPr>
        <w:t xml:space="preserve">. Most of the workers are in trade unions, so they are highly involved from a social </w:t>
      </w:r>
      <w:r w:rsidR="00B2704F">
        <w:rPr>
          <w:lang w:val="en-GB"/>
        </w:rPr>
        <w:t>perspective</w:t>
      </w:r>
      <w:r w:rsidR="00F8786F">
        <w:rPr>
          <w:lang w:val="en-GB"/>
        </w:rPr>
        <w:t>. The</w:t>
      </w:r>
      <w:r>
        <w:rPr>
          <w:lang w:val="en-GB"/>
        </w:rPr>
        <w:t>y</w:t>
      </w:r>
      <w:r w:rsidR="00F8786F">
        <w:rPr>
          <w:lang w:val="en-GB"/>
        </w:rPr>
        <w:t xml:space="preserve"> are constantly in contact with employers </w:t>
      </w:r>
      <w:r>
        <w:rPr>
          <w:lang w:val="en-GB"/>
        </w:rPr>
        <w:t>and they try</w:t>
      </w:r>
      <w:r w:rsidR="00F8786F">
        <w:rPr>
          <w:lang w:val="en-GB"/>
        </w:rPr>
        <w:t xml:space="preserve"> t</w:t>
      </w:r>
      <w:r w:rsidR="00B2704F">
        <w:rPr>
          <w:lang w:val="en-GB"/>
        </w:rPr>
        <w:t>o mitigate the social consequences</w:t>
      </w:r>
      <w:r w:rsidR="00F8786F">
        <w:rPr>
          <w:lang w:val="en-GB"/>
        </w:rPr>
        <w:t xml:space="preserve"> of </w:t>
      </w:r>
      <w:r>
        <w:rPr>
          <w:lang w:val="en-GB"/>
        </w:rPr>
        <w:t xml:space="preserve">the </w:t>
      </w:r>
      <w:r w:rsidR="00F8786F">
        <w:rPr>
          <w:lang w:val="en-GB"/>
        </w:rPr>
        <w:t xml:space="preserve">reductions. There are many requirements </w:t>
      </w:r>
      <w:r>
        <w:rPr>
          <w:lang w:val="en-GB"/>
        </w:rPr>
        <w:t>on</w:t>
      </w:r>
      <w:r w:rsidR="00F8786F">
        <w:rPr>
          <w:lang w:val="en-GB"/>
        </w:rPr>
        <w:t xml:space="preserve"> the company side, but </w:t>
      </w:r>
      <w:r>
        <w:rPr>
          <w:lang w:val="en-GB"/>
        </w:rPr>
        <w:t>it is important</w:t>
      </w:r>
      <w:r w:rsidR="00F8786F">
        <w:rPr>
          <w:lang w:val="en-GB"/>
        </w:rPr>
        <w:t xml:space="preserve"> to deal with the concern</w:t>
      </w:r>
      <w:r>
        <w:rPr>
          <w:lang w:val="en-GB"/>
        </w:rPr>
        <w:t>s</w:t>
      </w:r>
      <w:r w:rsidR="00F8786F">
        <w:rPr>
          <w:lang w:val="en-GB"/>
        </w:rPr>
        <w:t xml:space="preserve"> of the workforce. </w:t>
      </w:r>
      <w:r>
        <w:rPr>
          <w:lang w:val="en-GB"/>
        </w:rPr>
        <w:t>The a</w:t>
      </w:r>
      <w:r w:rsidR="00F8786F">
        <w:rPr>
          <w:lang w:val="en-GB"/>
        </w:rPr>
        <w:t>verage age of the work</w:t>
      </w:r>
      <w:r w:rsidR="007622B7">
        <w:rPr>
          <w:lang w:val="en-GB"/>
        </w:rPr>
        <w:t>ers</w:t>
      </w:r>
      <w:r w:rsidR="00F8786F">
        <w:rPr>
          <w:lang w:val="en-GB"/>
        </w:rPr>
        <w:t xml:space="preserve"> is over 50,</w:t>
      </w:r>
      <w:r w:rsidR="00B2704F">
        <w:rPr>
          <w:lang w:val="en-GB"/>
        </w:rPr>
        <w:t xml:space="preserve"> so with the structural changes </w:t>
      </w:r>
      <w:r>
        <w:rPr>
          <w:lang w:val="en-GB"/>
        </w:rPr>
        <w:t>they will</w:t>
      </w:r>
      <w:r w:rsidR="00B2704F">
        <w:rPr>
          <w:lang w:val="en-GB"/>
        </w:rPr>
        <w:t xml:space="preserve"> need to make sure that the knowhow stays </w:t>
      </w:r>
      <w:r>
        <w:rPr>
          <w:lang w:val="en-GB"/>
        </w:rPr>
        <w:t>in</w:t>
      </w:r>
      <w:r w:rsidR="00B2704F">
        <w:rPr>
          <w:lang w:val="en-GB"/>
        </w:rPr>
        <w:t xml:space="preserve"> the compan</w:t>
      </w:r>
      <w:r>
        <w:rPr>
          <w:lang w:val="en-GB"/>
        </w:rPr>
        <w:t>y</w:t>
      </w:r>
      <w:r w:rsidR="00B2704F">
        <w:rPr>
          <w:lang w:val="en-GB"/>
        </w:rPr>
        <w:t xml:space="preserve">. </w:t>
      </w:r>
      <w:r w:rsidR="007622B7">
        <w:rPr>
          <w:lang w:val="en-GB"/>
        </w:rPr>
        <w:t>He stated that t</w:t>
      </w:r>
      <w:r w:rsidR="00B2704F">
        <w:rPr>
          <w:lang w:val="en-GB"/>
        </w:rPr>
        <w:t>hey have about 600 trainees, but it w</w:t>
      </w:r>
      <w:r w:rsidR="007622B7">
        <w:rPr>
          <w:lang w:val="en-GB"/>
        </w:rPr>
        <w:t xml:space="preserve">ill not </w:t>
      </w:r>
      <w:r w:rsidR="00B2704F">
        <w:rPr>
          <w:lang w:val="en-GB"/>
        </w:rPr>
        <w:t xml:space="preserve">be enough to keep up the knowhow. They are struggling to find young people to start a traineeship. </w:t>
      </w:r>
      <w:r w:rsidR="007622B7">
        <w:rPr>
          <w:lang w:val="en-GB"/>
        </w:rPr>
        <w:t>He argued that the p</w:t>
      </w:r>
      <w:r w:rsidR="00B2704F">
        <w:rPr>
          <w:lang w:val="en-GB"/>
        </w:rPr>
        <w:t>eople need answers</w:t>
      </w:r>
      <w:r w:rsidR="007622B7">
        <w:rPr>
          <w:lang w:val="en-GB"/>
        </w:rPr>
        <w:t xml:space="preserve"> </w:t>
      </w:r>
      <w:r w:rsidR="00B2704F">
        <w:rPr>
          <w:lang w:val="en-GB"/>
        </w:rPr>
        <w:t>what they can do after the mines are closed down</w:t>
      </w:r>
      <w:r w:rsidR="007622B7">
        <w:rPr>
          <w:lang w:val="en-GB"/>
        </w:rPr>
        <w:t xml:space="preserve"> and h</w:t>
      </w:r>
      <w:r w:rsidR="00B2704F">
        <w:rPr>
          <w:lang w:val="en-GB"/>
        </w:rPr>
        <w:t xml:space="preserve">ow to </w:t>
      </w:r>
      <w:r w:rsidR="00B2704F">
        <w:rPr>
          <w:lang w:val="en-GB"/>
        </w:rPr>
        <w:lastRenderedPageBreak/>
        <w:t>continue their careers</w:t>
      </w:r>
      <w:r w:rsidR="007622B7">
        <w:rPr>
          <w:lang w:val="en-GB"/>
        </w:rPr>
        <w:t>.</w:t>
      </w:r>
      <w:r w:rsidR="00B2704F">
        <w:rPr>
          <w:lang w:val="en-GB"/>
        </w:rPr>
        <w:t xml:space="preserve"> </w:t>
      </w:r>
      <w:r w:rsidR="00B2704F" w:rsidRPr="007622B7">
        <w:rPr>
          <w:lang w:val="en-GB"/>
        </w:rPr>
        <w:t>Trade unions are going to schools and try to make the students enthusiastic about starting a vocational training in opencast mines.</w:t>
      </w:r>
      <w:r w:rsidR="00B2704F">
        <w:rPr>
          <w:lang w:val="en-GB"/>
        </w:rPr>
        <w:t xml:space="preserve"> </w:t>
      </w:r>
      <w:r w:rsidR="007622B7">
        <w:rPr>
          <w:lang w:val="en-GB"/>
        </w:rPr>
        <w:t xml:space="preserve">Mr. </w:t>
      </w:r>
      <w:r w:rsidR="007622B7" w:rsidRPr="00AB64D2">
        <w:rPr>
          <w:rFonts w:eastAsiaTheme="minorHAnsi"/>
          <w:color w:val="000000"/>
        </w:rPr>
        <w:t>D</w:t>
      </w:r>
      <w:proofErr w:type="spellStart"/>
      <w:r w:rsidR="007622B7" w:rsidRPr="00AB64D2">
        <w:rPr>
          <w:rFonts w:eastAsiaTheme="minorHAnsi"/>
          <w:color w:val="000000"/>
          <w:lang w:val="de-DE"/>
        </w:rPr>
        <w:t>ürbaum</w:t>
      </w:r>
      <w:proofErr w:type="spellEnd"/>
      <w:r w:rsidR="007622B7">
        <w:rPr>
          <w:rFonts w:eastAsiaTheme="minorHAnsi"/>
          <w:color w:val="000000"/>
          <w:lang w:val="de-DE"/>
        </w:rPr>
        <w:t xml:space="preserve"> </w:t>
      </w:r>
      <w:proofErr w:type="spellStart"/>
      <w:r w:rsidR="007622B7">
        <w:rPr>
          <w:rFonts w:eastAsiaTheme="minorHAnsi"/>
          <w:color w:val="000000"/>
          <w:lang w:val="de-DE"/>
        </w:rPr>
        <w:t>noted</w:t>
      </w:r>
      <w:proofErr w:type="spellEnd"/>
      <w:r w:rsidR="007622B7">
        <w:rPr>
          <w:rFonts w:eastAsiaTheme="minorHAnsi"/>
          <w:color w:val="000000"/>
          <w:lang w:val="de-DE"/>
        </w:rPr>
        <w:t xml:space="preserve"> </w:t>
      </w:r>
      <w:proofErr w:type="spellStart"/>
      <w:r w:rsidR="007622B7">
        <w:rPr>
          <w:rFonts w:eastAsiaTheme="minorHAnsi"/>
          <w:color w:val="000000"/>
          <w:lang w:val="de-DE"/>
        </w:rPr>
        <w:t>that</w:t>
      </w:r>
      <w:proofErr w:type="spellEnd"/>
      <w:r w:rsidR="007622B7">
        <w:rPr>
          <w:lang w:val="en-GB"/>
        </w:rPr>
        <w:t xml:space="preserve"> f</w:t>
      </w:r>
      <w:r w:rsidR="00B2704F">
        <w:rPr>
          <w:lang w:val="en-GB"/>
        </w:rPr>
        <w:t xml:space="preserve">rom a perspective of a European </w:t>
      </w:r>
      <w:r w:rsidR="007622B7">
        <w:rPr>
          <w:lang w:val="en-GB"/>
        </w:rPr>
        <w:t>and</w:t>
      </w:r>
      <w:r w:rsidR="00B2704F">
        <w:rPr>
          <w:lang w:val="en-GB"/>
        </w:rPr>
        <w:t xml:space="preserve"> a German citizen, it is hard to find out sometimes who is actually in charge, </w:t>
      </w:r>
      <w:r w:rsidR="007622B7">
        <w:rPr>
          <w:lang w:val="en-GB"/>
        </w:rPr>
        <w:t>and to</w:t>
      </w:r>
      <w:r w:rsidR="00B2704F">
        <w:rPr>
          <w:lang w:val="en-GB"/>
        </w:rPr>
        <w:t xml:space="preserve"> find the direction where the policy is clearly headed, hard to identify where the subsidies will come</w:t>
      </w:r>
      <w:r w:rsidR="007622B7">
        <w:rPr>
          <w:lang w:val="en-GB"/>
        </w:rPr>
        <w:t xml:space="preserve"> from</w:t>
      </w:r>
      <w:r w:rsidR="00B2704F">
        <w:rPr>
          <w:lang w:val="en-GB"/>
        </w:rPr>
        <w:t>, how can the subsidies</w:t>
      </w:r>
      <w:r w:rsidR="007622B7">
        <w:rPr>
          <w:lang w:val="en-GB"/>
        </w:rPr>
        <w:t xml:space="preserve"> and </w:t>
      </w:r>
      <w:r w:rsidR="00B2704F">
        <w:rPr>
          <w:lang w:val="en-GB"/>
        </w:rPr>
        <w:t>funds help them, and if they do get subsidies how can they efficiently</w:t>
      </w:r>
      <w:r w:rsidR="007622B7">
        <w:rPr>
          <w:lang w:val="en-GB"/>
        </w:rPr>
        <w:t xml:space="preserve"> be</w:t>
      </w:r>
      <w:r w:rsidR="00B2704F">
        <w:rPr>
          <w:lang w:val="en-GB"/>
        </w:rPr>
        <w:t xml:space="preserve"> used. </w:t>
      </w:r>
      <w:r w:rsidR="007622B7">
        <w:rPr>
          <w:lang w:val="en-GB"/>
        </w:rPr>
        <w:t>He also remarked that t</w:t>
      </w:r>
      <w:r w:rsidR="00B2704F" w:rsidRPr="007622B7">
        <w:rPr>
          <w:lang w:val="en-GB"/>
        </w:rPr>
        <w:t>he workforce would like to be actively involved in the process, but the involvement is limited.</w:t>
      </w:r>
    </w:p>
    <w:p w:rsidR="005A7358" w:rsidRDefault="005A7358">
      <w:pPr>
        <w:rPr>
          <w:lang w:val="en-GB"/>
        </w:rPr>
      </w:pPr>
    </w:p>
    <w:p w:rsidR="005A7358" w:rsidRPr="00C7521B" w:rsidRDefault="005A7358">
      <w:pPr>
        <w:rPr>
          <w:rFonts w:eastAsiaTheme="minorHAnsi"/>
          <w:b/>
          <w:color w:val="000000"/>
          <w:lang w:val="en-GB"/>
        </w:rPr>
      </w:pPr>
      <w:r w:rsidRPr="00C7521B">
        <w:rPr>
          <w:rFonts w:eastAsiaTheme="minorHAnsi"/>
          <w:b/>
          <w:color w:val="000000"/>
          <w:lang w:val="en-GB"/>
        </w:rPr>
        <w:t>Rudi Bertram</w:t>
      </w:r>
      <w:r w:rsidR="00C7521B">
        <w:rPr>
          <w:rFonts w:eastAsiaTheme="minorHAnsi"/>
          <w:b/>
          <w:color w:val="000000"/>
          <w:lang w:val="en-GB"/>
        </w:rPr>
        <w:t>:</w:t>
      </w:r>
    </w:p>
    <w:p w:rsidR="00A53EBE" w:rsidRDefault="00A53EBE">
      <w:pPr>
        <w:rPr>
          <w:rFonts w:eastAsiaTheme="minorHAnsi"/>
          <w:color w:val="000000"/>
          <w:lang w:val="en-GB"/>
        </w:rPr>
      </w:pPr>
    </w:p>
    <w:p w:rsidR="00C65B1A" w:rsidRDefault="007622B7">
      <w:pPr>
        <w:rPr>
          <w:rFonts w:eastAsiaTheme="minorHAnsi"/>
          <w:color w:val="000000"/>
          <w:lang w:val="en-GB"/>
        </w:rPr>
      </w:pPr>
      <w:r>
        <w:rPr>
          <w:rFonts w:eastAsiaTheme="minorHAnsi"/>
          <w:color w:val="000000"/>
          <w:lang w:val="en-GB"/>
        </w:rPr>
        <w:t>Mr. Bertram stated i</w:t>
      </w:r>
      <w:r w:rsidR="00A53EBE" w:rsidRPr="007622B7">
        <w:rPr>
          <w:rFonts w:eastAsiaTheme="minorHAnsi"/>
          <w:color w:val="000000"/>
          <w:lang w:val="en-GB"/>
        </w:rPr>
        <w:t>t is a major challenge to create alternatives after coal.</w:t>
      </w:r>
      <w:r w:rsidR="00330264">
        <w:rPr>
          <w:rFonts w:eastAsiaTheme="minorHAnsi"/>
          <w:color w:val="000000"/>
          <w:lang w:val="en-GB"/>
        </w:rPr>
        <w:t xml:space="preserve"> </w:t>
      </w:r>
      <w:r>
        <w:rPr>
          <w:rFonts w:eastAsiaTheme="minorHAnsi"/>
          <w:color w:val="000000"/>
          <w:lang w:val="en-GB"/>
        </w:rPr>
        <w:t>They</w:t>
      </w:r>
      <w:r w:rsidR="00330264">
        <w:rPr>
          <w:rFonts w:eastAsiaTheme="minorHAnsi"/>
          <w:color w:val="000000"/>
          <w:lang w:val="en-GB"/>
        </w:rPr>
        <w:t xml:space="preserve"> started the discussions a long time ago, </w:t>
      </w:r>
      <w:r w:rsidR="00C7521B">
        <w:rPr>
          <w:rFonts w:eastAsiaTheme="minorHAnsi"/>
          <w:color w:val="000000"/>
          <w:lang w:val="en-GB"/>
        </w:rPr>
        <w:t>and partly they have alternatives but also a lot of difficulties</w:t>
      </w:r>
      <w:r w:rsidR="00330264">
        <w:rPr>
          <w:rFonts w:eastAsiaTheme="minorHAnsi"/>
          <w:color w:val="000000"/>
          <w:lang w:val="en-GB"/>
        </w:rPr>
        <w:t xml:space="preserve">. </w:t>
      </w:r>
      <w:r w:rsidR="00C7521B">
        <w:rPr>
          <w:rFonts w:eastAsiaTheme="minorHAnsi"/>
          <w:color w:val="000000"/>
          <w:lang w:val="en-GB"/>
        </w:rPr>
        <w:t>He mentioned that there is a</w:t>
      </w:r>
      <w:r w:rsidR="00330264">
        <w:rPr>
          <w:rFonts w:eastAsiaTheme="minorHAnsi"/>
          <w:color w:val="000000"/>
          <w:lang w:val="en-GB"/>
        </w:rPr>
        <w:t xml:space="preserve"> competition with other regions and with other industries, but </w:t>
      </w:r>
      <w:r w:rsidR="00C7521B">
        <w:rPr>
          <w:rFonts w:eastAsiaTheme="minorHAnsi"/>
          <w:color w:val="000000"/>
          <w:lang w:val="en-GB"/>
        </w:rPr>
        <w:t>they</w:t>
      </w:r>
      <w:r w:rsidR="00330264">
        <w:rPr>
          <w:rFonts w:eastAsiaTheme="minorHAnsi"/>
          <w:color w:val="000000"/>
          <w:lang w:val="en-GB"/>
        </w:rPr>
        <w:t xml:space="preserve"> are lucky </w:t>
      </w:r>
      <w:r w:rsidR="00C7521B">
        <w:rPr>
          <w:rFonts w:eastAsiaTheme="minorHAnsi"/>
          <w:color w:val="000000"/>
          <w:lang w:val="en-GB"/>
        </w:rPr>
        <w:t>to</w:t>
      </w:r>
      <w:r w:rsidR="00330264" w:rsidRPr="00C7521B">
        <w:rPr>
          <w:rFonts w:eastAsiaTheme="minorHAnsi"/>
          <w:color w:val="000000"/>
          <w:lang w:val="en-GB"/>
        </w:rPr>
        <w:t xml:space="preserve"> have the academia and research </w:t>
      </w:r>
      <w:r w:rsidR="00C7521B" w:rsidRPr="00C7521B">
        <w:rPr>
          <w:rFonts w:eastAsiaTheme="minorHAnsi"/>
          <w:color w:val="000000"/>
          <w:lang w:val="en-GB"/>
        </w:rPr>
        <w:t>centre</w:t>
      </w:r>
      <w:r w:rsidR="00330264" w:rsidRPr="00C7521B">
        <w:rPr>
          <w:rFonts w:eastAsiaTheme="minorHAnsi"/>
          <w:color w:val="000000"/>
          <w:lang w:val="en-GB"/>
        </w:rPr>
        <w:t xml:space="preserve"> in </w:t>
      </w:r>
      <w:r w:rsidR="00C7521B">
        <w:rPr>
          <w:rFonts w:eastAsiaTheme="minorHAnsi"/>
          <w:color w:val="000000"/>
          <w:lang w:val="en-GB"/>
        </w:rPr>
        <w:t>the</w:t>
      </w:r>
      <w:r w:rsidR="00330264" w:rsidRPr="00C7521B">
        <w:rPr>
          <w:rFonts w:eastAsiaTheme="minorHAnsi"/>
          <w:color w:val="000000"/>
          <w:lang w:val="en-GB"/>
        </w:rPr>
        <w:t xml:space="preserve"> region, which is a huge platform where </w:t>
      </w:r>
      <w:r w:rsidR="00C7521B">
        <w:rPr>
          <w:rFonts w:eastAsiaTheme="minorHAnsi"/>
          <w:color w:val="000000"/>
          <w:lang w:val="en-GB"/>
        </w:rPr>
        <w:t>they</w:t>
      </w:r>
      <w:r w:rsidR="00330264" w:rsidRPr="00C7521B">
        <w:rPr>
          <w:rFonts w:eastAsiaTheme="minorHAnsi"/>
          <w:color w:val="000000"/>
          <w:lang w:val="en-GB"/>
        </w:rPr>
        <w:t xml:space="preserve"> can go for cooperation and shape the future jointly.</w:t>
      </w:r>
      <w:r w:rsidR="00330264">
        <w:rPr>
          <w:rFonts w:eastAsiaTheme="minorHAnsi"/>
          <w:color w:val="000000"/>
          <w:lang w:val="en-GB"/>
        </w:rPr>
        <w:t xml:space="preserve"> </w:t>
      </w:r>
      <w:r w:rsidR="00C7521B">
        <w:rPr>
          <w:rFonts w:eastAsiaTheme="minorHAnsi"/>
          <w:color w:val="000000"/>
          <w:lang w:val="en-GB"/>
        </w:rPr>
        <w:t>Mr.</w:t>
      </w:r>
      <w:r w:rsidR="00BC0DB2">
        <w:rPr>
          <w:rFonts w:eastAsiaTheme="minorHAnsi"/>
          <w:color w:val="000000"/>
          <w:lang w:val="en-GB"/>
        </w:rPr>
        <w:t xml:space="preserve"> </w:t>
      </w:r>
      <w:r w:rsidR="00C7521B">
        <w:rPr>
          <w:rFonts w:eastAsiaTheme="minorHAnsi"/>
          <w:color w:val="000000"/>
          <w:lang w:val="en-GB"/>
        </w:rPr>
        <w:t>Bertram highlighted that</w:t>
      </w:r>
      <w:r w:rsidR="00330264">
        <w:rPr>
          <w:rFonts w:eastAsiaTheme="minorHAnsi"/>
          <w:color w:val="000000"/>
          <w:lang w:val="en-GB"/>
        </w:rPr>
        <w:t xml:space="preserve"> </w:t>
      </w:r>
      <w:r w:rsidR="00C7521B">
        <w:rPr>
          <w:rFonts w:eastAsiaTheme="minorHAnsi"/>
          <w:color w:val="000000"/>
          <w:lang w:val="en-GB"/>
        </w:rPr>
        <w:t>the</w:t>
      </w:r>
      <w:r w:rsidR="00330264">
        <w:rPr>
          <w:rFonts w:eastAsiaTheme="minorHAnsi"/>
          <w:color w:val="000000"/>
          <w:lang w:val="en-GB"/>
        </w:rPr>
        <w:t xml:space="preserve"> people who had</w:t>
      </w:r>
      <w:r w:rsidR="00BC0DB2">
        <w:rPr>
          <w:rFonts w:eastAsiaTheme="minorHAnsi"/>
          <w:color w:val="000000"/>
          <w:lang w:val="en-GB"/>
        </w:rPr>
        <w:t xml:space="preserve"> education </w:t>
      </w:r>
      <w:r w:rsidR="00C7521B">
        <w:rPr>
          <w:rFonts w:eastAsiaTheme="minorHAnsi"/>
          <w:color w:val="000000"/>
          <w:lang w:val="en-GB"/>
        </w:rPr>
        <w:t>will not</w:t>
      </w:r>
      <w:r w:rsidR="00330264">
        <w:rPr>
          <w:rFonts w:eastAsiaTheme="minorHAnsi"/>
          <w:color w:val="000000"/>
          <w:lang w:val="en-GB"/>
        </w:rPr>
        <w:t xml:space="preserve"> be jobless for a long time</w:t>
      </w:r>
      <w:r w:rsidR="00BC0DB2">
        <w:rPr>
          <w:rFonts w:eastAsiaTheme="minorHAnsi"/>
          <w:color w:val="000000"/>
          <w:lang w:val="en-GB"/>
        </w:rPr>
        <w:t>,</w:t>
      </w:r>
      <w:r w:rsidR="00330264">
        <w:rPr>
          <w:rFonts w:eastAsiaTheme="minorHAnsi"/>
          <w:color w:val="000000"/>
          <w:lang w:val="en-GB"/>
        </w:rPr>
        <w:t xml:space="preserve"> </w:t>
      </w:r>
      <w:r w:rsidR="00C7521B">
        <w:rPr>
          <w:rFonts w:eastAsiaTheme="minorHAnsi"/>
          <w:color w:val="000000"/>
          <w:lang w:val="en-GB"/>
        </w:rPr>
        <w:t>they</w:t>
      </w:r>
      <w:r w:rsidR="00BC0DB2">
        <w:rPr>
          <w:rFonts w:eastAsiaTheme="minorHAnsi"/>
          <w:color w:val="000000"/>
          <w:lang w:val="en-GB"/>
        </w:rPr>
        <w:t xml:space="preserve"> rather</w:t>
      </w:r>
      <w:r w:rsidR="00330264">
        <w:rPr>
          <w:rFonts w:eastAsiaTheme="minorHAnsi"/>
          <w:color w:val="000000"/>
          <w:lang w:val="en-GB"/>
        </w:rPr>
        <w:t xml:space="preserve"> have to think about</w:t>
      </w:r>
      <w:r w:rsidR="00BC0DB2">
        <w:rPr>
          <w:rFonts w:eastAsiaTheme="minorHAnsi"/>
          <w:color w:val="000000"/>
          <w:lang w:val="en-GB"/>
        </w:rPr>
        <w:t xml:space="preserve"> the</w:t>
      </w:r>
      <w:r w:rsidR="00330264">
        <w:rPr>
          <w:rFonts w:eastAsiaTheme="minorHAnsi"/>
          <w:color w:val="000000"/>
          <w:lang w:val="en-GB"/>
        </w:rPr>
        <w:t xml:space="preserve"> people who are semi</w:t>
      </w:r>
      <w:r w:rsidR="00C7521B">
        <w:rPr>
          <w:rFonts w:eastAsiaTheme="minorHAnsi"/>
          <w:color w:val="000000"/>
          <w:lang w:val="en-GB"/>
        </w:rPr>
        <w:t>-skilled or not skilled at all</w:t>
      </w:r>
      <w:r w:rsidR="00BC0DB2">
        <w:rPr>
          <w:rFonts w:eastAsiaTheme="minorHAnsi"/>
          <w:color w:val="000000"/>
          <w:lang w:val="en-GB"/>
        </w:rPr>
        <w:t>;</w:t>
      </w:r>
      <w:r w:rsidR="00C7521B">
        <w:rPr>
          <w:rFonts w:eastAsiaTheme="minorHAnsi"/>
          <w:color w:val="000000"/>
          <w:lang w:val="en-GB"/>
        </w:rPr>
        <w:t xml:space="preserve"> they </w:t>
      </w:r>
      <w:r w:rsidR="00330264">
        <w:rPr>
          <w:rFonts w:eastAsiaTheme="minorHAnsi"/>
          <w:color w:val="000000"/>
          <w:lang w:val="en-GB"/>
        </w:rPr>
        <w:t xml:space="preserve">need to think </w:t>
      </w:r>
      <w:r w:rsidR="00C7521B">
        <w:rPr>
          <w:rFonts w:eastAsiaTheme="minorHAnsi"/>
          <w:color w:val="000000"/>
          <w:lang w:val="en-GB"/>
        </w:rPr>
        <w:t>about upskilling them</w:t>
      </w:r>
      <w:r w:rsidR="00330264">
        <w:rPr>
          <w:rFonts w:eastAsiaTheme="minorHAnsi"/>
          <w:color w:val="000000"/>
          <w:lang w:val="en-GB"/>
        </w:rPr>
        <w:t xml:space="preserve">. </w:t>
      </w:r>
      <w:r w:rsidR="00C7521B" w:rsidRPr="00C7521B">
        <w:rPr>
          <w:rFonts w:eastAsiaTheme="minorHAnsi"/>
          <w:color w:val="000000"/>
          <w:lang w:val="en-GB"/>
        </w:rPr>
        <w:t>He mentioned that they</w:t>
      </w:r>
      <w:r w:rsidR="003D5643" w:rsidRPr="00C7521B">
        <w:rPr>
          <w:rFonts w:eastAsiaTheme="minorHAnsi"/>
          <w:color w:val="000000"/>
          <w:lang w:val="en-GB"/>
        </w:rPr>
        <w:t xml:space="preserve"> actively approach companies and companies come to </w:t>
      </w:r>
      <w:r w:rsidR="00C7521B" w:rsidRPr="00C7521B">
        <w:rPr>
          <w:rFonts w:eastAsiaTheme="minorHAnsi"/>
          <w:color w:val="000000"/>
          <w:lang w:val="en-GB"/>
        </w:rPr>
        <w:t>them</w:t>
      </w:r>
      <w:r w:rsidR="003D5643" w:rsidRPr="00C7521B">
        <w:rPr>
          <w:rFonts w:eastAsiaTheme="minorHAnsi"/>
          <w:color w:val="000000"/>
          <w:lang w:val="en-GB"/>
        </w:rPr>
        <w:t xml:space="preserve"> and ask what kind of areas can be available for them, which is important for infrastructure and also for creating new jobs.</w:t>
      </w:r>
      <w:r w:rsidR="003D5643">
        <w:rPr>
          <w:rFonts w:eastAsiaTheme="minorHAnsi"/>
          <w:color w:val="000000"/>
          <w:lang w:val="en-GB"/>
        </w:rPr>
        <w:t xml:space="preserve"> </w:t>
      </w:r>
      <w:r w:rsidR="00C7521B">
        <w:rPr>
          <w:rFonts w:eastAsiaTheme="minorHAnsi"/>
          <w:color w:val="000000"/>
          <w:lang w:val="en-GB"/>
        </w:rPr>
        <w:t>Mr. Bertram emphasized the role of</w:t>
      </w:r>
      <w:r w:rsidR="003D5643" w:rsidRPr="00C7521B">
        <w:rPr>
          <w:rFonts w:eastAsiaTheme="minorHAnsi"/>
          <w:color w:val="000000"/>
          <w:lang w:val="en-GB"/>
        </w:rPr>
        <w:t xml:space="preserve"> </w:t>
      </w:r>
      <w:r w:rsidR="00C7521B" w:rsidRPr="00C7521B">
        <w:rPr>
          <w:rFonts w:eastAsiaTheme="minorHAnsi"/>
          <w:color w:val="000000"/>
          <w:lang w:val="en-GB"/>
        </w:rPr>
        <w:t xml:space="preserve">the </w:t>
      </w:r>
      <w:r w:rsidR="003D5643" w:rsidRPr="00C7521B">
        <w:rPr>
          <w:rFonts w:eastAsiaTheme="minorHAnsi"/>
          <w:color w:val="000000"/>
          <w:lang w:val="en-GB"/>
        </w:rPr>
        <w:t>municipalities to care about the people</w:t>
      </w:r>
      <w:r w:rsidR="00C7521B" w:rsidRPr="00C7521B">
        <w:rPr>
          <w:rFonts w:eastAsiaTheme="minorHAnsi"/>
          <w:color w:val="000000"/>
          <w:lang w:val="en-GB"/>
        </w:rPr>
        <w:t>,</w:t>
      </w:r>
      <w:r w:rsidR="003D5643" w:rsidRPr="00C7521B">
        <w:rPr>
          <w:rFonts w:eastAsiaTheme="minorHAnsi"/>
          <w:color w:val="000000"/>
          <w:lang w:val="en-GB"/>
        </w:rPr>
        <w:t xml:space="preserve"> and find solutions for them, also to help them to understand the situation about the phasing out</w:t>
      </w:r>
      <w:r w:rsidR="00BC0DB2">
        <w:rPr>
          <w:rFonts w:eastAsiaTheme="minorHAnsi"/>
          <w:color w:val="000000"/>
          <w:lang w:val="en-GB"/>
        </w:rPr>
        <w:t>,</w:t>
      </w:r>
      <w:r w:rsidR="003D5643" w:rsidRPr="00C7521B">
        <w:rPr>
          <w:rFonts w:eastAsiaTheme="minorHAnsi"/>
          <w:color w:val="000000"/>
          <w:lang w:val="en-GB"/>
        </w:rPr>
        <w:t xml:space="preserve"> so it</w:t>
      </w:r>
      <w:r w:rsidR="00C7521B" w:rsidRPr="00C7521B">
        <w:rPr>
          <w:rFonts w:eastAsiaTheme="minorHAnsi"/>
          <w:color w:val="000000"/>
          <w:lang w:val="en-GB"/>
        </w:rPr>
        <w:t xml:space="preserve"> will</w:t>
      </w:r>
      <w:r w:rsidR="003D5643" w:rsidRPr="00C7521B">
        <w:rPr>
          <w:rFonts w:eastAsiaTheme="minorHAnsi"/>
          <w:color w:val="000000"/>
          <w:lang w:val="en-GB"/>
        </w:rPr>
        <w:t xml:space="preserve"> be socially accepted.</w:t>
      </w:r>
      <w:r w:rsidR="00016754">
        <w:rPr>
          <w:rFonts w:eastAsiaTheme="minorHAnsi"/>
          <w:color w:val="000000"/>
          <w:lang w:val="en-GB"/>
        </w:rPr>
        <w:t xml:space="preserve"> </w:t>
      </w:r>
      <w:r w:rsidR="009D3E16">
        <w:rPr>
          <w:rFonts w:eastAsiaTheme="minorHAnsi"/>
          <w:color w:val="000000"/>
          <w:lang w:val="en-GB"/>
        </w:rPr>
        <w:t>He mentioned that</w:t>
      </w:r>
      <w:r w:rsidR="00FD30D8" w:rsidRPr="009D3E16">
        <w:rPr>
          <w:rFonts w:eastAsiaTheme="minorHAnsi"/>
          <w:color w:val="000000"/>
          <w:lang w:val="en-GB"/>
        </w:rPr>
        <w:t xml:space="preserve"> companies many times require qualified workforce, so </w:t>
      </w:r>
      <w:r w:rsidR="009D3E16" w:rsidRPr="009D3E16">
        <w:rPr>
          <w:rFonts w:eastAsiaTheme="minorHAnsi"/>
          <w:color w:val="000000"/>
          <w:lang w:val="en-GB"/>
        </w:rPr>
        <w:t>they</w:t>
      </w:r>
      <w:r w:rsidR="00FD30D8" w:rsidRPr="009D3E16">
        <w:rPr>
          <w:rFonts w:eastAsiaTheme="minorHAnsi"/>
          <w:color w:val="000000"/>
          <w:lang w:val="en-GB"/>
        </w:rPr>
        <w:t xml:space="preserve"> have to invest in education and training as a city, but also as a federal state in order to bring people on the required skill level.</w:t>
      </w:r>
      <w:r w:rsidR="00FD30D8">
        <w:rPr>
          <w:rFonts w:eastAsiaTheme="minorHAnsi"/>
          <w:color w:val="000000"/>
          <w:lang w:val="en-GB"/>
        </w:rPr>
        <w:t xml:space="preserve"> </w:t>
      </w:r>
      <w:r w:rsidR="009D3E16">
        <w:rPr>
          <w:rFonts w:eastAsiaTheme="minorHAnsi"/>
          <w:color w:val="000000"/>
          <w:lang w:val="en-GB"/>
        </w:rPr>
        <w:t>They</w:t>
      </w:r>
      <w:r w:rsidR="00FD30D8">
        <w:rPr>
          <w:rFonts w:eastAsiaTheme="minorHAnsi"/>
          <w:color w:val="000000"/>
          <w:lang w:val="en-GB"/>
        </w:rPr>
        <w:t xml:space="preserve"> offer trainings in schools, adult education, and will offer alternatives </w:t>
      </w:r>
      <w:r w:rsidR="009D3E16">
        <w:rPr>
          <w:rFonts w:eastAsiaTheme="minorHAnsi"/>
          <w:color w:val="000000"/>
          <w:lang w:val="en-GB"/>
        </w:rPr>
        <w:t>for</w:t>
      </w:r>
      <w:r w:rsidR="00FD30D8">
        <w:rPr>
          <w:rFonts w:eastAsiaTheme="minorHAnsi"/>
          <w:color w:val="000000"/>
          <w:lang w:val="en-GB"/>
        </w:rPr>
        <w:t xml:space="preserve"> people in their current jobs. </w:t>
      </w:r>
      <w:r w:rsidR="009D3E16">
        <w:rPr>
          <w:rFonts w:eastAsiaTheme="minorHAnsi"/>
          <w:color w:val="000000"/>
          <w:lang w:val="en-GB"/>
        </w:rPr>
        <w:t>He stated that they try</w:t>
      </w:r>
      <w:r w:rsidR="00FD30D8">
        <w:rPr>
          <w:rFonts w:eastAsiaTheme="minorHAnsi"/>
          <w:color w:val="000000"/>
          <w:lang w:val="en-GB"/>
        </w:rPr>
        <w:t xml:space="preserve"> to convey the message to</w:t>
      </w:r>
      <w:r w:rsidR="009D3E16">
        <w:rPr>
          <w:rFonts w:eastAsiaTheme="minorHAnsi"/>
          <w:color w:val="000000"/>
          <w:lang w:val="en-GB"/>
        </w:rPr>
        <w:t xml:space="preserve"> the</w:t>
      </w:r>
      <w:r w:rsidR="00FD30D8">
        <w:rPr>
          <w:rFonts w:eastAsiaTheme="minorHAnsi"/>
          <w:color w:val="000000"/>
          <w:lang w:val="en-GB"/>
        </w:rPr>
        <w:t xml:space="preserve"> people that it</w:t>
      </w:r>
      <w:r w:rsidR="009D3E16">
        <w:rPr>
          <w:rFonts w:eastAsiaTheme="minorHAnsi"/>
          <w:color w:val="000000"/>
          <w:lang w:val="en-GB"/>
        </w:rPr>
        <w:t xml:space="preserve"> i</w:t>
      </w:r>
      <w:r w:rsidR="00FD30D8">
        <w:rPr>
          <w:rFonts w:eastAsiaTheme="minorHAnsi"/>
          <w:color w:val="000000"/>
          <w:lang w:val="en-GB"/>
        </w:rPr>
        <w:t xml:space="preserve">s no longer viable to stay on the same level for the rest of their lives. </w:t>
      </w:r>
      <w:r w:rsidR="009D3E16">
        <w:rPr>
          <w:rFonts w:eastAsiaTheme="minorHAnsi"/>
          <w:color w:val="000000"/>
          <w:lang w:val="en-GB"/>
        </w:rPr>
        <w:t>Mr. Bertram elaborated on the transition process and mentioned that even though t</w:t>
      </w:r>
      <w:r w:rsidR="00FD30D8">
        <w:rPr>
          <w:rFonts w:eastAsiaTheme="minorHAnsi"/>
          <w:color w:val="000000"/>
          <w:lang w:val="en-GB"/>
        </w:rPr>
        <w:t xml:space="preserve">he tax </w:t>
      </w:r>
      <w:r w:rsidR="009D3E16">
        <w:rPr>
          <w:rFonts w:eastAsiaTheme="minorHAnsi"/>
          <w:color w:val="000000"/>
          <w:lang w:val="en-GB"/>
        </w:rPr>
        <w:t>burden</w:t>
      </w:r>
      <w:r w:rsidR="00FD30D8">
        <w:rPr>
          <w:rFonts w:eastAsiaTheme="minorHAnsi"/>
          <w:color w:val="000000"/>
          <w:lang w:val="en-GB"/>
        </w:rPr>
        <w:t xml:space="preserve"> has been reduced</w:t>
      </w:r>
      <w:r w:rsidR="00BC0DB2">
        <w:rPr>
          <w:rFonts w:eastAsiaTheme="minorHAnsi"/>
          <w:color w:val="000000"/>
          <w:lang w:val="en-GB"/>
        </w:rPr>
        <w:t>,</w:t>
      </w:r>
      <w:r w:rsidR="00FD30D8">
        <w:rPr>
          <w:rFonts w:eastAsiaTheme="minorHAnsi"/>
          <w:color w:val="000000"/>
          <w:lang w:val="en-GB"/>
        </w:rPr>
        <w:t xml:space="preserve"> </w:t>
      </w:r>
      <w:r w:rsidR="009D3E16">
        <w:rPr>
          <w:rFonts w:eastAsiaTheme="minorHAnsi"/>
          <w:color w:val="000000"/>
          <w:lang w:val="en-GB"/>
        </w:rPr>
        <w:t>they</w:t>
      </w:r>
      <w:r w:rsidR="00FD30D8">
        <w:rPr>
          <w:rFonts w:eastAsiaTheme="minorHAnsi"/>
          <w:color w:val="000000"/>
          <w:lang w:val="en-GB"/>
        </w:rPr>
        <w:t xml:space="preserve"> still need subsidies. </w:t>
      </w:r>
      <w:r w:rsidR="009D3E16">
        <w:rPr>
          <w:rFonts w:eastAsiaTheme="minorHAnsi"/>
          <w:color w:val="000000"/>
          <w:lang w:val="en-GB"/>
        </w:rPr>
        <w:t xml:space="preserve">They need the federal state and </w:t>
      </w:r>
      <w:r w:rsidR="00FD30D8">
        <w:rPr>
          <w:rFonts w:eastAsiaTheme="minorHAnsi"/>
          <w:color w:val="000000"/>
          <w:lang w:val="en-GB"/>
        </w:rPr>
        <w:t xml:space="preserve">Europe to </w:t>
      </w:r>
      <w:r w:rsidR="009D3E16">
        <w:rPr>
          <w:rFonts w:eastAsiaTheme="minorHAnsi"/>
          <w:color w:val="000000"/>
          <w:lang w:val="en-GB"/>
        </w:rPr>
        <w:t>subsidise</w:t>
      </w:r>
      <w:r w:rsidR="00FD30D8">
        <w:rPr>
          <w:rFonts w:eastAsiaTheme="minorHAnsi"/>
          <w:color w:val="000000"/>
          <w:lang w:val="en-GB"/>
        </w:rPr>
        <w:t>, and to control the process and give a good direction to the people</w:t>
      </w:r>
      <w:r w:rsidR="00AC51F1">
        <w:rPr>
          <w:rFonts w:eastAsiaTheme="minorHAnsi"/>
          <w:color w:val="000000"/>
          <w:lang w:val="en-GB"/>
        </w:rPr>
        <w:t xml:space="preserve">. </w:t>
      </w:r>
      <w:r w:rsidR="00A33E15">
        <w:rPr>
          <w:rFonts w:eastAsiaTheme="minorHAnsi"/>
          <w:color w:val="000000"/>
          <w:lang w:val="en-GB"/>
        </w:rPr>
        <w:t>He pointed out that it is important to think</w:t>
      </w:r>
      <w:r w:rsidR="00AC51F1" w:rsidRPr="009D3E16">
        <w:rPr>
          <w:rFonts w:eastAsiaTheme="minorHAnsi"/>
          <w:color w:val="000000"/>
          <w:lang w:val="en-GB"/>
        </w:rPr>
        <w:t xml:space="preserve"> on a regional level and to make sure that the interests of different stakeholders are met and that companies stay in the region.</w:t>
      </w:r>
      <w:r w:rsidR="00AC51F1">
        <w:rPr>
          <w:rFonts w:eastAsiaTheme="minorHAnsi"/>
          <w:color w:val="000000"/>
          <w:lang w:val="en-GB"/>
        </w:rPr>
        <w:t xml:space="preserve"> Coal and lignite mining is going to be over in 15 years, and </w:t>
      </w:r>
      <w:r w:rsidR="00A33E15">
        <w:rPr>
          <w:rFonts w:eastAsiaTheme="minorHAnsi"/>
          <w:color w:val="000000"/>
          <w:lang w:val="en-GB"/>
        </w:rPr>
        <w:t>the alternatives are needed</w:t>
      </w:r>
      <w:r w:rsidR="00AC51F1">
        <w:rPr>
          <w:rFonts w:eastAsiaTheme="minorHAnsi"/>
          <w:color w:val="000000"/>
          <w:lang w:val="en-GB"/>
        </w:rPr>
        <w:t xml:space="preserve">. </w:t>
      </w:r>
      <w:r w:rsidR="00A33E15">
        <w:rPr>
          <w:rFonts w:eastAsiaTheme="minorHAnsi"/>
          <w:color w:val="000000"/>
          <w:lang w:val="en-GB"/>
        </w:rPr>
        <w:t>Mr. Bertram argued that they</w:t>
      </w:r>
      <w:r w:rsidR="00513808">
        <w:rPr>
          <w:rFonts w:eastAsiaTheme="minorHAnsi"/>
          <w:color w:val="000000"/>
          <w:lang w:val="en-GB"/>
        </w:rPr>
        <w:t xml:space="preserve"> have potential in the region but there are some places where </w:t>
      </w:r>
      <w:r w:rsidR="00A33E15">
        <w:rPr>
          <w:rFonts w:eastAsiaTheme="minorHAnsi"/>
          <w:color w:val="000000"/>
          <w:lang w:val="en-GB"/>
        </w:rPr>
        <w:t>they</w:t>
      </w:r>
      <w:r w:rsidR="00513808">
        <w:rPr>
          <w:rFonts w:eastAsiaTheme="minorHAnsi"/>
          <w:color w:val="000000"/>
          <w:lang w:val="en-GB"/>
        </w:rPr>
        <w:t xml:space="preserve"> need more help, like in</w:t>
      </w:r>
      <w:r w:rsidR="00A33E15">
        <w:rPr>
          <w:rFonts w:eastAsiaTheme="minorHAnsi"/>
          <w:color w:val="000000"/>
          <w:lang w:val="en-GB"/>
        </w:rPr>
        <w:t xml:space="preserve"> the local automotive industry. They</w:t>
      </w:r>
      <w:r w:rsidR="00C65B1A">
        <w:rPr>
          <w:rFonts w:eastAsiaTheme="minorHAnsi"/>
          <w:color w:val="000000"/>
          <w:lang w:val="en-GB"/>
        </w:rPr>
        <w:t xml:space="preserve"> need a new perspective on what is </w:t>
      </w:r>
      <w:r w:rsidR="00A33E15">
        <w:rPr>
          <w:rFonts w:eastAsiaTheme="minorHAnsi"/>
          <w:color w:val="000000"/>
          <w:lang w:val="en-GB"/>
        </w:rPr>
        <w:t>needed</w:t>
      </w:r>
      <w:r w:rsidR="00C65B1A">
        <w:rPr>
          <w:rFonts w:eastAsiaTheme="minorHAnsi"/>
          <w:color w:val="000000"/>
          <w:lang w:val="en-GB"/>
        </w:rPr>
        <w:t xml:space="preserve"> to be done in terms of expanding industrial surfaces. </w:t>
      </w:r>
      <w:r w:rsidR="00BC0DB2">
        <w:rPr>
          <w:rFonts w:eastAsiaTheme="minorHAnsi"/>
          <w:color w:val="000000"/>
          <w:lang w:val="en-GB"/>
        </w:rPr>
        <w:t>From</w:t>
      </w:r>
      <w:r w:rsidR="00C65B1A">
        <w:rPr>
          <w:rFonts w:eastAsiaTheme="minorHAnsi"/>
          <w:color w:val="000000"/>
          <w:lang w:val="en-GB"/>
        </w:rPr>
        <w:t xml:space="preserve"> the European perspective </w:t>
      </w:r>
      <w:r w:rsidR="00A33E15">
        <w:rPr>
          <w:rFonts w:eastAsiaTheme="minorHAnsi"/>
          <w:color w:val="000000"/>
          <w:lang w:val="en-GB"/>
        </w:rPr>
        <w:t>he</w:t>
      </w:r>
      <w:r w:rsidR="00C65B1A">
        <w:rPr>
          <w:rFonts w:eastAsiaTheme="minorHAnsi"/>
          <w:color w:val="000000"/>
          <w:lang w:val="en-GB"/>
        </w:rPr>
        <w:t xml:space="preserve"> mentioned the harbours and air</w:t>
      </w:r>
      <w:r w:rsidR="00A33E15">
        <w:rPr>
          <w:rFonts w:eastAsiaTheme="minorHAnsi"/>
          <w:color w:val="000000"/>
          <w:lang w:val="en-GB"/>
        </w:rPr>
        <w:t xml:space="preserve">ports in the region; </w:t>
      </w:r>
      <w:r w:rsidR="00C65B1A">
        <w:rPr>
          <w:rFonts w:eastAsiaTheme="minorHAnsi"/>
          <w:color w:val="000000"/>
          <w:lang w:val="en-GB"/>
        </w:rPr>
        <w:t>the</w:t>
      </w:r>
      <w:r w:rsidR="00A33E15">
        <w:rPr>
          <w:rFonts w:eastAsiaTheme="minorHAnsi"/>
          <w:color w:val="000000"/>
          <w:lang w:val="en-GB"/>
        </w:rPr>
        <w:t>ir</w:t>
      </w:r>
      <w:r w:rsidR="00C65B1A">
        <w:rPr>
          <w:rFonts w:eastAsiaTheme="minorHAnsi"/>
          <w:color w:val="000000"/>
          <w:lang w:val="en-GB"/>
        </w:rPr>
        <w:t xml:space="preserve"> </w:t>
      </w:r>
      <w:r w:rsidR="00016754">
        <w:rPr>
          <w:rFonts w:eastAsiaTheme="minorHAnsi"/>
          <w:color w:val="000000"/>
          <w:lang w:val="en-GB"/>
        </w:rPr>
        <w:t>networks in these areas need to be expanded</w:t>
      </w:r>
      <w:r w:rsidR="00C65B1A">
        <w:rPr>
          <w:rFonts w:eastAsiaTheme="minorHAnsi"/>
          <w:color w:val="000000"/>
          <w:lang w:val="en-GB"/>
        </w:rPr>
        <w:t>.</w:t>
      </w:r>
    </w:p>
    <w:p w:rsidR="00C65B1A" w:rsidRDefault="00C65B1A">
      <w:pPr>
        <w:rPr>
          <w:rFonts w:eastAsiaTheme="minorHAnsi"/>
          <w:color w:val="000000"/>
          <w:lang w:val="en-GB"/>
        </w:rPr>
      </w:pPr>
    </w:p>
    <w:p w:rsidR="00C65B1A" w:rsidRDefault="00016754">
      <w:pPr>
        <w:rPr>
          <w:rFonts w:eastAsiaTheme="minorHAnsi"/>
          <w:b/>
          <w:color w:val="000000"/>
          <w:lang w:val="en-GB"/>
        </w:rPr>
      </w:pPr>
      <w:r w:rsidRPr="00016754">
        <w:rPr>
          <w:rFonts w:eastAsiaTheme="minorHAnsi"/>
          <w:b/>
          <w:color w:val="000000"/>
          <w:lang w:val="en-GB"/>
        </w:rPr>
        <w:t xml:space="preserve">Kurt </w:t>
      </w:r>
      <w:proofErr w:type="spellStart"/>
      <w:r w:rsidR="00C65B1A" w:rsidRPr="00016754">
        <w:rPr>
          <w:rFonts w:eastAsiaTheme="minorHAnsi"/>
          <w:b/>
          <w:color w:val="000000"/>
          <w:lang w:val="en-GB"/>
        </w:rPr>
        <w:t>Vetten</w:t>
      </w:r>
      <w:proofErr w:type="spellEnd"/>
      <w:r w:rsidR="00C65B1A" w:rsidRPr="00016754">
        <w:rPr>
          <w:rFonts w:eastAsiaTheme="minorHAnsi"/>
          <w:b/>
          <w:color w:val="000000"/>
          <w:lang w:val="en-GB"/>
        </w:rPr>
        <w:t>:</w:t>
      </w:r>
    </w:p>
    <w:p w:rsidR="00016754" w:rsidRPr="00016754" w:rsidRDefault="00016754">
      <w:pPr>
        <w:rPr>
          <w:rFonts w:eastAsiaTheme="minorHAnsi"/>
          <w:b/>
          <w:color w:val="000000"/>
          <w:lang w:val="en-GB"/>
        </w:rPr>
      </w:pPr>
    </w:p>
    <w:p w:rsidR="00C65B1A" w:rsidRDefault="00016754">
      <w:pPr>
        <w:rPr>
          <w:rFonts w:eastAsiaTheme="minorHAnsi"/>
          <w:color w:val="000000"/>
          <w:lang w:val="en-GB"/>
        </w:rPr>
      </w:pPr>
      <w:r>
        <w:rPr>
          <w:rFonts w:eastAsiaTheme="minorHAnsi"/>
          <w:color w:val="000000"/>
          <w:lang w:val="en-GB"/>
        </w:rPr>
        <w:t xml:space="preserve">Mr. </w:t>
      </w:r>
      <w:proofErr w:type="spellStart"/>
      <w:r>
        <w:rPr>
          <w:rFonts w:eastAsiaTheme="minorHAnsi"/>
          <w:color w:val="000000"/>
          <w:lang w:val="en-GB"/>
        </w:rPr>
        <w:t>Vetten</w:t>
      </w:r>
      <w:proofErr w:type="spellEnd"/>
      <w:r>
        <w:rPr>
          <w:rFonts w:eastAsiaTheme="minorHAnsi"/>
          <w:color w:val="000000"/>
          <w:lang w:val="en-GB"/>
        </w:rPr>
        <w:t xml:space="preserve"> introduced t</w:t>
      </w:r>
      <w:r w:rsidR="00C65B1A">
        <w:rPr>
          <w:rFonts w:eastAsiaTheme="minorHAnsi"/>
          <w:color w:val="000000"/>
          <w:lang w:val="en-GB"/>
        </w:rPr>
        <w:t xml:space="preserve">he idea </w:t>
      </w:r>
      <w:r>
        <w:rPr>
          <w:rFonts w:eastAsiaTheme="minorHAnsi"/>
          <w:color w:val="000000"/>
          <w:lang w:val="en-GB"/>
        </w:rPr>
        <w:t>about</w:t>
      </w:r>
      <w:r w:rsidR="00C65B1A">
        <w:rPr>
          <w:rFonts w:eastAsiaTheme="minorHAnsi"/>
          <w:color w:val="000000"/>
          <w:lang w:val="en-GB"/>
        </w:rPr>
        <w:t xml:space="preserve"> develop</w:t>
      </w:r>
      <w:r>
        <w:rPr>
          <w:rFonts w:eastAsiaTheme="minorHAnsi"/>
          <w:color w:val="000000"/>
          <w:lang w:val="en-GB"/>
        </w:rPr>
        <w:t>ing</w:t>
      </w:r>
      <w:r w:rsidR="00C65B1A">
        <w:rPr>
          <w:rFonts w:eastAsiaTheme="minorHAnsi"/>
          <w:color w:val="000000"/>
          <w:lang w:val="en-GB"/>
        </w:rPr>
        <w:t xml:space="preserve"> projects with universities, so they can work together on the transition. They have a building around the </w:t>
      </w:r>
      <w:proofErr w:type="spellStart"/>
      <w:r>
        <w:rPr>
          <w:rFonts w:eastAsiaTheme="minorHAnsi"/>
          <w:color w:val="000000"/>
          <w:lang w:val="en-GB"/>
        </w:rPr>
        <w:t>H</w:t>
      </w:r>
      <w:r w:rsidR="00C65B1A">
        <w:rPr>
          <w:rFonts w:eastAsiaTheme="minorHAnsi"/>
          <w:color w:val="000000"/>
          <w:lang w:val="en-GB"/>
        </w:rPr>
        <w:t>ambach</w:t>
      </w:r>
      <w:proofErr w:type="spellEnd"/>
      <w:r w:rsidR="00C65B1A">
        <w:rPr>
          <w:rFonts w:eastAsiaTheme="minorHAnsi"/>
          <w:color w:val="000000"/>
          <w:lang w:val="en-GB"/>
        </w:rPr>
        <w:t xml:space="preserve"> lignite mine, whe</w:t>
      </w:r>
      <w:r>
        <w:rPr>
          <w:rFonts w:eastAsiaTheme="minorHAnsi"/>
          <w:color w:val="000000"/>
          <w:lang w:val="en-GB"/>
        </w:rPr>
        <w:t>re</w:t>
      </w:r>
      <w:r w:rsidR="00C65B1A">
        <w:rPr>
          <w:rFonts w:eastAsiaTheme="minorHAnsi"/>
          <w:color w:val="000000"/>
          <w:lang w:val="en-GB"/>
        </w:rPr>
        <w:t xml:space="preserve"> they work on their projects. </w:t>
      </w:r>
      <w:r>
        <w:rPr>
          <w:rFonts w:eastAsiaTheme="minorHAnsi"/>
          <w:color w:val="000000"/>
          <w:lang w:val="en-GB"/>
        </w:rPr>
        <w:t>T</w:t>
      </w:r>
      <w:r w:rsidR="00712A1F">
        <w:rPr>
          <w:rFonts w:eastAsiaTheme="minorHAnsi"/>
          <w:color w:val="000000"/>
          <w:lang w:val="en-GB"/>
        </w:rPr>
        <w:t>hey specifically look into the</w:t>
      </w:r>
      <w:r>
        <w:rPr>
          <w:rFonts w:eastAsiaTheme="minorHAnsi"/>
          <w:color w:val="000000"/>
          <w:lang w:val="en-GB"/>
        </w:rPr>
        <w:t xml:space="preserve"> issue of the</w:t>
      </w:r>
      <w:r w:rsidR="00712A1F">
        <w:rPr>
          <w:rFonts w:eastAsiaTheme="minorHAnsi"/>
          <w:color w:val="000000"/>
          <w:lang w:val="en-GB"/>
        </w:rPr>
        <w:t xml:space="preserve"> security of supply. </w:t>
      </w:r>
      <w:r>
        <w:rPr>
          <w:rFonts w:eastAsiaTheme="minorHAnsi"/>
          <w:color w:val="000000"/>
          <w:lang w:val="en-GB"/>
        </w:rPr>
        <w:t>He remarked that i</w:t>
      </w:r>
      <w:r w:rsidR="00712A1F">
        <w:rPr>
          <w:rFonts w:eastAsiaTheme="minorHAnsi"/>
          <w:color w:val="000000"/>
          <w:lang w:val="en-GB"/>
        </w:rPr>
        <w:t xml:space="preserve">ntelligence is a key word regarding the challenges and issues, making sure that the grids are </w:t>
      </w:r>
      <w:r>
        <w:rPr>
          <w:rFonts w:eastAsiaTheme="minorHAnsi"/>
          <w:color w:val="000000"/>
          <w:lang w:val="en-GB"/>
        </w:rPr>
        <w:t>smart and</w:t>
      </w:r>
      <w:r w:rsidR="00712A1F">
        <w:rPr>
          <w:rFonts w:eastAsiaTheme="minorHAnsi"/>
          <w:color w:val="000000"/>
          <w:lang w:val="en-GB"/>
        </w:rPr>
        <w:t xml:space="preserve"> that </w:t>
      </w:r>
      <w:r>
        <w:rPr>
          <w:rFonts w:eastAsiaTheme="minorHAnsi"/>
          <w:color w:val="000000"/>
          <w:lang w:val="en-GB"/>
        </w:rPr>
        <w:t xml:space="preserve">the </w:t>
      </w:r>
      <w:r w:rsidR="00712A1F">
        <w:rPr>
          <w:rFonts w:eastAsiaTheme="minorHAnsi"/>
          <w:color w:val="000000"/>
          <w:lang w:val="en-GB"/>
        </w:rPr>
        <w:t xml:space="preserve">conventional power plants will have to be the base for the security of supply for a considerable period of time. </w:t>
      </w:r>
      <w:r w:rsidR="00712A1F" w:rsidRPr="00047785">
        <w:rPr>
          <w:rFonts w:eastAsiaTheme="minorHAnsi"/>
          <w:color w:val="000000"/>
          <w:lang w:val="en-GB"/>
        </w:rPr>
        <w:t>The key</w:t>
      </w:r>
      <w:r w:rsidR="00A7019F">
        <w:rPr>
          <w:rFonts w:eastAsiaTheme="minorHAnsi"/>
          <w:color w:val="000000"/>
          <w:lang w:val="en-GB"/>
        </w:rPr>
        <w:t>s</w:t>
      </w:r>
      <w:r w:rsidR="00712A1F" w:rsidRPr="00047785">
        <w:rPr>
          <w:rFonts w:eastAsiaTheme="minorHAnsi"/>
          <w:color w:val="000000"/>
          <w:lang w:val="en-GB"/>
        </w:rPr>
        <w:t xml:space="preserve"> to reach the goals </w:t>
      </w:r>
      <w:r w:rsidR="00A7019F">
        <w:rPr>
          <w:rFonts w:eastAsiaTheme="minorHAnsi"/>
          <w:color w:val="000000"/>
          <w:lang w:val="en-GB"/>
        </w:rPr>
        <w:t>are</w:t>
      </w:r>
      <w:r w:rsidR="00712A1F" w:rsidRPr="00047785">
        <w:rPr>
          <w:rFonts w:eastAsiaTheme="minorHAnsi"/>
          <w:color w:val="000000"/>
          <w:lang w:val="en-GB"/>
        </w:rPr>
        <w:t xml:space="preserve"> the flexibility of the system</w:t>
      </w:r>
      <w:r w:rsidR="00047785">
        <w:rPr>
          <w:rFonts w:eastAsiaTheme="minorHAnsi"/>
          <w:color w:val="000000"/>
          <w:lang w:val="en-GB"/>
        </w:rPr>
        <w:t xml:space="preserve"> and to balance</w:t>
      </w:r>
      <w:r w:rsidR="00712A1F">
        <w:rPr>
          <w:rFonts w:eastAsiaTheme="minorHAnsi"/>
          <w:color w:val="000000"/>
          <w:lang w:val="en-GB"/>
        </w:rPr>
        <w:t xml:space="preserve"> out the volatile production conditions. </w:t>
      </w:r>
      <w:r w:rsidR="00047785">
        <w:rPr>
          <w:rFonts w:eastAsiaTheme="minorHAnsi"/>
          <w:color w:val="000000"/>
          <w:lang w:val="en-GB"/>
        </w:rPr>
        <w:t xml:space="preserve">Mr. </w:t>
      </w:r>
      <w:proofErr w:type="spellStart"/>
      <w:r w:rsidR="00047785">
        <w:rPr>
          <w:rFonts w:eastAsiaTheme="minorHAnsi"/>
          <w:color w:val="000000"/>
          <w:lang w:val="en-GB"/>
        </w:rPr>
        <w:t>Vetten</w:t>
      </w:r>
      <w:proofErr w:type="spellEnd"/>
      <w:r w:rsidR="00047785">
        <w:rPr>
          <w:rFonts w:eastAsiaTheme="minorHAnsi"/>
          <w:color w:val="000000"/>
          <w:lang w:val="en-GB"/>
        </w:rPr>
        <w:t xml:space="preserve"> explained that they</w:t>
      </w:r>
      <w:r w:rsidR="00712A1F" w:rsidRPr="00047785">
        <w:rPr>
          <w:rFonts w:eastAsiaTheme="minorHAnsi"/>
          <w:color w:val="000000"/>
          <w:lang w:val="en-GB"/>
        </w:rPr>
        <w:t xml:space="preserve"> have to make sure that the system is physically stable </w:t>
      </w:r>
      <w:r w:rsidR="00047785">
        <w:rPr>
          <w:rFonts w:eastAsiaTheme="minorHAnsi"/>
          <w:color w:val="000000"/>
          <w:lang w:val="en-GB"/>
        </w:rPr>
        <w:t>for</w:t>
      </w:r>
      <w:r w:rsidR="00712A1F" w:rsidRPr="00047785">
        <w:rPr>
          <w:rFonts w:eastAsiaTheme="minorHAnsi"/>
          <w:color w:val="000000"/>
          <w:lang w:val="en-GB"/>
        </w:rPr>
        <w:t xml:space="preserve"> </w:t>
      </w:r>
      <w:r w:rsidR="00047785">
        <w:rPr>
          <w:rFonts w:eastAsiaTheme="minorHAnsi"/>
          <w:color w:val="000000"/>
          <w:lang w:val="en-GB"/>
        </w:rPr>
        <w:t xml:space="preserve">the </w:t>
      </w:r>
      <w:r w:rsidR="00712A1F" w:rsidRPr="00047785">
        <w:rPr>
          <w:rFonts w:eastAsiaTheme="minorHAnsi"/>
          <w:color w:val="000000"/>
          <w:lang w:val="en-GB"/>
        </w:rPr>
        <w:t xml:space="preserve">generation storage and </w:t>
      </w:r>
      <w:r w:rsidR="00A7019F">
        <w:rPr>
          <w:rFonts w:eastAsiaTheme="minorHAnsi"/>
          <w:color w:val="000000"/>
          <w:lang w:val="en-GB"/>
        </w:rPr>
        <w:t>for the</w:t>
      </w:r>
      <w:r w:rsidR="00712A1F" w:rsidRPr="00047785">
        <w:rPr>
          <w:rFonts w:eastAsiaTheme="minorHAnsi"/>
          <w:color w:val="000000"/>
          <w:lang w:val="en-GB"/>
        </w:rPr>
        <w:t xml:space="preserve"> energy supply. </w:t>
      </w:r>
      <w:r w:rsidR="00A7019F">
        <w:rPr>
          <w:rFonts w:eastAsiaTheme="minorHAnsi"/>
          <w:color w:val="000000"/>
          <w:lang w:val="en-GB"/>
        </w:rPr>
        <w:t xml:space="preserve">He highlighted </w:t>
      </w:r>
      <w:r w:rsidR="00712A1F" w:rsidRPr="00047785">
        <w:rPr>
          <w:rFonts w:eastAsiaTheme="minorHAnsi"/>
          <w:color w:val="000000"/>
          <w:lang w:val="en-GB"/>
        </w:rPr>
        <w:t xml:space="preserve">the </w:t>
      </w:r>
      <w:r w:rsidR="00A7019F">
        <w:rPr>
          <w:rFonts w:eastAsiaTheme="minorHAnsi"/>
          <w:color w:val="000000"/>
          <w:lang w:val="en-GB"/>
        </w:rPr>
        <w:t xml:space="preserve">need to </w:t>
      </w:r>
      <w:r w:rsidR="00712A1F" w:rsidRPr="00047785">
        <w:rPr>
          <w:rFonts w:eastAsiaTheme="minorHAnsi"/>
          <w:color w:val="000000"/>
          <w:lang w:val="en-GB"/>
        </w:rPr>
        <w:t xml:space="preserve">look into the </w:t>
      </w:r>
      <w:r w:rsidR="00712A1F" w:rsidRPr="00047785">
        <w:rPr>
          <w:rFonts w:eastAsiaTheme="minorHAnsi"/>
          <w:color w:val="000000"/>
          <w:lang w:val="en-GB"/>
        </w:rPr>
        <w:lastRenderedPageBreak/>
        <w:t>cross regional aspect, and also the cross industrial and cross sectorial aspects. The energy supply is the most critical part of all the supply networks, but the interlinkage between different sectors</w:t>
      </w:r>
      <w:r w:rsidR="0013318F">
        <w:rPr>
          <w:rFonts w:eastAsiaTheme="minorHAnsi"/>
          <w:color w:val="000000"/>
          <w:lang w:val="en-GB"/>
        </w:rPr>
        <w:t xml:space="preserve"> -</w:t>
      </w:r>
      <w:r w:rsidR="00712A1F" w:rsidRPr="00047785">
        <w:rPr>
          <w:rFonts w:eastAsiaTheme="minorHAnsi"/>
          <w:color w:val="000000"/>
          <w:lang w:val="en-GB"/>
        </w:rPr>
        <w:t xml:space="preserve"> e.g. plastic, traffic, </w:t>
      </w:r>
      <w:r w:rsidR="001339CA" w:rsidRPr="00047785">
        <w:rPr>
          <w:rFonts w:eastAsiaTheme="minorHAnsi"/>
          <w:color w:val="000000"/>
          <w:lang w:val="en-GB"/>
        </w:rPr>
        <w:t>gas production,</w:t>
      </w:r>
      <w:r w:rsidR="0013318F">
        <w:rPr>
          <w:rFonts w:eastAsiaTheme="minorHAnsi"/>
          <w:color w:val="000000"/>
          <w:lang w:val="en-GB"/>
        </w:rPr>
        <w:t xml:space="preserve">- </w:t>
      </w:r>
      <w:r w:rsidR="00712A1F" w:rsidRPr="00047785">
        <w:rPr>
          <w:rFonts w:eastAsiaTheme="minorHAnsi"/>
          <w:color w:val="000000"/>
          <w:lang w:val="en-GB"/>
        </w:rPr>
        <w:t>can make sure the security of supply.</w:t>
      </w:r>
      <w:r w:rsidR="001339CA" w:rsidRPr="00047785">
        <w:rPr>
          <w:rFonts w:eastAsiaTheme="minorHAnsi"/>
          <w:color w:val="000000"/>
          <w:lang w:val="en-GB"/>
        </w:rPr>
        <w:t xml:space="preserve"> Network operators also play a role in ensuring security of supply.</w:t>
      </w:r>
      <w:r w:rsidR="001339CA">
        <w:rPr>
          <w:rFonts w:eastAsiaTheme="minorHAnsi"/>
          <w:color w:val="000000"/>
          <w:lang w:val="en-GB"/>
        </w:rPr>
        <w:t xml:space="preserve"> In Germany and in Europe </w:t>
      </w:r>
      <w:r w:rsidR="0013318F">
        <w:rPr>
          <w:rFonts w:eastAsiaTheme="minorHAnsi"/>
          <w:color w:val="000000"/>
          <w:lang w:val="en-GB"/>
        </w:rPr>
        <w:t>there are</w:t>
      </w:r>
      <w:r w:rsidR="001339CA">
        <w:rPr>
          <w:rFonts w:eastAsiaTheme="minorHAnsi"/>
          <w:color w:val="000000"/>
          <w:lang w:val="en-GB"/>
        </w:rPr>
        <w:t xml:space="preserve"> transmission </w:t>
      </w:r>
      <w:r w:rsidR="0013318F">
        <w:rPr>
          <w:rFonts w:eastAsiaTheme="minorHAnsi"/>
          <w:color w:val="000000"/>
          <w:lang w:val="en-GB"/>
        </w:rPr>
        <w:t>system</w:t>
      </w:r>
      <w:r w:rsidR="001339CA">
        <w:rPr>
          <w:rFonts w:eastAsiaTheme="minorHAnsi"/>
          <w:color w:val="000000"/>
          <w:lang w:val="en-GB"/>
        </w:rPr>
        <w:t xml:space="preserve"> operators, they divided Germany into 4 regions and they are usually in charge for the overall network in the respected region. They are in charge because they have direct </w:t>
      </w:r>
      <w:r w:rsidR="0013318F">
        <w:rPr>
          <w:rFonts w:eastAsiaTheme="minorHAnsi"/>
          <w:color w:val="000000"/>
          <w:lang w:val="en-GB"/>
        </w:rPr>
        <w:t>connection</w:t>
      </w:r>
      <w:r w:rsidR="001339CA">
        <w:rPr>
          <w:rFonts w:eastAsiaTheme="minorHAnsi"/>
          <w:color w:val="000000"/>
          <w:lang w:val="en-GB"/>
        </w:rPr>
        <w:t xml:space="preserve"> with the control rooms of the power pla</w:t>
      </w:r>
      <w:r w:rsidR="001031F6">
        <w:rPr>
          <w:rFonts w:eastAsiaTheme="minorHAnsi"/>
          <w:color w:val="000000"/>
          <w:lang w:val="en-GB"/>
        </w:rPr>
        <w:t>nts</w:t>
      </w:r>
      <w:r w:rsidR="0013318F">
        <w:rPr>
          <w:rFonts w:eastAsiaTheme="minorHAnsi"/>
          <w:color w:val="000000"/>
          <w:lang w:val="en-GB"/>
        </w:rPr>
        <w:t xml:space="preserve">. Mr. </w:t>
      </w:r>
      <w:proofErr w:type="spellStart"/>
      <w:r w:rsidR="0013318F">
        <w:rPr>
          <w:rFonts w:eastAsiaTheme="minorHAnsi"/>
          <w:color w:val="000000"/>
          <w:lang w:val="en-GB"/>
        </w:rPr>
        <w:t>Vetten</w:t>
      </w:r>
      <w:proofErr w:type="spellEnd"/>
      <w:r w:rsidR="0013318F">
        <w:rPr>
          <w:rFonts w:eastAsiaTheme="minorHAnsi"/>
          <w:color w:val="000000"/>
          <w:lang w:val="en-GB"/>
        </w:rPr>
        <w:t xml:space="preserve"> explained when</w:t>
      </w:r>
      <w:r w:rsidR="001031F6">
        <w:rPr>
          <w:rFonts w:eastAsiaTheme="minorHAnsi"/>
          <w:color w:val="000000"/>
          <w:lang w:val="en-GB"/>
        </w:rPr>
        <w:t xml:space="preserve"> these power plants will phase out, </w:t>
      </w:r>
      <w:r w:rsidR="0013318F">
        <w:rPr>
          <w:rFonts w:eastAsiaTheme="minorHAnsi"/>
          <w:color w:val="000000"/>
          <w:lang w:val="en-GB"/>
        </w:rPr>
        <w:t>they will still</w:t>
      </w:r>
      <w:r w:rsidR="001031F6">
        <w:rPr>
          <w:rFonts w:eastAsiaTheme="minorHAnsi"/>
          <w:color w:val="000000"/>
          <w:lang w:val="en-GB"/>
        </w:rPr>
        <w:t xml:space="preserve"> have the decentralized production unit and smaller transition networks at the communal level</w:t>
      </w:r>
      <w:r w:rsidR="0013318F">
        <w:rPr>
          <w:rFonts w:eastAsiaTheme="minorHAnsi"/>
          <w:color w:val="000000"/>
          <w:lang w:val="en-GB"/>
        </w:rPr>
        <w:t>.</w:t>
      </w:r>
      <w:r w:rsidR="001031F6">
        <w:rPr>
          <w:rFonts w:eastAsiaTheme="minorHAnsi"/>
          <w:color w:val="000000"/>
          <w:lang w:val="en-GB"/>
        </w:rPr>
        <w:t xml:space="preserve"> </w:t>
      </w:r>
      <w:r w:rsidR="0013318F">
        <w:rPr>
          <w:rFonts w:eastAsiaTheme="minorHAnsi"/>
          <w:color w:val="000000"/>
          <w:lang w:val="en-GB"/>
        </w:rPr>
        <w:t>He noted the importance</w:t>
      </w:r>
      <w:r w:rsidR="001031F6">
        <w:rPr>
          <w:rFonts w:eastAsiaTheme="minorHAnsi"/>
          <w:color w:val="000000"/>
          <w:lang w:val="en-GB"/>
        </w:rPr>
        <w:t xml:space="preserve"> to make sure that the system can adapt</w:t>
      </w:r>
      <w:r w:rsidR="0013318F">
        <w:rPr>
          <w:rFonts w:eastAsiaTheme="minorHAnsi"/>
          <w:color w:val="000000"/>
          <w:lang w:val="en-GB"/>
        </w:rPr>
        <w:t xml:space="preserve"> to</w:t>
      </w:r>
      <w:r w:rsidR="001031F6">
        <w:rPr>
          <w:rFonts w:eastAsiaTheme="minorHAnsi"/>
          <w:color w:val="000000"/>
          <w:lang w:val="en-GB"/>
        </w:rPr>
        <w:t xml:space="preserve"> the different fluctuation in the energy mix</w:t>
      </w:r>
      <w:r w:rsidR="00AD017D">
        <w:rPr>
          <w:rFonts w:eastAsiaTheme="minorHAnsi"/>
          <w:color w:val="000000"/>
          <w:lang w:val="en-GB"/>
        </w:rPr>
        <w:t xml:space="preserve">. </w:t>
      </w:r>
      <w:r w:rsidR="001031F6">
        <w:rPr>
          <w:rFonts w:eastAsiaTheme="minorHAnsi"/>
          <w:color w:val="000000"/>
          <w:lang w:val="en-GB"/>
        </w:rPr>
        <w:t xml:space="preserve">They </w:t>
      </w:r>
      <w:r w:rsidR="00AD017D">
        <w:rPr>
          <w:rFonts w:eastAsiaTheme="minorHAnsi"/>
          <w:color w:val="000000"/>
          <w:lang w:val="en-GB"/>
        </w:rPr>
        <w:t>also try</w:t>
      </w:r>
      <w:r w:rsidR="001031F6">
        <w:rPr>
          <w:rFonts w:eastAsiaTheme="minorHAnsi"/>
          <w:color w:val="000000"/>
          <w:lang w:val="en-GB"/>
        </w:rPr>
        <w:t xml:space="preserve"> to deal with the huge number of different type of energy suppliers and storage units</w:t>
      </w:r>
      <w:r w:rsidR="00AD017D">
        <w:rPr>
          <w:rFonts w:eastAsiaTheme="minorHAnsi"/>
          <w:color w:val="000000"/>
          <w:lang w:val="en-GB"/>
        </w:rPr>
        <w:t>,</w:t>
      </w:r>
      <w:r w:rsidR="001031F6">
        <w:rPr>
          <w:rFonts w:eastAsiaTheme="minorHAnsi"/>
          <w:color w:val="000000"/>
          <w:lang w:val="en-GB"/>
        </w:rPr>
        <w:t xml:space="preserve"> </w:t>
      </w:r>
      <w:r w:rsidR="00AD017D">
        <w:rPr>
          <w:rFonts w:eastAsiaTheme="minorHAnsi"/>
          <w:color w:val="000000"/>
          <w:lang w:val="en-GB"/>
        </w:rPr>
        <w:t>as</w:t>
      </w:r>
      <w:r w:rsidR="001031F6">
        <w:rPr>
          <w:rFonts w:eastAsiaTheme="minorHAnsi"/>
          <w:color w:val="000000"/>
          <w:lang w:val="en-GB"/>
        </w:rPr>
        <w:t xml:space="preserve"> </w:t>
      </w:r>
      <w:r w:rsidR="00AD017D">
        <w:rPr>
          <w:rFonts w:eastAsiaTheme="minorHAnsi"/>
          <w:color w:val="000000"/>
          <w:lang w:val="en-GB"/>
        </w:rPr>
        <w:t xml:space="preserve">all these </w:t>
      </w:r>
      <w:r w:rsidR="001031F6">
        <w:rPr>
          <w:rFonts w:eastAsiaTheme="minorHAnsi"/>
          <w:color w:val="000000"/>
          <w:lang w:val="en-GB"/>
        </w:rPr>
        <w:t>different components have</w:t>
      </w:r>
      <w:r w:rsidR="00AD017D">
        <w:rPr>
          <w:rFonts w:eastAsiaTheme="minorHAnsi"/>
          <w:color w:val="000000"/>
          <w:lang w:val="en-GB"/>
        </w:rPr>
        <w:t xml:space="preserve"> a</w:t>
      </w:r>
      <w:r w:rsidR="001031F6">
        <w:rPr>
          <w:rFonts w:eastAsiaTheme="minorHAnsi"/>
          <w:color w:val="000000"/>
          <w:lang w:val="en-GB"/>
        </w:rPr>
        <w:t xml:space="preserve"> massive impact on the network. </w:t>
      </w:r>
      <w:r w:rsidR="00AD017D">
        <w:rPr>
          <w:rFonts w:eastAsiaTheme="minorHAnsi"/>
          <w:color w:val="000000"/>
          <w:lang w:val="en-GB"/>
        </w:rPr>
        <w:t>On the</w:t>
      </w:r>
      <w:r w:rsidR="001031F6">
        <w:rPr>
          <w:rFonts w:eastAsiaTheme="minorHAnsi"/>
          <w:color w:val="000000"/>
          <w:lang w:val="en-GB"/>
        </w:rPr>
        <w:t xml:space="preserve"> community level </w:t>
      </w:r>
      <w:r w:rsidR="00AD017D">
        <w:rPr>
          <w:rFonts w:eastAsiaTheme="minorHAnsi"/>
          <w:color w:val="000000"/>
          <w:lang w:val="en-GB"/>
        </w:rPr>
        <w:t>they</w:t>
      </w:r>
      <w:r w:rsidR="001031F6">
        <w:rPr>
          <w:rFonts w:eastAsiaTheme="minorHAnsi"/>
          <w:color w:val="000000"/>
          <w:lang w:val="en-GB"/>
        </w:rPr>
        <w:t xml:space="preserve"> have 900 individu</w:t>
      </w:r>
      <w:r w:rsidR="00AD017D">
        <w:rPr>
          <w:rFonts w:eastAsiaTheme="minorHAnsi"/>
          <w:color w:val="000000"/>
          <w:lang w:val="en-GB"/>
        </w:rPr>
        <w:t>al different network operators, which make it hard to have an overview</w:t>
      </w:r>
      <w:r w:rsidR="001031F6">
        <w:rPr>
          <w:rFonts w:eastAsiaTheme="minorHAnsi"/>
          <w:color w:val="000000"/>
          <w:lang w:val="en-GB"/>
        </w:rPr>
        <w:t xml:space="preserve"> on the </w:t>
      </w:r>
      <w:r w:rsidR="00AD017D">
        <w:rPr>
          <w:rFonts w:eastAsiaTheme="minorHAnsi"/>
          <w:color w:val="000000"/>
          <w:lang w:val="en-GB"/>
        </w:rPr>
        <w:t>decentralized</w:t>
      </w:r>
      <w:r w:rsidR="001031F6">
        <w:rPr>
          <w:rFonts w:eastAsiaTheme="minorHAnsi"/>
          <w:color w:val="000000"/>
          <w:lang w:val="en-GB"/>
        </w:rPr>
        <w:t xml:space="preserve"> energy production. </w:t>
      </w:r>
      <w:r w:rsidR="00BC0DB2">
        <w:rPr>
          <w:rFonts w:eastAsiaTheme="minorHAnsi"/>
          <w:color w:val="000000"/>
          <w:lang w:val="en-GB"/>
        </w:rPr>
        <w:t>They</w:t>
      </w:r>
      <w:r w:rsidR="001031F6">
        <w:rPr>
          <w:rFonts w:eastAsiaTheme="minorHAnsi"/>
          <w:color w:val="000000"/>
          <w:lang w:val="en-GB"/>
        </w:rPr>
        <w:t xml:space="preserve"> </w:t>
      </w:r>
      <w:r w:rsidR="00AD017D">
        <w:rPr>
          <w:rFonts w:eastAsiaTheme="minorHAnsi"/>
          <w:color w:val="000000"/>
          <w:lang w:val="en-GB"/>
        </w:rPr>
        <w:t>want</w:t>
      </w:r>
      <w:r w:rsidR="001031F6">
        <w:rPr>
          <w:rFonts w:eastAsiaTheme="minorHAnsi"/>
          <w:color w:val="000000"/>
          <w:lang w:val="en-GB"/>
        </w:rPr>
        <w:t xml:space="preserve"> to introduce a new control </w:t>
      </w:r>
      <w:r w:rsidR="00AD017D">
        <w:rPr>
          <w:rFonts w:eastAsiaTheme="minorHAnsi"/>
          <w:color w:val="000000"/>
          <w:lang w:val="en-GB"/>
        </w:rPr>
        <w:t>centre</w:t>
      </w:r>
      <w:r w:rsidR="001031F6">
        <w:rPr>
          <w:rFonts w:eastAsiaTheme="minorHAnsi"/>
          <w:color w:val="000000"/>
          <w:lang w:val="en-GB"/>
        </w:rPr>
        <w:t xml:space="preserve"> in an energetically effective area</w:t>
      </w:r>
      <w:r w:rsidR="00AD017D">
        <w:rPr>
          <w:rFonts w:eastAsiaTheme="minorHAnsi"/>
          <w:color w:val="000000"/>
          <w:lang w:val="en-GB"/>
        </w:rPr>
        <w:t xml:space="preserve">. Mr. </w:t>
      </w:r>
      <w:proofErr w:type="spellStart"/>
      <w:r w:rsidR="00AD017D">
        <w:rPr>
          <w:rFonts w:eastAsiaTheme="minorHAnsi"/>
          <w:color w:val="000000"/>
          <w:lang w:val="en-GB"/>
        </w:rPr>
        <w:t>Vetten</w:t>
      </w:r>
      <w:proofErr w:type="spellEnd"/>
      <w:r w:rsidR="00AD017D">
        <w:rPr>
          <w:rFonts w:eastAsiaTheme="minorHAnsi"/>
          <w:color w:val="000000"/>
          <w:lang w:val="en-GB"/>
        </w:rPr>
        <w:t xml:space="preserve"> stated that they</w:t>
      </w:r>
      <w:r w:rsidR="001031F6">
        <w:rPr>
          <w:rFonts w:eastAsiaTheme="minorHAnsi"/>
          <w:color w:val="000000"/>
          <w:lang w:val="en-GB"/>
        </w:rPr>
        <w:t xml:space="preserve"> try to connect </w:t>
      </w:r>
      <w:r w:rsidR="00AD017D">
        <w:rPr>
          <w:rFonts w:eastAsiaTheme="minorHAnsi"/>
          <w:color w:val="000000"/>
          <w:lang w:val="en-GB"/>
        </w:rPr>
        <w:t>big producers, consumers as well as</w:t>
      </w:r>
      <w:r w:rsidR="001031F6">
        <w:rPr>
          <w:rFonts w:eastAsiaTheme="minorHAnsi"/>
          <w:color w:val="000000"/>
          <w:lang w:val="en-GB"/>
        </w:rPr>
        <w:t xml:space="preserve"> the critical infrastructure components such as traffic control systems</w:t>
      </w:r>
      <w:r w:rsidR="00AD017D">
        <w:rPr>
          <w:rFonts w:eastAsiaTheme="minorHAnsi"/>
          <w:color w:val="000000"/>
          <w:lang w:val="en-GB"/>
        </w:rPr>
        <w:t xml:space="preserve"> and </w:t>
      </w:r>
      <w:r w:rsidR="001031F6">
        <w:rPr>
          <w:rFonts w:eastAsiaTheme="minorHAnsi"/>
          <w:color w:val="000000"/>
          <w:lang w:val="en-GB"/>
        </w:rPr>
        <w:t>hospitals</w:t>
      </w:r>
      <w:r w:rsidR="00AD017D">
        <w:rPr>
          <w:rFonts w:eastAsiaTheme="minorHAnsi"/>
          <w:color w:val="000000"/>
          <w:lang w:val="en-GB"/>
        </w:rPr>
        <w:t>,</w:t>
      </w:r>
      <w:r w:rsidR="001031F6">
        <w:rPr>
          <w:rFonts w:eastAsiaTheme="minorHAnsi"/>
          <w:color w:val="000000"/>
          <w:lang w:val="en-GB"/>
        </w:rPr>
        <w:t xml:space="preserve"> and </w:t>
      </w:r>
      <w:r w:rsidR="00AD017D">
        <w:rPr>
          <w:rFonts w:eastAsiaTheme="minorHAnsi"/>
          <w:color w:val="000000"/>
          <w:lang w:val="en-GB"/>
        </w:rPr>
        <w:t>they</w:t>
      </w:r>
      <w:r w:rsidR="001031F6">
        <w:rPr>
          <w:rFonts w:eastAsiaTheme="minorHAnsi"/>
          <w:color w:val="000000"/>
          <w:lang w:val="en-GB"/>
        </w:rPr>
        <w:t xml:space="preserve"> will connect them to this </w:t>
      </w:r>
      <w:r w:rsidR="00AD017D">
        <w:rPr>
          <w:rFonts w:eastAsiaTheme="minorHAnsi"/>
          <w:color w:val="000000"/>
          <w:lang w:val="en-GB"/>
        </w:rPr>
        <w:t>centre</w:t>
      </w:r>
      <w:r w:rsidR="001031F6">
        <w:rPr>
          <w:rFonts w:eastAsiaTheme="minorHAnsi"/>
          <w:color w:val="000000"/>
          <w:lang w:val="en-GB"/>
        </w:rPr>
        <w:t xml:space="preserve"> in terms of information exchange. </w:t>
      </w:r>
      <w:r w:rsidR="001031F6" w:rsidRPr="00AD017D">
        <w:rPr>
          <w:rFonts w:eastAsiaTheme="minorHAnsi"/>
          <w:color w:val="000000"/>
          <w:lang w:val="en-GB"/>
        </w:rPr>
        <w:t>The core idea is to control and manage the network.</w:t>
      </w:r>
      <w:r w:rsidR="005127A1">
        <w:rPr>
          <w:rFonts w:eastAsiaTheme="minorHAnsi"/>
          <w:color w:val="000000"/>
          <w:lang w:val="en-GB"/>
        </w:rPr>
        <w:t xml:space="preserve"> </w:t>
      </w:r>
      <w:r w:rsidR="009A1A71">
        <w:rPr>
          <w:rFonts w:eastAsiaTheme="minorHAnsi"/>
          <w:color w:val="000000"/>
          <w:lang w:val="en-GB"/>
        </w:rPr>
        <w:t xml:space="preserve">He also introduced some technology developed projects and a market related study about the decentralized energy management, which was implemented with the help of energy management utilities. Mr. </w:t>
      </w:r>
      <w:proofErr w:type="spellStart"/>
      <w:r w:rsidR="009A1A71">
        <w:rPr>
          <w:rFonts w:eastAsiaTheme="minorHAnsi"/>
          <w:color w:val="000000"/>
          <w:lang w:val="en-GB"/>
        </w:rPr>
        <w:t>Vetten</w:t>
      </w:r>
      <w:proofErr w:type="spellEnd"/>
      <w:r w:rsidR="009A1A71">
        <w:rPr>
          <w:rFonts w:eastAsiaTheme="minorHAnsi"/>
          <w:color w:val="000000"/>
          <w:lang w:val="en-GB"/>
        </w:rPr>
        <w:t xml:space="preserve"> argued that they</w:t>
      </w:r>
      <w:r w:rsidR="00497943">
        <w:rPr>
          <w:rFonts w:eastAsiaTheme="minorHAnsi"/>
          <w:color w:val="000000"/>
          <w:lang w:val="en-GB"/>
        </w:rPr>
        <w:t xml:space="preserve"> would like to develop a sustainable energy infrastructure, and</w:t>
      </w:r>
      <w:r w:rsidR="009A1A71">
        <w:rPr>
          <w:rFonts w:eastAsiaTheme="minorHAnsi"/>
          <w:color w:val="000000"/>
          <w:lang w:val="en-GB"/>
        </w:rPr>
        <w:t xml:space="preserve"> to have</w:t>
      </w:r>
      <w:r w:rsidR="00497943">
        <w:rPr>
          <w:rFonts w:eastAsiaTheme="minorHAnsi"/>
          <w:color w:val="000000"/>
          <w:lang w:val="en-GB"/>
        </w:rPr>
        <w:t xml:space="preserve"> energy on affordable prices.</w:t>
      </w:r>
      <w:r w:rsidR="003D4CEA">
        <w:rPr>
          <w:rFonts w:eastAsiaTheme="minorHAnsi"/>
          <w:color w:val="000000"/>
          <w:lang w:val="en-GB"/>
        </w:rPr>
        <w:t xml:space="preserve"> </w:t>
      </w:r>
      <w:r w:rsidR="009A1A71">
        <w:rPr>
          <w:rFonts w:eastAsiaTheme="minorHAnsi"/>
          <w:color w:val="000000"/>
          <w:lang w:val="en-GB"/>
        </w:rPr>
        <w:t>He stated that the e</w:t>
      </w:r>
      <w:r w:rsidR="003D4CEA">
        <w:rPr>
          <w:rFonts w:eastAsiaTheme="minorHAnsi"/>
          <w:color w:val="000000"/>
          <w:lang w:val="en-GB"/>
        </w:rPr>
        <w:t xml:space="preserve">nergy policy is part of the industrial policy on the national level </w:t>
      </w:r>
      <w:r w:rsidR="005A5A76">
        <w:rPr>
          <w:rFonts w:eastAsiaTheme="minorHAnsi"/>
          <w:color w:val="000000"/>
          <w:lang w:val="en-GB"/>
        </w:rPr>
        <w:t>but</w:t>
      </w:r>
      <w:r w:rsidR="003D4CEA">
        <w:rPr>
          <w:rFonts w:eastAsiaTheme="minorHAnsi"/>
          <w:color w:val="000000"/>
          <w:lang w:val="en-GB"/>
        </w:rPr>
        <w:t xml:space="preserve"> there are conflicting interests.</w:t>
      </w:r>
      <w:r w:rsidR="005A5A76">
        <w:rPr>
          <w:rFonts w:eastAsiaTheme="minorHAnsi"/>
          <w:color w:val="000000"/>
          <w:lang w:val="en-GB"/>
        </w:rPr>
        <w:t xml:space="preserve"> Sustainability should be a political and social priority</w:t>
      </w:r>
      <w:r w:rsidR="00740AB9">
        <w:rPr>
          <w:rFonts w:eastAsiaTheme="minorHAnsi"/>
          <w:color w:val="000000"/>
          <w:lang w:val="en-GB"/>
        </w:rPr>
        <w:t>, which is a long process, in North Rh</w:t>
      </w:r>
      <w:r w:rsidR="00100724">
        <w:rPr>
          <w:rFonts w:eastAsiaTheme="minorHAnsi"/>
          <w:color w:val="000000"/>
          <w:lang w:val="en-GB"/>
        </w:rPr>
        <w:t>ine</w:t>
      </w:r>
      <w:r w:rsidR="009A1A71">
        <w:rPr>
          <w:rFonts w:eastAsiaTheme="minorHAnsi"/>
          <w:color w:val="000000"/>
          <w:lang w:val="en-GB"/>
        </w:rPr>
        <w:t>-</w:t>
      </w:r>
      <w:proofErr w:type="spellStart"/>
      <w:r w:rsidR="00740AB9">
        <w:rPr>
          <w:rFonts w:eastAsiaTheme="minorHAnsi"/>
          <w:color w:val="000000"/>
          <w:lang w:val="en-GB"/>
        </w:rPr>
        <w:t>Westfalia</w:t>
      </w:r>
      <w:proofErr w:type="spellEnd"/>
      <w:r w:rsidR="00740AB9">
        <w:rPr>
          <w:rFonts w:eastAsiaTheme="minorHAnsi"/>
          <w:color w:val="000000"/>
          <w:lang w:val="en-GB"/>
        </w:rPr>
        <w:t xml:space="preserve"> </w:t>
      </w:r>
      <w:r w:rsidR="009A1A71">
        <w:rPr>
          <w:rFonts w:eastAsiaTheme="minorHAnsi"/>
          <w:color w:val="000000"/>
          <w:lang w:val="en-GB"/>
        </w:rPr>
        <w:t>many</w:t>
      </w:r>
      <w:r w:rsidR="00740AB9">
        <w:rPr>
          <w:rFonts w:eastAsiaTheme="minorHAnsi"/>
          <w:color w:val="000000"/>
          <w:lang w:val="en-GB"/>
        </w:rPr>
        <w:t xml:space="preserve"> towns </w:t>
      </w:r>
      <w:r w:rsidR="009A1A71">
        <w:rPr>
          <w:rFonts w:eastAsiaTheme="minorHAnsi"/>
          <w:color w:val="000000"/>
          <w:lang w:val="en-GB"/>
        </w:rPr>
        <w:t xml:space="preserve">has </w:t>
      </w:r>
      <w:r w:rsidR="00740AB9">
        <w:rPr>
          <w:rFonts w:eastAsiaTheme="minorHAnsi"/>
          <w:color w:val="000000"/>
          <w:lang w:val="en-GB"/>
        </w:rPr>
        <w:t>already take</w:t>
      </w:r>
      <w:r w:rsidR="009A1A71">
        <w:rPr>
          <w:rFonts w:eastAsiaTheme="minorHAnsi"/>
          <w:color w:val="000000"/>
          <w:lang w:val="en-GB"/>
        </w:rPr>
        <w:t>n</w:t>
      </w:r>
      <w:r w:rsidR="00740AB9">
        <w:rPr>
          <w:rFonts w:eastAsiaTheme="minorHAnsi"/>
          <w:color w:val="000000"/>
          <w:lang w:val="en-GB"/>
        </w:rPr>
        <w:t xml:space="preserve"> it as a priority, but they do not have the full social acceptance yet. </w:t>
      </w:r>
      <w:r w:rsidR="009A1A71" w:rsidRPr="009A1A71">
        <w:rPr>
          <w:rFonts w:eastAsiaTheme="minorHAnsi"/>
          <w:color w:val="000000"/>
          <w:lang w:val="en-GB"/>
        </w:rPr>
        <w:t>They</w:t>
      </w:r>
      <w:r w:rsidR="00740AB9" w:rsidRPr="009A1A71">
        <w:rPr>
          <w:rFonts w:eastAsiaTheme="minorHAnsi"/>
          <w:color w:val="000000"/>
          <w:lang w:val="en-GB"/>
        </w:rPr>
        <w:t xml:space="preserve"> would like to establish a regional program to accomplish the </w:t>
      </w:r>
      <w:r w:rsidR="009A1A71" w:rsidRPr="009A1A71">
        <w:rPr>
          <w:rFonts w:eastAsiaTheme="minorHAnsi"/>
          <w:color w:val="000000"/>
          <w:lang w:val="en-GB"/>
        </w:rPr>
        <w:t>transition;</w:t>
      </w:r>
      <w:r w:rsidR="00740AB9" w:rsidRPr="009A1A71">
        <w:rPr>
          <w:rFonts w:eastAsiaTheme="minorHAnsi"/>
          <w:color w:val="000000"/>
          <w:lang w:val="en-GB"/>
        </w:rPr>
        <w:t xml:space="preserve"> </w:t>
      </w:r>
      <w:r w:rsidR="009A1A71" w:rsidRPr="009A1A71">
        <w:rPr>
          <w:rFonts w:eastAsiaTheme="minorHAnsi"/>
          <w:color w:val="000000"/>
          <w:lang w:val="en-GB"/>
        </w:rPr>
        <w:t>they</w:t>
      </w:r>
      <w:r w:rsidR="00740AB9" w:rsidRPr="009A1A71">
        <w:rPr>
          <w:rFonts w:eastAsiaTheme="minorHAnsi"/>
          <w:color w:val="000000"/>
          <w:lang w:val="en-GB"/>
        </w:rPr>
        <w:t xml:space="preserve"> </w:t>
      </w:r>
      <w:r w:rsidR="009A1A71" w:rsidRPr="009A1A71">
        <w:rPr>
          <w:rFonts w:eastAsiaTheme="minorHAnsi"/>
          <w:color w:val="000000"/>
          <w:lang w:val="en-GB"/>
        </w:rPr>
        <w:t>want</w:t>
      </w:r>
      <w:r w:rsidR="009A1A71">
        <w:rPr>
          <w:rFonts w:eastAsiaTheme="minorHAnsi"/>
          <w:color w:val="000000"/>
          <w:lang w:val="en-GB"/>
        </w:rPr>
        <w:t xml:space="preserve"> </w:t>
      </w:r>
      <w:r w:rsidR="00740AB9" w:rsidRPr="009A1A71">
        <w:rPr>
          <w:rFonts w:eastAsiaTheme="minorHAnsi"/>
          <w:color w:val="000000"/>
          <w:lang w:val="en-GB"/>
        </w:rPr>
        <w:t xml:space="preserve">to look for the regional possibilities and regional competencies that </w:t>
      </w:r>
      <w:r w:rsidR="009A1A71" w:rsidRPr="009A1A71">
        <w:rPr>
          <w:rFonts w:eastAsiaTheme="minorHAnsi"/>
          <w:color w:val="000000"/>
          <w:lang w:val="en-GB"/>
        </w:rPr>
        <w:t>can be used</w:t>
      </w:r>
      <w:r w:rsidR="00740AB9" w:rsidRPr="009A1A71">
        <w:rPr>
          <w:rFonts w:eastAsiaTheme="minorHAnsi"/>
          <w:color w:val="000000"/>
          <w:lang w:val="en-GB"/>
        </w:rPr>
        <w:t xml:space="preserve">. </w:t>
      </w:r>
      <w:r w:rsidR="009A1A71" w:rsidRPr="009A1A71">
        <w:rPr>
          <w:rFonts w:eastAsiaTheme="minorHAnsi"/>
          <w:color w:val="000000"/>
          <w:lang w:val="en-GB"/>
        </w:rPr>
        <w:t>He remarked that they would like to</w:t>
      </w:r>
      <w:r w:rsidR="00740AB9" w:rsidRPr="009A1A71">
        <w:rPr>
          <w:rFonts w:eastAsiaTheme="minorHAnsi"/>
          <w:color w:val="000000"/>
          <w:lang w:val="en-GB"/>
        </w:rPr>
        <w:t xml:space="preserve"> use the skills of the people and the intelligence from the region</w:t>
      </w:r>
      <w:r w:rsidR="00E2588F" w:rsidRPr="009A1A71">
        <w:rPr>
          <w:rFonts w:eastAsiaTheme="minorHAnsi"/>
          <w:color w:val="000000"/>
          <w:lang w:val="en-GB"/>
        </w:rPr>
        <w:t xml:space="preserve"> </w:t>
      </w:r>
      <w:r w:rsidR="009A1A71">
        <w:rPr>
          <w:rFonts w:eastAsiaTheme="minorHAnsi"/>
          <w:color w:val="000000"/>
          <w:lang w:val="en-GB"/>
        </w:rPr>
        <w:t xml:space="preserve">sustainably, </w:t>
      </w:r>
      <w:r w:rsidR="00E2588F" w:rsidRPr="009A1A71">
        <w:rPr>
          <w:rFonts w:eastAsiaTheme="minorHAnsi"/>
          <w:color w:val="000000"/>
          <w:lang w:val="en-GB"/>
        </w:rPr>
        <w:t>control the process inside the region</w:t>
      </w:r>
      <w:r w:rsidR="009A1A71">
        <w:rPr>
          <w:rFonts w:eastAsiaTheme="minorHAnsi"/>
          <w:color w:val="000000"/>
          <w:lang w:val="en-GB"/>
        </w:rPr>
        <w:t>, and the</w:t>
      </w:r>
      <w:r w:rsidR="00E2588F">
        <w:rPr>
          <w:rFonts w:eastAsiaTheme="minorHAnsi"/>
          <w:color w:val="000000"/>
          <w:lang w:val="en-GB"/>
        </w:rPr>
        <w:t xml:space="preserve"> regional specialization gives </w:t>
      </w:r>
      <w:r w:rsidR="009A1A71">
        <w:rPr>
          <w:rFonts w:eastAsiaTheme="minorHAnsi"/>
          <w:color w:val="000000"/>
          <w:lang w:val="en-GB"/>
        </w:rPr>
        <w:t xml:space="preserve">them </w:t>
      </w:r>
      <w:r w:rsidR="00E2588F">
        <w:rPr>
          <w:rFonts w:eastAsiaTheme="minorHAnsi"/>
          <w:color w:val="000000"/>
          <w:lang w:val="en-GB"/>
        </w:rPr>
        <w:t>even</w:t>
      </w:r>
      <w:r w:rsidR="009A1A71">
        <w:rPr>
          <w:rFonts w:eastAsiaTheme="minorHAnsi"/>
          <w:color w:val="000000"/>
          <w:lang w:val="en-GB"/>
        </w:rPr>
        <w:t xml:space="preserve"> a</w:t>
      </w:r>
      <w:r w:rsidR="00E2588F">
        <w:rPr>
          <w:rFonts w:eastAsiaTheme="minorHAnsi"/>
          <w:color w:val="000000"/>
          <w:lang w:val="en-GB"/>
        </w:rPr>
        <w:t xml:space="preserve"> greater profile, </w:t>
      </w:r>
      <w:r w:rsidR="009A1A71">
        <w:rPr>
          <w:rFonts w:eastAsiaTheme="minorHAnsi"/>
          <w:color w:val="000000"/>
          <w:lang w:val="en-GB"/>
        </w:rPr>
        <w:t>what</w:t>
      </w:r>
      <w:r w:rsidR="00E2588F">
        <w:rPr>
          <w:rFonts w:eastAsiaTheme="minorHAnsi"/>
          <w:color w:val="000000"/>
          <w:lang w:val="en-GB"/>
        </w:rPr>
        <w:t xml:space="preserve"> can be used on a European level</w:t>
      </w:r>
      <w:r w:rsidR="009A1A71">
        <w:rPr>
          <w:rFonts w:eastAsiaTheme="minorHAnsi"/>
          <w:color w:val="000000"/>
          <w:lang w:val="en-GB"/>
        </w:rPr>
        <w:t xml:space="preserve"> as well</w:t>
      </w:r>
      <w:r w:rsidR="00E2588F">
        <w:rPr>
          <w:rFonts w:eastAsiaTheme="minorHAnsi"/>
          <w:color w:val="000000"/>
          <w:lang w:val="en-GB"/>
        </w:rPr>
        <w:t>.</w:t>
      </w:r>
    </w:p>
    <w:p w:rsidR="00E2588F" w:rsidRDefault="00E2588F">
      <w:pPr>
        <w:rPr>
          <w:rFonts w:eastAsiaTheme="minorHAnsi"/>
          <w:color w:val="000000"/>
          <w:lang w:val="en-GB"/>
        </w:rPr>
      </w:pPr>
    </w:p>
    <w:p w:rsidR="00E2588F" w:rsidRDefault="00E2588F">
      <w:pPr>
        <w:rPr>
          <w:rFonts w:eastAsiaTheme="minorHAnsi"/>
          <w:b/>
          <w:color w:val="000000"/>
          <w:lang w:val="de-DE"/>
        </w:rPr>
      </w:pPr>
      <w:r w:rsidRPr="009A1A71">
        <w:rPr>
          <w:rFonts w:eastAsiaTheme="minorHAnsi"/>
          <w:b/>
          <w:color w:val="000000"/>
        </w:rPr>
        <w:t>Hans-J</w:t>
      </w:r>
      <w:proofErr w:type="spellStart"/>
      <w:r w:rsidRPr="009A1A71">
        <w:rPr>
          <w:rFonts w:eastAsiaTheme="minorHAnsi"/>
          <w:b/>
          <w:color w:val="000000"/>
          <w:lang w:val="de-DE"/>
        </w:rPr>
        <w:t>ürgen</w:t>
      </w:r>
      <w:proofErr w:type="spellEnd"/>
      <w:r w:rsidRPr="009A1A71">
        <w:rPr>
          <w:rFonts w:eastAsiaTheme="minorHAnsi"/>
          <w:b/>
          <w:color w:val="000000"/>
          <w:lang w:val="de-DE"/>
        </w:rPr>
        <w:t xml:space="preserve"> </w:t>
      </w:r>
      <w:proofErr w:type="spellStart"/>
      <w:r w:rsidRPr="009A1A71">
        <w:rPr>
          <w:rFonts w:eastAsiaTheme="minorHAnsi"/>
          <w:b/>
          <w:color w:val="000000"/>
          <w:lang w:val="de-DE"/>
        </w:rPr>
        <w:t>Petrauschke</w:t>
      </w:r>
      <w:proofErr w:type="spellEnd"/>
      <w:r w:rsidR="009A1A71">
        <w:rPr>
          <w:rFonts w:eastAsiaTheme="minorHAnsi"/>
          <w:b/>
          <w:color w:val="000000"/>
          <w:lang w:val="de-DE"/>
        </w:rPr>
        <w:t>:</w:t>
      </w:r>
    </w:p>
    <w:p w:rsidR="009A1A71" w:rsidRPr="009A1A71" w:rsidRDefault="009A1A71">
      <w:pPr>
        <w:rPr>
          <w:rFonts w:eastAsiaTheme="minorHAnsi"/>
          <w:b/>
          <w:color w:val="000000"/>
          <w:lang w:val="de-DE"/>
        </w:rPr>
      </w:pPr>
    </w:p>
    <w:p w:rsidR="00E2588F" w:rsidRDefault="009A1A71">
      <w:pPr>
        <w:rPr>
          <w:rFonts w:eastAsiaTheme="minorHAnsi"/>
          <w:color w:val="000000"/>
          <w:lang w:val="en-GB"/>
        </w:rPr>
      </w:pPr>
      <w:r>
        <w:rPr>
          <w:rFonts w:eastAsiaTheme="minorHAnsi"/>
          <w:color w:val="000000"/>
          <w:lang w:val="de-DE"/>
        </w:rPr>
        <w:t xml:space="preserve">Mr. </w:t>
      </w:r>
      <w:proofErr w:type="spellStart"/>
      <w:r w:rsidRPr="009A1A71">
        <w:rPr>
          <w:rFonts w:eastAsiaTheme="minorHAnsi"/>
          <w:color w:val="000000"/>
          <w:lang w:val="de-DE"/>
        </w:rPr>
        <w:t>Petrauschke</w:t>
      </w:r>
      <w:proofErr w:type="spellEnd"/>
      <w:r>
        <w:rPr>
          <w:rFonts w:eastAsiaTheme="minorHAnsi"/>
          <w:color w:val="000000"/>
          <w:lang w:val="de-DE"/>
        </w:rPr>
        <w:t xml:space="preserve"> in </w:t>
      </w:r>
      <w:proofErr w:type="spellStart"/>
      <w:r>
        <w:rPr>
          <w:rFonts w:eastAsiaTheme="minorHAnsi"/>
          <w:color w:val="000000"/>
          <w:lang w:val="de-DE"/>
        </w:rPr>
        <w:t>his</w:t>
      </w:r>
      <w:proofErr w:type="spellEnd"/>
      <w:r>
        <w:rPr>
          <w:rFonts w:eastAsiaTheme="minorHAnsi"/>
          <w:color w:val="000000"/>
          <w:lang w:val="de-DE"/>
        </w:rPr>
        <w:t xml:space="preserve"> </w:t>
      </w:r>
      <w:proofErr w:type="spellStart"/>
      <w:r>
        <w:rPr>
          <w:rFonts w:eastAsiaTheme="minorHAnsi"/>
          <w:color w:val="000000"/>
          <w:lang w:val="de-DE"/>
        </w:rPr>
        <w:t>closing</w:t>
      </w:r>
      <w:proofErr w:type="spellEnd"/>
      <w:r>
        <w:rPr>
          <w:rFonts w:eastAsiaTheme="minorHAnsi"/>
          <w:color w:val="000000"/>
          <w:lang w:val="de-DE"/>
        </w:rPr>
        <w:t xml:space="preserve"> </w:t>
      </w:r>
      <w:proofErr w:type="spellStart"/>
      <w:r>
        <w:rPr>
          <w:rFonts w:eastAsiaTheme="minorHAnsi"/>
          <w:color w:val="000000"/>
          <w:lang w:val="de-DE"/>
        </w:rPr>
        <w:t>remarks</w:t>
      </w:r>
      <w:proofErr w:type="spellEnd"/>
      <w:r>
        <w:rPr>
          <w:rFonts w:eastAsiaTheme="minorHAnsi"/>
          <w:color w:val="000000"/>
          <w:lang w:val="de-DE"/>
        </w:rPr>
        <w:t xml:space="preserve"> </w:t>
      </w:r>
      <w:proofErr w:type="spellStart"/>
      <w:r>
        <w:rPr>
          <w:rFonts w:eastAsiaTheme="minorHAnsi"/>
          <w:color w:val="000000"/>
          <w:lang w:val="de-DE"/>
        </w:rPr>
        <w:t>elaborated</w:t>
      </w:r>
      <w:proofErr w:type="spellEnd"/>
      <w:r>
        <w:rPr>
          <w:rFonts w:eastAsiaTheme="minorHAnsi"/>
          <w:color w:val="000000"/>
          <w:lang w:val="de-DE"/>
        </w:rPr>
        <w:t xml:space="preserve"> on</w:t>
      </w:r>
      <w:r w:rsidRPr="009A1A71">
        <w:rPr>
          <w:rFonts w:eastAsiaTheme="minorHAnsi"/>
          <w:color w:val="000000"/>
          <w:lang w:val="de-DE"/>
        </w:rPr>
        <w:t xml:space="preserve"> </w:t>
      </w:r>
      <w:proofErr w:type="spellStart"/>
      <w:r>
        <w:rPr>
          <w:rFonts w:eastAsiaTheme="minorHAnsi"/>
          <w:color w:val="000000"/>
          <w:lang w:val="de-DE"/>
        </w:rPr>
        <w:t>w</w:t>
      </w:r>
      <w:r w:rsidR="00E2588F">
        <w:rPr>
          <w:rFonts w:eastAsiaTheme="minorHAnsi"/>
          <w:color w:val="000000"/>
          <w:lang w:val="de-DE"/>
        </w:rPr>
        <w:t>hat</w:t>
      </w:r>
      <w:proofErr w:type="spellEnd"/>
      <w:r w:rsidR="00E2588F">
        <w:rPr>
          <w:rFonts w:eastAsiaTheme="minorHAnsi"/>
          <w:color w:val="000000"/>
          <w:lang w:val="de-DE"/>
        </w:rPr>
        <w:t xml:space="preserve"> will happen </w:t>
      </w:r>
      <w:proofErr w:type="spellStart"/>
      <w:r w:rsidR="00E2588F">
        <w:rPr>
          <w:rFonts w:eastAsiaTheme="minorHAnsi"/>
          <w:color w:val="000000"/>
          <w:lang w:val="de-DE"/>
        </w:rPr>
        <w:t>if</w:t>
      </w:r>
      <w:proofErr w:type="spellEnd"/>
      <w:r w:rsidR="00E2588F">
        <w:rPr>
          <w:rFonts w:eastAsiaTheme="minorHAnsi"/>
          <w:color w:val="000000"/>
          <w:lang w:val="de-DE"/>
        </w:rPr>
        <w:t xml:space="preserve"> </w:t>
      </w:r>
      <w:proofErr w:type="spellStart"/>
      <w:r w:rsidR="00E2588F">
        <w:rPr>
          <w:rFonts w:eastAsiaTheme="minorHAnsi"/>
          <w:color w:val="000000"/>
          <w:lang w:val="de-DE"/>
        </w:rPr>
        <w:t>the</w:t>
      </w:r>
      <w:proofErr w:type="spellEnd"/>
      <w:r w:rsidR="00E2588F">
        <w:rPr>
          <w:rFonts w:eastAsiaTheme="minorHAnsi"/>
          <w:color w:val="000000"/>
          <w:lang w:val="de-DE"/>
        </w:rPr>
        <w:t xml:space="preserve"> </w:t>
      </w:r>
      <w:proofErr w:type="spellStart"/>
      <w:r w:rsidR="00E2588F">
        <w:rPr>
          <w:rFonts w:eastAsiaTheme="minorHAnsi"/>
          <w:color w:val="000000"/>
          <w:lang w:val="de-DE"/>
        </w:rPr>
        <w:t>us</w:t>
      </w:r>
      <w:r w:rsidR="00A14C52">
        <w:rPr>
          <w:rFonts w:eastAsiaTheme="minorHAnsi"/>
          <w:color w:val="000000"/>
          <w:lang w:val="de-DE"/>
        </w:rPr>
        <w:t>age</w:t>
      </w:r>
      <w:proofErr w:type="spellEnd"/>
      <w:r w:rsidR="00E2588F">
        <w:rPr>
          <w:rFonts w:eastAsiaTheme="minorHAnsi"/>
          <w:color w:val="000000"/>
          <w:lang w:val="de-DE"/>
        </w:rPr>
        <w:t xml:space="preserve"> </w:t>
      </w:r>
      <w:proofErr w:type="spellStart"/>
      <w:r w:rsidR="00E2588F">
        <w:rPr>
          <w:rFonts w:eastAsiaTheme="minorHAnsi"/>
          <w:color w:val="000000"/>
          <w:lang w:val="de-DE"/>
        </w:rPr>
        <w:t>of</w:t>
      </w:r>
      <w:proofErr w:type="spellEnd"/>
      <w:r w:rsidR="00E2588F">
        <w:rPr>
          <w:rFonts w:eastAsiaTheme="minorHAnsi"/>
          <w:color w:val="000000"/>
          <w:lang w:val="de-DE"/>
        </w:rPr>
        <w:t xml:space="preserve"> </w:t>
      </w:r>
      <w:proofErr w:type="spellStart"/>
      <w:r w:rsidR="00E2588F">
        <w:rPr>
          <w:rFonts w:eastAsiaTheme="minorHAnsi"/>
          <w:color w:val="000000"/>
          <w:lang w:val="de-DE"/>
        </w:rPr>
        <w:t>lignite</w:t>
      </w:r>
      <w:proofErr w:type="spellEnd"/>
      <w:r w:rsidR="00E2588F">
        <w:rPr>
          <w:rFonts w:eastAsiaTheme="minorHAnsi"/>
          <w:color w:val="000000"/>
          <w:lang w:val="de-DE"/>
        </w:rPr>
        <w:t xml:space="preserve"> </w:t>
      </w:r>
      <w:proofErr w:type="spellStart"/>
      <w:r w:rsidR="00E2588F">
        <w:rPr>
          <w:rFonts w:eastAsiaTheme="minorHAnsi"/>
          <w:color w:val="000000"/>
          <w:lang w:val="de-DE"/>
        </w:rPr>
        <w:t>as</w:t>
      </w:r>
      <w:proofErr w:type="spellEnd"/>
      <w:r w:rsidR="00E2588F">
        <w:rPr>
          <w:rFonts w:eastAsiaTheme="minorHAnsi"/>
          <w:color w:val="000000"/>
          <w:lang w:val="de-DE"/>
        </w:rPr>
        <w:t xml:space="preserve"> a </w:t>
      </w:r>
      <w:proofErr w:type="spellStart"/>
      <w:r w:rsidR="00E2588F">
        <w:rPr>
          <w:rFonts w:eastAsiaTheme="minorHAnsi"/>
          <w:color w:val="000000"/>
          <w:lang w:val="de-DE"/>
        </w:rPr>
        <w:t>fuel</w:t>
      </w:r>
      <w:proofErr w:type="spellEnd"/>
      <w:r w:rsidR="00E2588F">
        <w:rPr>
          <w:rFonts w:eastAsiaTheme="minorHAnsi"/>
          <w:color w:val="000000"/>
          <w:lang w:val="de-DE"/>
        </w:rPr>
        <w:t xml:space="preserve"> </w:t>
      </w:r>
      <w:proofErr w:type="spellStart"/>
      <w:r w:rsidR="00E2588F">
        <w:rPr>
          <w:rFonts w:eastAsiaTheme="minorHAnsi"/>
          <w:color w:val="000000"/>
          <w:lang w:val="de-DE"/>
        </w:rPr>
        <w:t>of</w:t>
      </w:r>
      <w:proofErr w:type="spellEnd"/>
      <w:r w:rsidR="00E2588F">
        <w:rPr>
          <w:rFonts w:eastAsiaTheme="minorHAnsi"/>
          <w:color w:val="000000"/>
          <w:lang w:val="de-DE"/>
        </w:rPr>
        <w:t xml:space="preserve"> </w:t>
      </w:r>
      <w:proofErr w:type="spellStart"/>
      <w:r w:rsidR="00E2588F">
        <w:rPr>
          <w:rFonts w:eastAsiaTheme="minorHAnsi"/>
          <w:color w:val="000000"/>
          <w:lang w:val="de-DE"/>
        </w:rPr>
        <w:t>electricity</w:t>
      </w:r>
      <w:proofErr w:type="spellEnd"/>
      <w:r w:rsidR="00E2588F">
        <w:rPr>
          <w:rFonts w:eastAsiaTheme="minorHAnsi"/>
          <w:color w:val="000000"/>
          <w:lang w:val="de-DE"/>
        </w:rPr>
        <w:t xml:space="preserve"> will </w:t>
      </w:r>
      <w:proofErr w:type="spellStart"/>
      <w:r w:rsidR="00E2588F">
        <w:rPr>
          <w:rFonts w:eastAsiaTheme="minorHAnsi"/>
          <w:color w:val="000000"/>
          <w:lang w:val="de-DE"/>
        </w:rPr>
        <w:t>stop</w:t>
      </w:r>
      <w:proofErr w:type="spellEnd"/>
      <w:r>
        <w:rPr>
          <w:rFonts w:eastAsiaTheme="minorHAnsi"/>
          <w:color w:val="000000"/>
          <w:lang w:val="de-DE"/>
        </w:rPr>
        <w:t>.</w:t>
      </w:r>
      <w:r w:rsidR="00E2588F">
        <w:rPr>
          <w:rFonts w:eastAsiaTheme="minorHAnsi"/>
          <w:color w:val="000000"/>
          <w:lang w:val="de-DE"/>
        </w:rPr>
        <w:t xml:space="preserve"> H</w:t>
      </w:r>
      <w:r w:rsidR="00901000">
        <w:rPr>
          <w:rFonts w:eastAsiaTheme="minorHAnsi"/>
          <w:color w:val="000000"/>
          <w:lang w:val="de-DE"/>
        </w:rPr>
        <w:t xml:space="preserve">e </w:t>
      </w:r>
      <w:proofErr w:type="spellStart"/>
      <w:r w:rsidR="00901000">
        <w:rPr>
          <w:rFonts w:eastAsiaTheme="minorHAnsi"/>
          <w:color w:val="000000"/>
          <w:lang w:val="de-DE"/>
        </w:rPr>
        <w:t>asked</w:t>
      </w:r>
      <w:proofErr w:type="spellEnd"/>
      <w:r w:rsidR="00901000">
        <w:rPr>
          <w:rFonts w:eastAsiaTheme="minorHAnsi"/>
          <w:color w:val="000000"/>
          <w:lang w:val="de-DE"/>
        </w:rPr>
        <w:t xml:space="preserve"> </w:t>
      </w:r>
      <w:proofErr w:type="spellStart"/>
      <w:r w:rsidR="00901000">
        <w:rPr>
          <w:rFonts w:eastAsiaTheme="minorHAnsi"/>
          <w:color w:val="000000"/>
          <w:lang w:val="de-DE"/>
        </w:rPr>
        <w:t>the</w:t>
      </w:r>
      <w:proofErr w:type="spellEnd"/>
      <w:r w:rsidR="00901000">
        <w:rPr>
          <w:rFonts w:eastAsiaTheme="minorHAnsi"/>
          <w:color w:val="000000"/>
          <w:lang w:val="de-DE"/>
        </w:rPr>
        <w:t xml:space="preserve"> </w:t>
      </w:r>
      <w:proofErr w:type="spellStart"/>
      <w:r w:rsidR="00901000">
        <w:rPr>
          <w:rFonts w:eastAsiaTheme="minorHAnsi"/>
          <w:color w:val="000000"/>
          <w:lang w:val="de-DE"/>
        </w:rPr>
        <w:t>question</w:t>
      </w:r>
      <w:proofErr w:type="spellEnd"/>
      <w:r w:rsidR="00901000">
        <w:rPr>
          <w:rFonts w:eastAsiaTheme="minorHAnsi"/>
          <w:color w:val="000000"/>
          <w:lang w:val="de-DE"/>
        </w:rPr>
        <w:t xml:space="preserve">, </w:t>
      </w:r>
      <w:proofErr w:type="spellStart"/>
      <w:r w:rsidR="00901000">
        <w:rPr>
          <w:rFonts w:eastAsiaTheme="minorHAnsi"/>
          <w:color w:val="000000"/>
          <w:lang w:val="de-DE"/>
        </w:rPr>
        <w:t>h</w:t>
      </w:r>
      <w:r w:rsidR="00E2588F">
        <w:rPr>
          <w:rFonts w:eastAsiaTheme="minorHAnsi"/>
          <w:color w:val="000000"/>
          <w:lang w:val="de-DE"/>
        </w:rPr>
        <w:t>ow</w:t>
      </w:r>
      <w:proofErr w:type="spellEnd"/>
      <w:r w:rsidR="00E2588F">
        <w:rPr>
          <w:rFonts w:eastAsiaTheme="minorHAnsi"/>
          <w:color w:val="000000"/>
          <w:lang w:val="de-DE"/>
        </w:rPr>
        <w:t xml:space="preserve"> </w:t>
      </w:r>
      <w:proofErr w:type="spellStart"/>
      <w:r w:rsidR="00901000">
        <w:rPr>
          <w:rFonts w:eastAsiaTheme="minorHAnsi"/>
          <w:color w:val="000000"/>
          <w:lang w:val="de-DE"/>
        </w:rPr>
        <w:t>can</w:t>
      </w:r>
      <w:proofErr w:type="spellEnd"/>
      <w:r w:rsidR="00901000">
        <w:rPr>
          <w:rFonts w:eastAsiaTheme="minorHAnsi"/>
          <w:color w:val="000000"/>
          <w:lang w:val="de-DE"/>
        </w:rPr>
        <w:t xml:space="preserve"> </w:t>
      </w:r>
      <w:proofErr w:type="spellStart"/>
      <w:r w:rsidR="00901000">
        <w:rPr>
          <w:rFonts w:eastAsiaTheme="minorHAnsi"/>
          <w:color w:val="000000"/>
          <w:lang w:val="de-DE"/>
        </w:rPr>
        <w:t>they</w:t>
      </w:r>
      <w:proofErr w:type="spellEnd"/>
      <w:r w:rsidR="00901000">
        <w:rPr>
          <w:rFonts w:eastAsiaTheme="minorHAnsi"/>
          <w:color w:val="000000"/>
          <w:lang w:val="de-DE"/>
        </w:rPr>
        <w:t xml:space="preserve"> </w:t>
      </w:r>
      <w:proofErr w:type="spellStart"/>
      <w:r w:rsidR="00901000">
        <w:rPr>
          <w:rFonts w:eastAsiaTheme="minorHAnsi"/>
          <w:color w:val="000000"/>
          <w:lang w:val="de-DE"/>
        </w:rPr>
        <w:t>help</w:t>
      </w:r>
      <w:proofErr w:type="spellEnd"/>
      <w:r w:rsidR="00901000">
        <w:rPr>
          <w:rFonts w:eastAsiaTheme="minorHAnsi"/>
          <w:color w:val="000000"/>
          <w:lang w:val="de-DE"/>
        </w:rPr>
        <w:t xml:space="preserve"> </w:t>
      </w:r>
      <w:r w:rsidR="00E2588F">
        <w:rPr>
          <w:rFonts w:eastAsiaTheme="minorHAnsi"/>
          <w:color w:val="000000"/>
          <w:lang w:val="de-DE"/>
        </w:rPr>
        <w:t xml:space="preserve"> </w:t>
      </w:r>
      <w:proofErr w:type="spellStart"/>
      <w:r w:rsidR="00901000">
        <w:rPr>
          <w:rFonts w:eastAsiaTheme="minorHAnsi"/>
          <w:color w:val="000000"/>
          <w:lang w:val="de-DE"/>
        </w:rPr>
        <w:t>to</w:t>
      </w:r>
      <w:proofErr w:type="spellEnd"/>
      <w:r w:rsidR="00901000">
        <w:rPr>
          <w:rFonts w:eastAsiaTheme="minorHAnsi"/>
          <w:color w:val="000000"/>
          <w:lang w:val="de-DE"/>
        </w:rPr>
        <w:t xml:space="preserve"> </w:t>
      </w:r>
      <w:proofErr w:type="spellStart"/>
      <w:r w:rsidR="00901000">
        <w:rPr>
          <w:rFonts w:eastAsiaTheme="minorHAnsi"/>
          <w:color w:val="000000"/>
          <w:lang w:val="de-DE"/>
        </w:rPr>
        <w:t>the</w:t>
      </w:r>
      <w:proofErr w:type="spellEnd"/>
      <w:r w:rsidR="00E2588F">
        <w:rPr>
          <w:rFonts w:eastAsiaTheme="minorHAnsi"/>
          <w:color w:val="000000"/>
          <w:lang w:val="de-DE"/>
        </w:rPr>
        <w:t xml:space="preserve"> </w:t>
      </w:r>
      <w:proofErr w:type="spellStart"/>
      <w:r w:rsidR="00E2588F">
        <w:rPr>
          <w:rFonts w:eastAsiaTheme="minorHAnsi"/>
          <w:color w:val="000000"/>
          <w:lang w:val="de-DE"/>
        </w:rPr>
        <w:t>people</w:t>
      </w:r>
      <w:proofErr w:type="spellEnd"/>
      <w:r w:rsidR="00E2588F">
        <w:rPr>
          <w:rFonts w:eastAsiaTheme="minorHAnsi"/>
          <w:color w:val="000000"/>
          <w:lang w:val="de-DE"/>
        </w:rPr>
        <w:t xml:space="preserve"> </w:t>
      </w:r>
      <w:proofErr w:type="spellStart"/>
      <w:r w:rsidR="00E2588F">
        <w:rPr>
          <w:rFonts w:eastAsiaTheme="minorHAnsi"/>
          <w:color w:val="000000"/>
          <w:lang w:val="de-DE"/>
        </w:rPr>
        <w:t>to</w:t>
      </w:r>
      <w:proofErr w:type="spellEnd"/>
      <w:r w:rsidR="00E2588F">
        <w:rPr>
          <w:rFonts w:eastAsiaTheme="minorHAnsi"/>
          <w:color w:val="000000"/>
          <w:lang w:val="de-DE"/>
        </w:rPr>
        <w:t xml:space="preserve"> find a </w:t>
      </w:r>
      <w:proofErr w:type="spellStart"/>
      <w:r w:rsidR="00E2588F">
        <w:rPr>
          <w:rFonts w:eastAsiaTheme="minorHAnsi"/>
          <w:color w:val="000000"/>
          <w:lang w:val="de-DE"/>
        </w:rPr>
        <w:t>new</w:t>
      </w:r>
      <w:proofErr w:type="spellEnd"/>
      <w:r w:rsidR="00E2588F">
        <w:rPr>
          <w:rFonts w:eastAsiaTheme="minorHAnsi"/>
          <w:color w:val="000000"/>
          <w:lang w:val="de-DE"/>
        </w:rPr>
        <w:t xml:space="preserve"> well-</w:t>
      </w:r>
      <w:proofErr w:type="spellStart"/>
      <w:r w:rsidR="00E2588F">
        <w:rPr>
          <w:rFonts w:eastAsiaTheme="minorHAnsi"/>
          <w:color w:val="000000"/>
          <w:lang w:val="de-DE"/>
        </w:rPr>
        <w:t>paying</w:t>
      </w:r>
      <w:proofErr w:type="spellEnd"/>
      <w:r w:rsidR="00E2588F">
        <w:rPr>
          <w:rFonts w:eastAsiaTheme="minorHAnsi"/>
          <w:color w:val="000000"/>
          <w:lang w:val="de-DE"/>
        </w:rPr>
        <w:t xml:space="preserve"> </w:t>
      </w:r>
      <w:proofErr w:type="spellStart"/>
      <w:r w:rsidR="00E2588F">
        <w:rPr>
          <w:rFonts w:eastAsiaTheme="minorHAnsi"/>
          <w:color w:val="000000"/>
          <w:lang w:val="de-DE"/>
        </w:rPr>
        <w:t>employment</w:t>
      </w:r>
      <w:proofErr w:type="spellEnd"/>
      <w:r w:rsidR="00E2588F">
        <w:rPr>
          <w:rFonts w:eastAsiaTheme="minorHAnsi"/>
          <w:color w:val="000000"/>
          <w:lang w:val="de-DE"/>
        </w:rPr>
        <w:t xml:space="preserve"> in </w:t>
      </w:r>
      <w:proofErr w:type="spellStart"/>
      <w:r w:rsidR="00E2588F">
        <w:rPr>
          <w:rFonts w:eastAsiaTheme="minorHAnsi"/>
          <w:color w:val="000000"/>
          <w:lang w:val="de-DE"/>
        </w:rPr>
        <w:t>the</w:t>
      </w:r>
      <w:proofErr w:type="spellEnd"/>
      <w:r w:rsidR="00E2588F">
        <w:rPr>
          <w:rFonts w:eastAsiaTheme="minorHAnsi"/>
          <w:color w:val="000000"/>
          <w:lang w:val="de-DE"/>
        </w:rPr>
        <w:t xml:space="preserve"> </w:t>
      </w:r>
      <w:proofErr w:type="spellStart"/>
      <w:r w:rsidR="00E2588F">
        <w:rPr>
          <w:rFonts w:eastAsiaTheme="minorHAnsi"/>
          <w:color w:val="000000"/>
          <w:lang w:val="de-DE"/>
        </w:rPr>
        <w:t>region</w:t>
      </w:r>
      <w:proofErr w:type="spellEnd"/>
      <w:r w:rsidR="00E2588F">
        <w:rPr>
          <w:rFonts w:eastAsiaTheme="minorHAnsi"/>
          <w:color w:val="000000"/>
          <w:lang w:val="de-DE"/>
        </w:rPr>
        <w:t xml:space="preserve">? </w:t>
      </w:r>
      <w:r w:rsidR="00901000">
        <w:rPr>
          <w:rFonts w:eastAsiaTheme="minorHAnsi"/>
          <w:color w:val="000000"/>
          <w:lang w:val="de-DE"/>
        </w:rPr>
        <w:t xml:space="preserve">He </w:t>
      </w:r>
      <w:proofErr w:type="spellStart"/>
      <w:r w:rsidR="00901000">
        <w:rPr>
          <w:rFonts w:eastAsiaTheme="minorHAnsi"/>
          <w:color w:val="000000"/>
          <w:lang w:val="de-DE"/>
        </w:rPr>
        <w:t>emphasized</w:t>
      </w:r>
      <w:proofErr w:type="spellEnd"/>
      <w:r w:rsidR="00901000">
        <w:rPr>
          <w:rFonts w:eastAsiaTheme="minorHAnsi"/>
          <w:color w:val="000000"/>
          <w:lang w:val="de-DE"/>
        </w:rPr>
        <w:t xml:space="preserve"> </w:t>
      </w:r>
      <w:proofErr w:type="spellStart"/>
      <w:r w:rsidR="00901000">
        <w:rPr>
          <w:rFonts w:eastAsiaTheme="minorHAnsi"/>
          <w:color w:val="000000"/>
          <w:lang w:val="de-DE"/>
        </w:rPr>
        <w:t>that</w:t>
      </w:r>
      <w:proofErr w:type="spellEnd"/>
      <w:r w:rsidR="00901000">
        <w:rPr>
          <w:rFonts w:eastAsiaTheme="minorHAnsi"/>
          <w:color w:val="000000"/>
          <w:lang w:val="de-DE"/>
        </w:rPr>
        <w:t xml:space="preserve"> </w:t>
      </w:r>
      <w:proofErr w:type="spellStart"/>
      <w:r w:rsidR="00901000">
        <w:rPr>
          <w:rFonts w:eastAsiaTheme="minorHAnsi"/>
          <w:color w:val="000000"/>
          <w:lang w:val="de-DE"/>
        </w:rPr>
        <w:t>the</w:t>
      </w:r>
      <w:proofErr w:type="spellEnd"/>
      <w:r w:rsidR="00E2588F">
        <w:rPr>
          <w:rFonts w:eastAsiaTheme="minorHAnsi"/>
          <w:color w:val="000000"/>
          <w:lang w:val="de-DE"/>
        </w:rPr>
        <w:t xml:space="preserve"> power </w:t>
      </w:r>
      <w:proofErr w:type="spellStart"/>
      <w:r w:rsidR="00E2588F">
        <w:rPr>
          <w:rFonts w:eastAsiaTheme="minorHAnsi"/>
          <w:color w:val="000000"/>
          <w:lang w:val="de-DE"/>
        </w:rPr>
        <w:t>generation</w:t>
      </w:r>
      <w:proofErr w:type="spellEnd"/>
      <w:r w:rsidR="00E2588F">
        <w:rPr>
          <w:rFonts w:eastAsiaTheme="minorHAnsi"/>
          <w:color w:val="000000"/>
          <w:lang w:val="de-DE"/>
        </w:rPr>
        <w:t xml:space="preserve"> </w:t>
      </w:r>
      <w:proofErr w:type="spellStart"/>
      <w:r w:rsidR="00E2588F">
        <w:rPr>
          <w:rFonts w:eastAsiaTheme="minorHAnsi"/>
          <w:color w:val="000000"/>
          <w:lang w:val="de-DE"/>
        </w:rPr>
        <w:t>of</w:t>
      </w:r>
      <w:proofErr w:type="spellEnd"/>
      <w:r w:rsidR="00E2588F">
        <w:rPr>
          <w:rFonts w:eastAsiaTheme="minorHAnsi"/>
          <w:color w:val="000000"/>
          <w:lang w:val="de-DE"/>
        </w:rPr>
        <w:t xml:space="preserve"> </w:t>
      </w:r>
      <w:proofErr w:type="spellStart"/>
      <w:r w:rsidR="00E2588F">
        <w:rPr>
          <w:rFonts w:eastAsiaTheme="minorHAnsi"/>
          <w:color w:val="000000"/>
          <w:lang w:val="de-DE"/>
        </w:rPr>
        <w:t>lignite</w:t>
      </w:r>
      <w:proofErr w:type="spellEnd"/>
      <w:r w:rsidR="00E2588F">
        <w:rPr>
          <w:rFonts w:eastAsiaTheme="minorHAnsi"/>
          <w:color w:val="000000"/>
          <w:lang w:val="de-DE"/>
        </w:rPr>
        <w:t xml:space="preserve"> </w:t>
      </w:r>
      <w:proofErr w:type="spellStart"/>
      <w:r w:rsidR="00E2588F">
        <w:rPr>
          <w:rFonts w:eastAsiaTheme="minorHAnsi"/>
          <w:color w:val="000000"/>
          <w:lang w:val="de-DE"/>
        </w:rPr>
        <w:t>is</w:t>
      </w:r>
      <w:proofErr w:type="spellEnd"/>
      <w:r w:rsidR="00E2588F">
        <w:rPr>
          <w:rFonts w:eastAsiaTheme="minorHAnsi"/>
          <w:color w:val="000000"/>
          <w:lang w:val="de-DE"/>
        </w:rPr>
        <w:t xml:space="preserve"> a </w:t>
      </w:r>
      <w:proofErr w:type="spellStart"/>
      <w:r w:rsidR="00E2588F">
        <w:rPr>
          <w:rFonts w:eastAsiaTheme="minorHAnsi"/>
          <w:color w:val="000000"/>
          <w:lang w:val="de-DE"/>
        </w:rPr>
        <w:t>basis</w:t>
      </w:r>
      <w:proofErr w:type="spellEnd"/>
      <w:r w:rsidR="00E2588F">
        <w:rPr>
          <w:rFonts w:eastAsiaTheme="minorHAnsi"/>
          <w:color w:val="000000"/>
          <w:lang w:val="de-DE"/>
        </w:rPr>
        <w:t xml:space="preserve"> </w:t>
      </w:r>
      <w:proofErr w:type="spellStart"/>
      <w:r w:rsidR="00E2588F">
        <w:rPr>
          <w:rFonts w:eastAsiaTheme="minorHAnsi"/>
          <w:color w:val="000000"/>
          <w:lang w:val="de-DE"/>
        </w:rPr>
        <w:t>of</w:t>
      </w:r>
      <w:proofErr w:type="spellEnd"/>
      <w:r w:rsidR="00E2588F">
        <w:rPr>
          <w:rFonts w:eastAsiaTheme="minorHAnsi"/>
          <w:color w:val="000000"/>
          <w:lang w:val="de-DE"/>
        </w:rPr>
        <w:t xml:space="preserve"> </w:t>
      </w:r>
      <w:proofErr w:type="spellStart"/>
      <w:r w:rsidR="00901000">
        <w:rPr>
          <w:rFonts w:eastAsiaTheme="minorHAnsi"/>
          <w:color w:val="000000"/>
          <w:lang w:val="de-DE"/>
        </w:rPr>
        <w:t>their</w:t>
      </w:r>
      <w:proofErr w:type="spellEnd"/>
      <w:r w:rsidR="00E2588F">
        <w:rPr>
          <w:rFonts w:eastAsiaTheme="minorHAnsi"/>
          <w:color w:val="000000"/>
          <w:lang w:val="de-DE"/>
        </w:rPr>
        <w:t xml:space="preserve"> </w:t>
      </w:r>
      <w:proofErr w:type="spellStart"/>
      <w:r w:rsidR="00E2588F">
        <w:rPr>
          <w:rFonts w:eastAsiaTheme="minorHAnsi"/>
          <w:color w:val="000000"/>
          <w:lang w:val="de-DE"/>
        </w:rPr>
        <w:t>wealth</w:t>
      </w:r>
      <w:proofErr w:type="spellEnd"/>
      <w:r w:rsidR="00E2588F">
        <w:rPr>
          <w:rFonts w:eastAsiaTheme="minorHAnsi"/>
          <w:color w:val="000000"/>
          <w:lang w:val="de-DE"/>
        </w:rPr>
        <w:t xml:space="preserve"> in </w:t>
      </w:r>
      <w:proofErr w:type="spellStart"/>
      <w:r w:rsidR="00E2588F">
        <w:rPr>
          <w:rFonts w:eastAsiaTheme="minorHAnsi"/>
          <w:color w:val="000000"/>
          <w:lang w:val="de-DE"/>
        </w:rPr>
        <w:t>general</w:t>
      </w:r>
      <w:proofErr w:type="spellEnd"/>
      <w:r w:rsidR="00E2588F">
        <w:rPr>
          <w:rFonts w:eastAsiaTheme="minorHAnsi"/>
          <w:color w:val="000000"/>
          <w:lang w:val="de-DE"/>
        </w:rPr>
        <w:t xml:space="preserve">, </w:t>
      </w:r>
      <w:proofErr w:type="spellStart"/>
      <w:r w:rsidR="00A14C52">
        <w:rPr>
          <w:rFonts w:eastAsiaTheme="minorHAnsi"/>
          <w:color w:val="000000"/>
          <w:lang w:val="de-DE"/>
        </w:rPr>
        <w:t>and</w:t>
      </w:r>
      <w:proofErr w:type="spellEnd"/>
      <w:r w:rsidR="00A14C52">
        <w:rPr>
          <w:rFonts w:eastAsiaTheme="minorHAnsi"/>
          <w:color w:val="000000"/>
          <w:lang w:val="de-DE"/>
        </w:rPr>
        <w:t xml:space="preserve"> </w:t>
      </w:r>
      <w:proofErr w:type="spellStart"/>
      <w:r w:rsidR="00E2588F">
        <w:rPr>
          <w:rFonts w:eastAsiaTheme="minorHAnsi"/>
          <w:color w:val="000000"/>
          <w:lang w:val="de-DE"/>
        </w:rPr>
        <w:t>the</w:t>
      </w:r>
      <w:proofErr w:type="spellEnd"/>
      <w:r w:rsidR="00E2588F">
        <w:rPr>
          <w:rFonts w:eastAsiaTheme="minorHAnsi"/>
          <w:color w:val="000000"/>
          <w:lang w:val="de-DE"/>
        </w:rPr>
        <w:t xml:space="preserve"> </w:t>
      </w:r>
      <w:proofErr w:type="spellStart"/>
      <w:r w:rsidR="00E2588F">
        <w:rPr>
          <w:rFonts w:eastAsiaTheme="minorHAnsi"/>
          <w:color w:val="000000"/>
          <w:lang w:val="de-DE"/>
        </w:rPr>
        <w:t>base</w:t>
      </w:r>
      <w:proofErr w:type="spellEnd"/>
      <w:r w:rsidR="00E2588F">
        <w:rPr>
          <w:rFonts w:eastAsiaTheme="minorHAnsi"/>
          <w:color w:val="000000"/>
          <w:lang w:val="de-DE"/>
        </w:rPr>
        <w:t xml:space="preserve"> </w:t>
      </w:r>
      <w:proofErr w:type="spellStart"/>
      <w:r w:rsidR="00E2588F">
        <w:rPr>
          <w:rFonts w:eastAsiaTheme="minorHAnsi"/>
          <w:color w:val="000000"/>
          <w:lang w:val="de-DE"/>
        </w:rPr>
        <w:t>for</w:t>
      </w:r>
      <w:proofErr w:type="spellEnd"/>
      <w:r w:rsidR="00E2588F">
        <w:rPr>
          <w:rFonts w:eastAsiaTheme="minorHAnsi"/>
          <w:color w:val="000000"/>
          <w:lang w:val="de-DE"/>
        </w:rPr>
        <w:t xml:space="preserve"> </w:t>
      </w:r>
      <w:r w:rsidR="00901000">
        <w:rPr>
          <w:rFonts w:eastAsiaTheme="minorHAnsi"/>
          <w:color w:val="000000"/>
          <w:lang w:val="de-DE"/>
        </w:rPr>
        <w:t xml:space="preserve">a </w:t>
      </w:r>
      <w:proofErr w:type="spellStart"/>
      <w:r w:rsidR="00E2588F">
        <w:rPr>
          <w:rFonts w:eastAsiaTheme="minorHAnsi"/>
          <w:color w:val="000000"/>
          <w:lang w:val="de-DE"/>
        </w:rPr>
        <w:t>saf</w:t>
      </w:r>
      <w:r w:rsidR="00901000">
        <w:rPr>
          <w:rFonts w:eastAsiaTheme="minorHAnsi"/>
          <w:color w:val="000000"/>
          <w:lang w:val="de-DE"/>
        </w:rPr>
        <w:t>e</w:t>
      </w:r>
      <w:proofErr w:type="spellEnd"/>
      <w:r w:rsidR="00901000">
        <w:rPr>
          <w:rFonts w:eastAsiaTheme="minorHAnsi"/>
          <w:color w:val="000000"/>
          <w:lang w:val="de-DE"/>
        </w:rPr>
        <w:t xml:space="preserve"> </w:t>
      </w:r>
      <w:proofErr w:type="spellStart"/>
      <w:r w:rsidR="00901000">
        <w:rPr>
          <w:rFonts w:eastAsiaTheme="minorHAnsi"/>
          <w:color w:val="000000"/>
          <w:lang w:val="de-DE"/>
        </w:rPr>
        <w:t>and</w:t>
      </w:r>
      <w:proofErr w:type="spellEnd"/>
      <w:r w:rsidR="00901000">
        <w:rPr>
          <w:rFonts w:eastAsiaTheme="minorHAnsi"/>
          <w:color w:val="000000"/>
          <w:lang w:val="de-DE"/>
        </w:rPr>
        <w:t xml:space="preserve"> </w:t>
      </w:r>
      <w:proofErr w:type="spellStart"/>
      <w:r w:rsidR="00901000">
        <w:rPr>
          <w:rFonts w:eastAsiaTheme="minorHAnsi"/>
          <w:color w:val="000000"/>
          <w:lang w:val="de-DE"/>
        </w:rPr>
        <w:t>long</w:t>
      </w:r>
      <w:proofErr w:type="spellEnd"/>
      <w:r w:rsidR="00901000">
        <w:rPr>
          <w:rFonts w:eastAsiaTheme="minorHAnsi"/>
          <w:color w:val="000000"/>
          <w:lang w:val="de-DE"/>
        </w:rPr>
        <w:t>-term</w:t>
      </w:r>
      <w:r w:rsidR="00A14C52">
        <w:rPr>
          <w:rFonts w:eastAsiaTheme="minorHAnsi"/>
          <w:color w:val="000000"/>
          <w:lang w:val="de-DE"/>
        </w:rPr>
        <w:t xml:space="preserve"> </w:t>
      </w:r>
      <w:proofErr w:type="spellStart"/>
      <w:r w:rsidR="00A14C52">
        <w:rPr>
          <w:rFonts w:eastAsiaTheme="minorHAnsi"/>
          <w:color w:val="000000"/>
          <w:lang w:val="de-DE"/>
        </w:rPr>
        <w:t>energy</w:t>
      </w:r>
      <w:proofErr w:type="spellEnd"/>
      <w:r w:rsidR="00A14C52">
        <w:rPr>
          <w:rFonts w:eastAsiaTheme="minorHAnsi"/>
          <w:color w:val="000000"/>
          <w:lang w:val="de-DE"/>
        </w:rPr>
        <w:t xml:space="preserve"> </w:t>
      </w:r>
      <w:proofErr w:type="spellStart"/>
      <w:r w:rsidR="00A14C52">
        <w:rPr>
          <w:rFonts w:eastAsiaTheme="minorHAnsi"/>
          <w:color w:val="000000"/>
          <w:lang w:val="de-DE"/>
        </w:rPr>
        <w:t>supply</w:t>
      </w:r>
      <w:proofErr w:type="spellEnd"/>
      <w:r w:rsidR="00A14C52">
        <w:rPr>
          <w:rFonts w:eastAsiaTheme="minorHAnsi"/>
          <w:color w:val="000000"/>
          <w:lang w:val="de-DE"/>
        </w:rPr>
        <w:t xml:space="preserve">. </w:t>
      </w:r>
      <w:r w:rsidR="00901000">
        <w:rPr>
          <w:rFonts w:eastAsiaTheme="minorHAnsi"/>
          <w:color w:val="000000"/>
          <w:lang w:val="de-DE"/>
        </w:rPr>
        <w:t xml:space="preserve">Mr. </w:t>
      </w:r>
      <w:proofErr w:type="spellStart"/>
      <w:r w:rsidR="00901000" w:rsidRPr="009A1A71">
        <w:rPr>
          <w:rFonts w:eastAsiaTheme="minorHAnsi"/>
          <w:color w:val="000000"/>
          <w:lang w:val="de-DE"/>
        </w:rPr>
        <w:t>Petrauschke</w:t>
      </w:r>
      <w:proofErr w:type="spellEnd"/>
      <w:r w:rsidR="00901000">
        <w:rPr>
          <w:rFonts w:eastAsiaTheme="minorHAnsi"/>
          <w:color w:val="000000"/>
          <w:lang w:val="de-DE"/>
        </w:rPr>
        <w:t xml:space="preserve"> </w:t>
      </w:r>
      <w:proofErr w:type="spellStart"/>
      <w:r w:rsidR="00901000">
        <w:rPr>
          <w:rFonts w:eastAsiaTheme="minorHAnsi"/>
          <w:color w:val="000000"/>
          <w:lang w:val="de-DE"/>
        </w:rPr>
        <w:t>stated</w:t>
      </w:r>
      <w:proofErr w:type="spellEnd"/>
      <w:r w:rsidR="00901000">
        <w:rPr>
          <w:rFonts w:eastAsiaTheme="minorHAnsi"/>
          <w:color w:val="000000"/>
          <w:lang w:val="de-DE"/>
        </w:rPr>
        <w:t xml:space="preserve"> </w:t>
      </w:r>
      <w:proofErr w:type="spellStart"/>
      <w:r w:rsidR="00901000">
        <w:rPr>
          <w:rFonts w:eastAsiaTheme="minorHAnsi"/>
          <w:color w:val="000000"/>
          <w:lang w:val="de-DE"/>
        </w:rPr>
        <w:t>that</w:t>
      </w:r>
      <w:proofErr w:type="spellEnd"/>
      <w:r w:rsidR="00901000">
        <w:rPr>
          <w:rFonts w:eastAsiaTheme="minorHAnsi"/>
          <w:color w:val="000000"/>
          <w:lang w:val="de-DE"/>
        </w:rPr>
        <w:t xml:space="preserve"> </w:t>
      </w:r>
      <w:proofErr w:type="spellStart"/>
      <w:r w:rsidR="00901000">
        <w:rPr>
          <w:rFonts w:eastAsiaTheme="minorHAnsi"/>
          <w:color w:val="000000"/>
          <w:lang w:val="de-DE"/>
        </w:rPr>
        <w:t>they</w:t>
      </w:r>
      <w:proofErr w:type="spellEnd"/>
      <w:r w:rsidR="00E2588F">
        <w:rPr>
          <w:rFonts w:eastAsiaTheme="minorHAnsi"/>
          <w:color w:val="000000"/>
          <w:lang w:val="de-DE"/>
        </w:rPr>
        <w:t xml:space="preserve"> als</w:t>
      </w:r>
      <w:r w:rsidR="00901000">
        <w:rPr>
          <w:rFonts w:eastAsiaTheme="minorHAnsi"/>
          <w:color w:val="000000"/>
          <w:lang w:val="de-DE"/>
        </w:rPr>
        <w:t xml:space="preserve">o </w:t>
      </w:r>
      <w:proofErr w:type="spellStart"/>
      <w:r w:rsidR="00901000">
        <w:rPr>
          <w:rFonts w:eastAsiaTheme="minorHAnsi"/>
          <w:color w:val="000000"/>
          <w:lang w:val="de-DE"/>
        </w:rPr>
        <w:t>have</w:t>
      </w:r>
      <w:proofErr w:type="spellEnd"/>
      <w:r w:rsidR="00901000">
        <w:rPr>
          <w:rFonts w:eastAsiaTheme="minorHAnsi"/>
          <w:color w:val="000000"/>
          <w:lang w:val="de-DE"/>
        </w:rPr>
        <w:t xml:space="preserve"> </w:t>
      </w:r>
      <w:proofErr w:type="spellStart"/>
      <w:r w:rsidR="00901000">
        <w:rPr>
          <w:rFonts w:eastAsiaTheme="minorHAnsi"/>
          <w:color w:val="000000"/>
          <w:lang w:val="de-DE"/>
        </w:rPr>
        <w:t>the</w:t>
      </w:r>
      <w:proofErr w:type="spellEnd"/>
      <w:r w:rsidR="00901000">
        <w:rPr>
          <w:rFonts w:eastAsiaTheme="minorHAnsi"/>
          <w:color w:val="000000"/>
          <w:lang w:val="de-DE"/>
        </w:rPr>
        <w:t xml:space="preserve"> </w:t>
      </w:r>
      <w:proofErr w:type="spellStart"/>
      <w:r w:rsidR="00901000">
        <w:rPr>
          <w:rFonts w:eastAsiaTheme="minorHAnsi"/>
          <w:color w:val="000000"/>
          <w:lang w:val="de-DE"/>
        </w:rPr>
        <w:t>aluminium</w:t>
      </w:r>
      <w:proofErr w:type="spellEnd"/>
      <w:r w:rsidR="00901000">
        <w:rPr>
          <w:rFonts w:eastAsiaTheme="minorHAnsi"/>
          <w:color w:val="000000"/>
          <w:lang w:val="de-DE"/>
        </w:rPr>
        <w:t xml:space="preserve"> ,</w:t>
      </w:r>
      <w:proofErr w:type="spellStart"/>
      <w:r w:rsidR="00901000">
        <w:rPr>
          <w:rFonts w:eastAsiaTheme="minorHAnsi"/>
          <w:color w:val="000000"/>
          <w:lang w:val="de-DE"/>
        </w:rPr>
        <w:t>the</w:t>
      </w:r>
      <w:proofErr w:type="spellEnd"/>
      <w:r w:rsidR="00901000">
        <w:rPr>
          <w:rFonts w:eastAsiaTheme="minorHAnsi"/>
          <w:color w:val="000000"/>
          <w:lang w:val="de-DE"/>
        </w:rPr>
        <w:t xml:space="preserve"> </w:t>
      </w:r>
      <w:proofErr w:type="spellStart"/>
      <w:r w:rsidR="00901000">
        <w:rPr>
          <w:rFonts w:eastAsiaTheme="minorHAnsi"/>
          <w:color w:val="000000"/>
          <w:lang w:val="de-DE"/>
        </w:rPr>
        <w:t>chemic</w:t>
      </w:r>
      <w:r w:rsidR="00E2588F">
        <w:rPr>
          <w:rFonts w:eastAsiaTheme="minorHAnsi"/>
          <w:color w:val="000000"/>
          <w:lang w:val="de-DE"/>
        </w:rPr>
        <w:t>al</w:t>
      </w:r>
      <w:proofErr w:type="spellEnd"/>
      <w:r w:rsidR="00E2588F">
        <w:rPr>
          <w:rFonts w:eastAsiaTheme="minorHAnsi"/>
          <w:color w:val="000000"/>
          <w:lang w:val="de-DE"/>
        </w:rPr>
        <w:t xml:space="preserve">, </w:t>
      </w:r>
      <w:proofErr w:type="spellStart"/>
      <w:r w:rsidR="00901000">
        <w:rPr>
          <w:rFonts w:eastAsiaTheme="minorHAnsi"/>
          <w:color w:val="000000"/>
          <w:lang w:val="de-DE"/>
        </w:rPr>
        <w:t>and</w:t>
      </w:r>
      <w:proofErr w:type="spellEnd"/>
      <w:r w:rsidR="00901000">
        <w:rPr>
          <w:rFonts w:eastAsiaTheme="minorHAnsi"/>
          <w:color w:val="000000"/>
          <w:lang w:val="de-DE"/>
        </w:rPr>
        <w:t xml:space="preserve"> </w:t>
      </w:r>
      <w:proofErr w:type="spellStart"/>
      <w:r w:rsidR="00901000">
        <w:rPr>
          <w:rFonts w:eastAsiaTheme="minorHAnsi"/>
          <w:color w:val="000000"/>
          <w:lang w:val="de-DE"/>
        </w:rPr>
        <w:t>the</w:t>
      </w:r>
      <w:proofErr w:type="spellEnd"/>
      <w:r w:rsidR="00901000">
        <w:rPr>
          <w:rFonts w:eastAsiaTheme="minorHAnsi"/>
          <w:color w:val="000000"/>
          <w:lang w:val="de-DE"/>
        </w:rPr>
        <w:t xml:space="preserve"> </w:t>
      </w:r>
      <w:proofErr w:type="spellStart"/>
      <w:r w:rsidR="00E2588F">
        <w:rPr>
          <w:rFonts w:eastAsiaTheme="minorHAnsi"/>
          <w:color w:val="000000"/>
          <w:lang w:val="de-DE"/>
        </w:rPr>
        <w:t>food</w:t>
      </w:r>
      <w:proofErr w:type="spellEnd"/>
      <w:r w:rsidR="00E2588F">
        <w:rPr>
          <w:rFonts w:eastAsiaTheme="minorHAnsi"/>
          <w:color w:val="000000"/>
          <w:lang w:val="de-DE"/>
        </w:rPr>
        <w:t xml:space="preserve"> </w:t>
      </w:r>
      <w:proofErr w:type="spellStart"/>
      <w:r w:rsidR="00E2588F">
        <w:rPr>
          <w:rFonts w:eastAsiaTheme="minorHAnsi"/>
          <w:color w:val="000000"/>
          <w:lang w:val="de-DE"/>
        </w:rPr>
        <w:t>industry</w:t>
      </w:r>
      <w:proofErr w:type="spellEnd"/>
      <w:r w:rsidR="00E2588F">
        <w:rPr>
          <w:rFonts w:eastAsiaTheme="minorHAnsi"/>
          <w:color w:val="000000"/>
          <w:lang w:val="de-DE"/>
        </w:rPr>
        <w:t xml:space="preserve"> </w:t>
      </w:r>
      <w:proofErr w:type="spellStart"/>
      <w:r w:rsidR="00E2588F" w:rsidRPr="00901000">
        <w:rPr>
          <w:rFonts w:eastAsiaTheme="minorHAnsi"/>
          <w:color w:val="000000"/>
          <w:lang w:val="de-DE"/>
        </w:rPr>
        <w:t>which</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require</w:t>
      </w:r>
      <w:proofErr w:type="spellEnd"/>
      <w:r w:rsidR="00E2588F" w:rsidRPr="00901000">
        <w:rPr>
          <w:rFonts w:eastAsiaTheme="minorHAnsi"/>
          <w:color w:val="000000"/>
          <w:lang w:val="de-DE"/>
        </w:rPr>
        <w:t xml:space="preserve"> a large </w:t>
      </w:r>
      <w:proofErr w:type="spellStart"/>
      <w:r w:rsidR="00E2588F" w:rsidRPr="00901000">
        <w:rPr>
          <w:rFonts w:eastAsiaTheme="minorHAnsi"/>
          <w:color w:val="000000"/>
          <w:lang w:val="de-DE"/>
        </w:rPr>
        <w:t>amount</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of</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electricity</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and</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they</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are</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heavily</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dependent</w:t>
      </w:r>
      <w:proofErr w:type="spellEnd"/>
      <w:r w:rsidR="00E2588F" w:rsidRPr="00901000">
        <w:rPr>
          <w:rFonts w:eastAsiaTheme="minorHAnsi"/>
          <w:color w:val="000000"/>
          <w:lang w:val="de-DE"/>
        </w:rPr>
        <w:t xml:space="preserve"> on a </w:t>
      </w:r>
      <w:proofErr w:type="spellStart"/>
      <w:r w:rsidR="00E2588F" w:rsidRPr="00901000">
        <w:rPr>
          <w:rFonts w:eastAsiaTheme="minorHAnsi"/>
          <w:color w:val="000000"/>
          <w:lang w:val="de-DE"/>
        </w:rPr>
        <w:t>secure</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energy</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supply</w:t>
      </w:r>
      <w:proofErr w:type="spellEnd"/>
      <w:r w:rsidR="00E2588F" w:rsidRPr="00901000">
        <w:rPr>
          <w:rFonts w:eastAsiaTheme="minorHAnsi"/>
          <w:color w:val="000000"/>
          <w:lang w:val="de-DE"/>
        </w:rPr>
        <w:t xml:space="preserve">. </w:t>
      </w:r>
      <w:r w:rsidR="00901000">
        <w:rPr>
          <w:rFonts w:eastAsiaTheme="minorHAnsi"/>
          <w:color w:val="000000"/>
          <w:lang w:val="de-DE"/>
        </w:rPr>
        <w:t xml:space="preserve">He </w:t>
      </w:r>
      <w:proofErr w:type="spellStart"/>
      <w:r w:rsidR="00901000">
        <w:rPr>
          <w:rFonts w:eastAsiaTheme="minorHAnsi"/>
          <w:color w:val="000000"/>
          <w:lang w:val="de-DE"/>
        </w:rPr>
        <w:t>underlined</w:t>
      </w:r>
      <w:proofErr w:type="spellEnd"/>
      <w:r w:rsidR="00901000">
        <w:rPr>
          <w:rFonts w:eastAsiaTheme="minorHAnsi"/>
          <w:color w:val="000000"/>
          <w:lang w:val="de-DE"/>
        </w:rPr>
        <w:t xml:space="preserve"> </w:t>
      </w:r>
      <w:proofErr w:type="spellStart"/>
      <w:r w:rsidR="00901000">
        <w:rPr>
          <w:rFonts w:eastAsiaTheme="minorHAnsi"/>
          <w:color w:val="000000"/>
          <w:lang w:val="de-DE"/>
        </w:rPr>
        <w:t>that</w:t>
      </w:r>
      <w:proofErr w:type="spellEnd"/>
      <w:r w:rsidR="00E2588F" w:rsidRPr="00901000">
        <w:rPr>
          <w:rFonts w:eastAsiaTheme="minorHAnsi"/>
          <w:color w:val="000000"/>
          <w:lang w:val="de-DE"/>
        </w:rPr>
        <w:t xml:space="preserve"> </w:t>
      </w:r>
      <w:proofErr w:type="spellStart"/>
      <w:r w:rsidR="00901000">
        <w:rPr>
          <w:rFonts w:eastAsiaTheme="minorHAnsi"/>
          <w:color w:val="000000"/>
          <w:lang w:val="de-DE"/>
        </w:rPr>
        <w:t>it</w:t>
      </w:r>
      <w:proofErr w:type="spellEnd"/>
      <w:r w:rsidR="00901000">
        <w:rPr>
          <w:rFonts w:eastAsiaTheme="minorHAnsi"/>
          <w:color w:val="000000"/>
          <w:lang w:val="de-DE"/>
        </w:rPr>
        <w:t xml:space="preserve"> </w:t>
      </w:r>
      <w:proofErr w:type="spellStart"/>
      <w:r w:rsidR="00901000">
        <w:rPr>
          <w:rFonts w:eastAsiaTheme="minorHAnsi"/>
          <w:color w:val="000000"/>
          <w:lang w:val="de-DE"/>
        </w:rPr>
        <w:t>is</w:t>
      </w:r>
      <w:proofErr w:type="spellEnd"/>
      <w:r w:rsidR="00901000">
        <w:rPr>
          <w:rFonts w:eastAsiaTheme="minorHAnsi"/>
          <w:color w:val="000000"/>
          <w:lang w:val="de-DE"/>
        </w:rPr>
        <w:t xml:space="preserve"> not </w:t>
      </w:r>
      <w:proofErr w:type="spellStart"/>
      <w:r w:rsidR="00901000">
        <w:rPr>
          <w:rFonts w:eastAsiaTheme="minorHAnsi"/>
          <w:color w:val="000000"/>
          <w:lang w:val="de-DE"/>
        </w:rPr>
        <w:t>enough</w:t>
      </w:r>
      <w:proofErr w:type="spellEnd"/>
      <w:r w:rsidR="00901000">
        <w:rPr>
          <w:rFonts w:eastAsiaTheme="minorHAnsi"/>
          <w:color w:val="000000"/>
          <w:lang w:val="de-DE"/>
        </w:rPr>
        <w:t xml:space="preserve"> </w:t>
      </w:r>
      <w:proofErr w:type="spellStart"/>
      <w:r w:rsidR="00901000">
        <w:rPr>
          <w:rFonts w:eastAsiaTheme="minorHAnsi"/>
          <w:color w:val="000000"/>
          <w:lang w:val="de-DE"/>
        </w:rPr>
        <w:t>to</w:t>
      </w:r>
      <w:proofErr w:type="spellEnd"/>
      <w:r w:rsidR="00A14C52">
        <w:rPr>
          <w:rFonts w:eastAsiaTheme="minorHAnsi"/>
          <w:color w:val="000000"/>
          <w:lang w:val="de-DE"/>
        </w:rPr>
        <w:t xml:space="preserve"> </w:t>
      </w:r>
      <w:proofErr w:type="spellStart"/>
      <w:r w:rsidR="00E2588F" w:rsidRPr="00901000">
        <w:rPr>
          <w:rFonts w:eastAsiaTheme="minorHAnsi"/>
          <w:color w:val="000000"/>
          <w:lang w:val="de-DE"/>
        </w:rPr>
        <w:t>look</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only</w:t>
      </w:r>
      <w:proofErr w:type="spellEnd"/>
      <w:r w:rsidR="00E2588F" w:rsidRPr="00901000">
        <w:rPr>
          <w:rFonts w:eastAsiaTheme="minorHAnsi"/>
          <w:color w:val="000000"/>
          <w:lang w:val="de-DE"/>
        </w:rPr>
        <w:t xml:space="preserve"> on </w:t>
      </w:r>
      <w:proofErr w:type="spellStart"/>
      <w:r w:rsidR="00E2588F" w:rsidRPr="00901000">
        <w:rPr>
          <w:rFonts w:eastAsiaTheme="minorHAnsi"/>
          <w:color w:val="000000"/>
          <w:lang w:val="de-DE"/>
        </w:rPr>
        <w:t>how</w:t>
      </w:r>
      <w:proofErr w:type="spellEnd"/>
      <w:r w:rsidR="00E2588F" w:rsidRPr="00901000">
        <w:rPr>
          <w:rFonts w:eastAsiaTheme="minorHAnsi"/>
          <w:color w:val="000000"/>
          <w:lang w:val="de-DE"/>
        </w:rPr>
        <w:t xml:space="preserve"> </w:t>
      </w:r>
      <w:proofErr w:type="spellStart"/>
      <w:r w:rsidR="00901000">
        <w:rPr>
          <w:rFonts w:eastAsiaTheme="minorHAnsi"/>
          <w:color w:val="000000"/>
          <w:lang w:val="de-DE"/>
        </w:rPr>
        <w:t>they</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create</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work</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places</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for</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the</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employees</w:t>
      </w:r>
      <w:proofErr w:type="spellEnd"/>
      <w:r w:rsidR="00E2588F" w:rsidRPr="00901000">
        <w:rPr>
          <w:rFonts w:eastAsiaTheme="minorHAnsi"/>
          <w:color w:val="000000"/>
          <w:lang w:val="de-DE"/>
        </w:rPr>
        <w:t xml:space="preserve">, but </w:t>
      </w:r>
      <w:proofErr w:type="spellStart"/>
      <w:r w:rsidR="00901000">
        <w:rPr>
          <w:rFonts w:eastAsiaTheme="minorHAnsi"/>
          <w:color w:val="000000"/>
          <w:lang w:val="de-DE"/>
        </w:rPr>
        <w:t>they</w:t>
      </w:r>
      <w:proofErr w:type="spellEnd"/>
      <w:r w:rsidR="00901000">
        <w:rPr>
          <w:rFonts w:eastAsiaTheme="minorHAnsi"/>
          <w:color w:val="000000"/>
          <w:lang w:val="de-DE"/>
        </w:rPr>
        <w:t xml:space="preserve"> also </w:t>
      </w:r>
      <w:proofErr w:type="spellStart"/>
      <w:r w:rsidR="00901000">
        <w:rPr>
          <w:rFonts w:eastAsiaTheme="minorHAnsi"/>
          <w:color w:val="000000"/>
          <w:lang w:val="de-DE"/>
        </w:rPr>
        <w:t>need</w:t>
      </w:r>
      <w:proofErr w:type="spellEnd"/>
      <w:r w:rsidR="00901000">
        <w:rPr>
          <w:rFonts w:eastAsiaTheme="minorHAnsi"/>
          <w:color w:val="000000"/>
          <w:lang w:val="de-DE"/>
        </w:rPr>
        <w:t xml:space="preserve"> </w:t>
      </w:r>
      <w:proofErr w:type="spellStart"/>
      <w:r w:rsidR="00901000">
        <w:rPr>
          <w:rFonts w:eastAsiaTheme="minorHAnsi"/>
          <w:color w:val="000000"/>
          <w:lang w:val="de-DE"/>
        </w:rPr>
        <w:t>to</w:t>
      </w:r>
      <w:proofErr w:type="spellEnd"/>
      <w:r w:rsidR="00E2588F" w:rsidRPr="00901000">
        <w:rPr>
          <w:rFonts w:eastAsiaTheme="minorHAnsi"/>
          <w:color w:val="000000"/>
          <w:lang w:val="de-DE"/>
        </w:rPr>
        <w:t xml:space="preserve"> manage </w:t>
      </w:r>
      <w:proofErr w:type="spellStart"/>
      <w:r w:rsidR="00E2588F" w:rsidRPr="00901000">
        <w:rPr>
          <w:rFonts w:eastAsiaTheme="minorHAnsi"/>
          <w:color w:val="000000"/>
          <w:lang w:val="de-DE"/>
        </w:rPr>
        <w:t>the</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security</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of</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supply</w:t>
      </w:r>
      <w:proofErr w:type="spellEnd"/>
      <w:r w:rsidR="00E2588F" w:rsidRPr="00901000">
        <w:rPr>
          <w:rFonts w:eastAsiaTheme="minorHAnsi"/>
          <w:color w:val="000000"/>
          <w:lang w:val="de-DE"/>
        </w:rPr>
        <w:t xml:space="preserve"> on </w:t>
      </w:r>
      <w:proofErr w:type="spellStart"/>
      <w:r w:rsidR="00E2588F" w:rsidRPr="00901000">
        <w:rPr>
          <w:rFonts w:eastAsiaTheme="minorHAnsi"/>
          <w:color w:val="000000"/>
          <w:lang w:val="de-DE"/>
        </w:rPr>
        <w:t>the</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long</w:t>
      </w:r>
      <w:proofErr w:type="spellEnd"/>
      <w:r w:rsidR="00E2588F" w:rsidRPr="00901000">
        <w:rPr>
          <w:rFonts w:eastAsiaTheme="minorHAnsi"/>
          <w:color w:val="000000"/>
          <w:lang w:val="de-DE"/>
        </w:rPr>
        <w:t xml:space="preserve">-term </w:t>
      </w:r>
      <w:proofErr w:type="spellStart"/>
      <w:r w:rsidR="00E2588F" w:rsidRPr="00901000">
        <w:rPr>
          <w:rFonts w:eastAsiaTheme="minorHAnsi"/>
          <w:color w:val="000000"/>
          <w:lang w:val="de-DE"/>
        </w:rPr>
        <w:t>for</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affordable</w:t>
      </w:r>
      <w:proofErr w:type="spellEnd"/>
      <w:r w:rsidR="00E2588F" w:rsidRPr="00901000">
        <w:rPr>
          <w:rFonts w:eastAsiaTheme="minorHAnsi"/>
          <w:color w:val="000000"/>
          <w:lang w:val="de-DE"/>
        </w:rPr>
        <w:t xml:space="preserve"> </w:t>
      </w:r>
      <w:proofErr w:type="spellStart"/>
      <w:r w:rsidR="00E2588F" w:rsidRPr="00901000">
        <w:rPr>
          <w:rFonts w:eastAsiaTheme="minorHAnsi"/>
          <w:color w:val="000000"/>
          <w:lang w:val="de-DE"/>
        </w:rPr>
        <w:t>energy</w:t>
      </w:r>
      <w:proofErr w:type="spellEnd"/>
      <w:r w:rsidR="00901000">
        <w:rPr>
          <w:rFonts w:eastAsiaTheme="minorHAnsi"/>
          <w:color w:val="000000"/>
          <w:lang w:val="de-DE"/>
        </w:rPr>
        <w:t>,</w:t>
      </w:r>
      <w:r w:rsidR="00B95877" w:rsidRPr="00901000">
        <w:rPr>
          <w:rFonts w:eastAsiaTheme="minorHAnsi"/>
          <w:color w:val="000000"/>
          <w:lang w:val="de-DE"/>
        </w:rPr>
        <w:t xml:space="preserve"> </w:t>
      </w:r>
      <w:proofErr w:type="spellStart"/>
      <w:r w:rsidR="00B95877" w:rsidRPr="00901000">
        <w:rPr>
          <w:rFonts w:eastAsiaTheme="minorHAnsi"/>
          <w:color w:val="000000"/>
          <w:lang w:val="de-DE"/>
        </w:rPr>
        <w:t>without</w:t>
      </w:r>
      <w:proofErr w:type="spellEnd"/>
      <w:r w:rsidR="00B95877" w:rsidRPr="00901000">
        <w:rPr>
          <w:rFonts w:eastAsiaTheme="minorHAnsi"/>
          <w:color w:val="000000"/>
          <w:lang w:val="de-DE"/>
        </w:rPr>
        <w:t xml:space="preserve"> </w:t>
      </w:r>
      <w:proofErr w:type="spellStart"/>
      <w:r w:rsidR="00901000">
        <w:rPr>
          <w:rFonts w:eastAsiaTheme="minorHAnsi"/>
          <w:color w:val="000000"/>
          <w:lang w:val="de-DE"/>
        </w:rPr>
        <w:t>being</w:t>
      </w:r>
      <w:proofErr w:type="spellEnd"/>
      <w:r w:rsidR="00901000">
        <w:rPr>
          <w:rFonts w:eastAsiaTheme="minorHAnsi"/>
          <w:color w:val="000000"/>
          <w:lang w:val="de-DE"/>
        </w:rPr>
        <w:t xml:space="preserve"> </w:t>
      </w:r>
      <w:proofErr w:type="spellStart"/>
      <w:r w:rsidR="00901000">
        <w:rPr>
          <w:rFonts w:eastAsiaTheme="minorHAnsi"/>
          <w:color w:val="000000"/>
          <w:lang w:val="de-DE"/>
        </w:rPr>
        <w:t>dependent</w:t>
      </w:r>
      <w:proofErr w:type="spellEnd"/>
      <w:r w:rsidR="00901000">
        <w:rPr>
          <w:rFonts w:eastAsiaTheme="minorHAnsi"/>
          <w:color w:val="000000"/>
          <w:lang w:val="de-DE"/>
        </w:rPr>
        <w:t xml:space="preserve"> on</w:t>
      </w:r>
      <w:r w:rsidR="00B95877" w:rsidRPr="00901000">
        <w:rPr>
          <w:rFonts w:eastAsiaTheme="minorHAnsi"/>
          <w:color w:val="000000"/>
          <w:lang w:val="de-DE"/>
        </w:rPr>
        <w:t xml:space="preserve"> </w:t>
      </w:r>
      <w:proofErr w:type="spellStart"/>
      <w:r w:rsidR="00B95877" w:rsidRPr="00901000">
        <w:rPr>
          <w:rFonts w:eastAsiaTheme="minorHAnsi"/>
          <w:color w:val="000000"/>
          <w:lang w:val="de-DE"/>
        </w:rPr>
        <w:t>Russia</w:t>
      </w:r>
      <w:proofErr w:type="spellEnd"/>
      <w:r w:rsidR="00B95877" w:rsidRPr="00901000">
        <w:rPr>
          <w:rFonts w:eastAsiaTheme="minorHAnsi"/>
          <w:color w:val="000000"/>
          <w:lang w:val="de-DE"/>
        </w:rPr>
        <w:t>.</w:t>
      </w:r>
      <w:r w:rsidR="00B95877">
        <w:rPr>
          <w:rFonts w:eastAsiaTheme="minorHAnsi"/>
          <w:color w:val="000000"/>
          <w:lang w:val="de-DE"/>
        </w:rPr>
        <w:t xml:space="preserve"> </w:t>
      </w:r>
      <w:r w:rsidR="00A14C52">
        <w:rPr>
          <w:rFonts w:eastAsiaTheme="minorHAnsi"/>
          <w:color w:val="000000"/>
          <w:lang w:val="de-DE"/>
        </w:rPr>
        <w:t xml:space="preserve">Mr. </w:t>
      </w:r>
      <w:proofErr w:type="spellStart"/>
      <w:r w:rsidR="00A14C52">
        <w:rPr>
          <w:rFonts w:eastAsiaTheme="minorHAnsi"/>
          <w:color w:val="000000"/>
          <w:lang w:val="de-DE"/>
        </w:rPr>
        <w:t>Petrauschke</w:t>
      </w:r>
      <w:proofErr w:type="spellEnd"/>
      <w:r w:rsidR="00A14C52">
        <w:rPr>
          <w:rFonts w:eastAsiaTheme="minorHAnsi"/>
          <w:color w:val="000000"/>
          <w:lang w:val="de-DE"/>
        </w:rPr>
        <w:t xml:space="preserve"> </w:t>
      </w:r>
      <w:proofErr w:type="spellStart"/>
      <w:r w:rsidR="00A14C52">
        <w:rPr>
          <w:rFonts w:eastAsiaTheme="minorHAnsi"/>
          <w:color w:val="000000"/>
          <w:lang w:val="de-DE"/>
        </w:rPr>
        <w:t>pointed</w:t>
      </w:r>
      <w:proofErr w:type="spellEnd"/>
      <w:r w:rsidR="00A14C52">
        <w:rPr>
          <w:rFonts w:eastAsiaTheme="minorHAnsi"/>
          <w:color w:val="000000"/>
          <w:lang w:val="de-DE"/>
        </w:rPr>
        <w:t xml:space="preserve"> out </w:t>
      </w:r>
      <w:proofErr w:type="spellStart"/>
      <w:r w:rsidR="00A14C52">
        <w:rPr>
          <w:rFonts w:eastAsiaTheme="minorHAnsi"/>
          <w:color w:val="000000"/>
          <w:lang w:val="de-DE"/>
        </w:rPr>
        <w:t>that</w:t>
      </w:r>
      <w:proofErr w:type="spellEnd"/>
      <w:r w:rsidR="00A14C52">
        <w:rPr>
          <w:rFonts w:eastAsiaTheme="minorHAnsi"/>
          <w:color w:val="000000"/>
          <w:lang w:val="de-DE"/>
        </w:rPr>
        <w:t xml:space="preserve"> </w:t>
      </w:r>
      <w:proofErr w:type="spellStart"/>
      <w:r w:rsidR="00A14C52">
        <w:rPr>
          <w:rFonts w:eastAsiaTheme="minorHAnsi"/>
          <w:color w:val="000000"/>
          <w:lang w:val="de-DE"/>
        </w:rPr>
        <w:t>i</w:t>
      </w:r>
      <w:r w:rsidR="00B95877">
        <w:rPr>
          <w:rFonts w:eastAsiaTheme="minorHAnsi"/>
          <w:color w:val="000000"/>
          <w:lang w:val="de-DE"/>
        </w:rPr>
        <w:t>t</w:t>
      </w:r>
      <w:proofErr w:type="spellEnd"/>
      <w:r w:rsidR="00B95877">
        <w:rPr>
          <w:rFonts w:eastAsiaTheme="minorHAnsi"/>
          <w:color w:val="000000"/>
          <w:lang w:val="de-DE"/>
        </w:rPr>
        <w:t xml:space="preserve"> </w:t>
      </w:r>
      <w:proofErr w:type="spellStart"/>
      <w:r w:rsidR="00B95877">
        <w:rPr>
          <w:rFonts w:eastAsiaTheme="minorHAnsi"/>
          <w:color w:val="000000"/>
          <w:lang w:val="de-DE"/>
        </w:rPr>
        <w:t>is</w:t>
      </w:r>
      <w:proofErr w:type="spellEnd"/>
      <w:r w:rsidR="00B95877">
        <w:rPr>
          <w:rFonts w:eastAsiaTheme="minorHAnsi"/>
          <w:color w:val="000000"/>
          <w:lang w:val="de-DE"/>
        </w:rPr>
        <w:t xml:space="preserve"> </w:t>
      </w:r>
      <w:proofErr w:type="spellStart"/>
      <w:r w:rsidR="00B95877">
        <w:rPr>
          <w:rFonts w:eastAsiaTheme="minorHAnsi"/>
          <w:color w:val="000000"/>
          <w:lang w:val="de-DE"/>
        </w:rPr>
        <w:t>important</w:t>
      </w:r>
      <w:proofErr w:type="spellEnd"/>
      <w:r w:rsidR="00B95877">
        <w:rPr>
          <w:rFonts w:eastAsiaTheme="minorHAnsi"/>
          <w:color w:val="000000"/>
          <w:lang w:val="de-DE"/>
        </w:rPr>
        <w:t xml:space="preserve"> </w:t>
      </w:r>
      <w:proofErr w:type="spellStart"/>
      <w:r w:rsidR="00B95877">
        <w:rPr>
          <w:rFonts w:eastAsiaTheme="minorHAnsi"/>
          <w:color w:val="000000"/>
          <w:lang w:val="de-DE"/>
        </w:rPr>
        <w:t>to</w:t>
      </w:r>
      <w:proofErr w:type="spellEnd"/>
      <w:r w:rsidR="00B95877">
        <w:rPr>
          <w:rFonts w:eastAsiaTheme="minorHAnsi"/>
          <w:color w:val="000000"/>
          <w:lang w:val="de-DE"/>
        </w:rPr>
        <w:t xml:space="preserve"> </w:t>
      </w:r>
      <w:proofErr w:type="spellStart"/>
      <w:r w:rsidR="00B95877">
        <w:rPr>
          <w:rFonts w:eastAsiaTheme="minorHAnsi"/>
          <w:color w:val="000000"/>
          <w:lang w:val="de-DE"/>
        </w:rPr>
        <w:t>keep</w:t>
      </w:r>
      <w:proofErr w:type="spellEnd"/>
      <w:r w:rsidR="00B95877">
        <w:rPr>
          <w:rFonts w:eastAsiaTheme="minorHAnsi"/>
          <w:color w:val="000000"/>
          <w:lang w:val="de-DE"/>
        </w:rPr>
        <w:t xml:space="preserve"> </w:t>
      </w:r>
      <w:proofErr w:type="spellStart"/>
      <w:r w:rsidR="00B95877">
        <w:rPr>
          <w:rFonts w:eastAsiaTheme="minorHAnsi"/>
          <w:color w:val="000000"/>
          <w:lang w:val="de-DE"/>
        </w:rPr>
        <w:t>the</w:t>
      </w:r>
      <w:proofErr w:type="spellEnd"/>
      <w:r w:rsidR="00B95877">
        <w:rPr>
          <w:rFonts w:eastAsiaTheme="minorHAnsi"/>
          <w:color w:val="000000"/>
          <w:lang w:val="de-DE"/>
        </w:rPr>
        <w:t xml:space="preserve"> </w:t>
      </w:r>
      <w:proofErr w:type="spellStart"/>
      <w:r w:rsidR="00B95877">
        <w:rPr>
          <w:rFonts w:eastAsiaTheme="minorHAnsi"/>
          <w:color w:val="000000"/>
          <w:lang w:val="de-DE"/>
        </w:rPr>
        <w:t>eyes</w:t>
      </w:r>
      <w:proofErr w:type="spellEnd"/>
      <w:r w:rsidR="00B95877">
        <w:rPr>
          <w:rFonts w:eastAsiaTheme="minorHAnsi"/>
          <w:color w:val="000000"/>
          <w:lang w:val="de-DE"/>
        </w:rPr>
        <w:t xml:space="preserve"> on all </w:t>
      </w:r>
      <w:proofErr w:type="spellStart"/>
      <w:r w:rsidR="00B95877">
        <w:rPr>
          <w:rFonts w:eastAsiaTheme="minorHAnsi"/>
          <w:color w:val="000000"/>
          <w:lang w:val="de-DE"/>
        </w:rPr>
        <w:t>of</w:t>
      </w:r>
      <w:proofErr w:type="spellEnd"/>
      <w:r w:rsidR="00B95877">
        <w:rPr>
          <w:rFonts w:eastAsiaTheme="minorHAnsi"/>
          <w:color w:val="000000"/>
          <w:lang w:val="de-DE"/>
        </w:rPr>
        <w:t xml:space="preserve"> </w:t>
      </w:r>
      <w:proofErr w:type="spellStart"/>
      <w:r w:rsidR="00B95877">
        <w:rPr>
          <w:rFonts w:eastAsiaTheme="minorHAnsi"/>
          <w:color w:val="000000"/>
          <w:lang w:val="de-DE"/>
        </w:rPr>
        <w:t>these</w:t>
      </w:r>
      <w:proofErr w:type="spellEnd"/>
      <w:r w:rsidR="00B95877">
        <w:rPr>
          <w:rFonts w:eastAsiaTheme="minorHAnsi"/>
          <w:color w:val="000000"/>
          <w:lang w:val="de-DE"/>
        </w:rPr>
        <w:t xml:space="preserve"> </w:t>
      </w:r>
      <w:proofErr w:type="spellStart"/>
      <w:r w:rsidR="00B95877">
        <w:rPr>
          <w:rFonts w:eastAsiaTheme="minorHAnsi"/>
          <w:color w:val="000000"/>
          <w:lang w:val="de-DE"/>
        </w:rPr>
        <w:t>aspects</w:t>
      </w:r>
      <w:proofErr w:type="spellEnd"/>
      <w:r w:rsidR="00B95877">
        <w:rPr>
          <w:rFonts w:eastAsiaTheme="minorHAnsi"/>
          <w:color w:val="000000"/>
          <w:lang w:val="de-DE"/>
        </w:rPr>
        <w:t xml:space="preserve">, </w:t>
      </w:r>
      <w:proofErr w:type="spellStart"/>
      <w:r w:rsidR="00B95877">
        <w:rPr>
          <w:rFonts w:eastAsiaTheme="minorHAnsi"/>
          <w:color w:val="000000"/>
          <w:lang w:val="de-DE"/>
        </w:rPr>
        <w:t>whi</w:t>
      </w:r>
      <w:r w:rsidR="00A14C52">
        <w:rPr>
          <w:rFonts w:eastAsiaTheme="minorHAnsi"/>
          <w:color w:val="000000"/>
          <w:lang w:val="de-DE"/>
        </w:rPr>
        <w:t>ch</w:t>
      </w:r>
      <w:proofErr w:type="spellEnd"/>
      <w:r w:rsidR="00A14C52">
        <w:rPr>
          <w:rFonts w:eastAsiaTheme="minorHAnsi"/>
          <w:color w:val="000000"/>
          <w:lang w:val="de-DE"/>
        </w:rPr>
        <w:t xml:space="preserve"> </w:t>
      </w:r>
      <w:proofErr w:type="spellStart"/>
      <w:r w:rsidR="00A14C52">
        <w:rPr>
          <w:rFonts w:eastAsiaTheme="minorHAnsi"/>
          <w:color w:val="000000"/>
          <w:lang w:val="de-DE"/>
        </w:rPr>
        <w:t>sometimes</w:t>
      </w:r>
      <w:proofErr w:type="spellEnd"/>
      <w:r w:rsidR="00A14C52">
        <w:rPr>
          <w:rFonts w:eastAsiaTheme="minorHAnsi"/>
          <w:color w:val="000000"/>
          <w:lang w:val="de-DE"/>
        </w:rPr>
        <w:t xml:space="preserve"> </w:t>
      </w:r>
      <w:proofErr w:type="spellStart"/>
      <w:r w:rsidR="00A14C52">
        <w:rPr>
          <w:rFonts w:eastAsiaTheme="minorHAnsi"/>
          <w:color w:val="000000"/>
          <w:lang w:val="de-DE"/>
        </w:rPr>
        <w:t>seem</w:t>
      </w:r>
      <w:proofErr w:type="spellEnd"/>
      <w:r w:rsidR="00A14C52">
        <w:rPr>
          <w:rFonts w:eastAsiaTheme="minorHAnsi"/>
          <w:color w:val="000000"/>
          <w:lang w:val="de-DE"/>
        </w:rPr>
        <w:t xml:space="preserve"> </w:t>
      </w:r>
      <w:proofErr w:type="spellStart"/>
      <w:r w:rsidR="00A14C52">
        <w:rPr>
          <w:rFonts w:eastAsiaTheme="minorHAnsi"/>
          <w:color w:val="000000"/>
          <w:lang w:val="de-DE"/>
        </w:rPr>
        <w:t>contradictory</w:t>
      </w:r>
      <w:proofErr w:type="spellEnd"/>
      <w:r w:rsidR="00A14C52">
        <w:rPr>
          <w:rFonts w:eastAsiaTheme="minorHAnsi"/>
          <w:color w:val="000000"/>
          <w:lang w:val="de-DE"/>
        </w:rPr>
        <w:t>.</w:t>
      </w:r>
    </w:p>
    <w:p w:rsidR="00FD30D8" w:rsidRDefault="00FD30D8">
      <w:pPr>
        <w:rPr>
          <w:rFonts w:eastAsiaTheme="minorHAnsi"/>
          <w:color w:val="000000"/>
          <w:lang w:val="en-GB"/>
        </w:rPr>
      </w:pPr>
    </w:p>
    <w:p w:rsidR="004C15D7" w:rsidRDefault="004C15D7">
      <w:pPr>
        <w:overflowPunct w:val="0"/>
        <w:autoSpaceDE w:val="0"/>
        <w:autoSpaceDN w:val="0"/>
        <w:adjustRightInd w:val="0"/>
        <w:jc w:val="center"/>
        <w:textAlignment w:val="baseline"/>
        <w:rPr>
          <w:lang w:val="nl-BE"/>
        </w:rPr>
      </w:pPr>
      <w:r>
        <w:rPr>
          <w:lang w:val="nl-BE"/>
        </w:rPr>
        <w:t>_____________</w:t>
      </w:r>
    </w:p>
    <w:p w:rsidR="004C15D7" w:rsidRPr="00AE57B9" w:rsidRDefault="004C15D7">
      <w:pPr>
        <w:rPr>
          <w:lang w:val="nl-BE"/>
        </w:rPr>
      </w:pPr>
    </w:p>
    <w:p w:rsidR="005A7358" w:rsidRPr="002C076A" w:rsidRDefault="005A7358">
      <w:pPr>
        <w:rPr>
          <w:lang w:val="en-GB"/>
        </w:rPr>
      </w:pPr>
    </w:p>
    <w:sectPr w:rsidR="005A7358" w:rsidRPr="002C076A" w:rsidSect="002C076A">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A"/>
    <w:rsid w:val="00016754"/>
    <w:rsid w:val="0001703A"/>
    <w:rsid w:val="000446F0"/>
    <w:rsid w:val="00047785"/>
    <w:rsid w:val="00052852"/>
    <w:rsid w:val="00061D11"/>
    <w:rsid w:val="00076C3E"/>
    <w:rsid w:val="000A57F3"/>
    <w:rsid w:val="00100724"/>
    <w:rsid w:val="001031F6"/>
    <w:rsid w:val="0013318F"/>
    <w:rsid w:val="001339CA"/>
    <w:rsid w:val="001705FF"/>
    <w:rsid w:val="001706A2"/>
    <w:rsid w:val="001B2BCB"/>
    <w:rsid w:val="001C513E"/>
    <w:rsid w:val="002B5FCE"/>
    <w:rsid w:val="002C076A"/>
    <w:rsid w:val="00300C85"/>
    <w:rsid w:val="00302DA8"/>
    <w:rsid w:val="00330264"/>
    <w:rsid w:val="00345634"/>
    <w:rsid w:val="0034762C"/>
    <w:rsid w:val="00353527"/>
    <w:rsid w:val="00356DC6"/>
    <w:rsid w:val="003B3EAA"/>
    <w:rsid w:val="003D4CEA"/>
    <w:rsid w:val="003D5643"/>
    <w:rsid w:val="00441CED"/>
    <w:rsid w:val="00474B0E"/>
    <w:rsid w:val="004821C0"/>
    <w:rsid w:val="00497943"/>
    <w:rsid w:val="004C15D7"/>
    <w:rsid w:val="004C727F"/>
    <w:rsid w:val="005127A1"/>
    <w:rsid w:val="00513808"/>
    <w:rsid w:val="00521523"/>
    <w:rsid w:val="005620E4"/>
    <w:rsid w:val="005A5A76"/>
    <w:rsid w:val="005A7358"/>
    <w:rsid w:val="005B7204"/>
    <w:rsid w:val="0063578F"/>
    <w:rsid w:val="0065325A"/>
    <w:rsid w:val="00675AB4"/>
    <w:rsid w:val="006902EC"/>
    <w:rsid w:val="006A34B7"/>
    <w:rsid w:val="006D31DD"/>
    <w:rsid w:val="006D409E"/>
    <w:rsid w:val="00712A1F"/>
    <w:rsid w:val="007318FC"/>
    <w:rsid w:val="00740AB9"/>
    <w:rsid w:val="007622B7"/>
    <w:rsid w:val="007F0BE0"/>
    <w:rsid w:val="00816DFF"/>
    <w:rsid w:val="0081758D"/>
    <w:rsid w:val="0087783D"/>
    <w:rsid w:val="008E7AA9"/>
    <w:rsid w:val="00901000"/>
    <w:rsid w:val="00903DB8"/>
    <w:rsid w:val="009A1A71"/>
    <w:rsid w:val="009D3E16"/>
    <w:rsid w:val="009D7626"/>
    <w:rsid w:val="00A14C52"/>
    <w:rsid w:val="00A33E15"/>
    <w:rsid w:val="00A36D21"/>
    <w:rsid w:val="00A53EBE"/>
    <w:rsid w:val="00A55916"/>
    <w:rsid w:val="00A7019F"/>
    <w:rsid w:val="00A9799A"/>
    <w:rsid w:val="00AA6D69"/>
    <w:rsid w:val="00AB4AB5"/>
    <w:rsid w:val="00AB64D2"/>
    <w:rsid w:val="00AC1E16"/>
    <w:rsid w:val="00AC51F1"/>
    <w:rsid w:val="00AD017D"/>
    <w:rsid w:val="00AF0909"/>
    <w:rsid w:val="00B2704F"/>
    <w:rsid w:val="00B27C62"/>
    <w:rsid w:val="00B438DA"/>
    <w:rsid w:val="00B7340C"/>
    <w:rsid w:val="00B932DD"/>
    <w:rsid w:val="00B95877"/>
    <w:rsid w:val="00BB4555"/>
    <w:rsid w:val="00BC0DB2"/>
    <w:rsid w:val="00BF119C"/>
    <w:rsid w:val="00C15860"/>
    <w:rsid w:val="00C65B1A"/>
    <w:rsid w:val="00C7521B"/>
    <w:rsid w:val="00CD267E"/>
    <w:rsid w:val="00CF33D5"/>
    <w:rsid w:val="00D44801"/>
    <w:rsid w:val="00D71447"/>
    <w:rsid w:val="00D77F38"/>
    <w:rsid w:val="00D90925"/>
    <w:rsid w:val="00D9450F"/>
    <w:rsid w:val="00E2588F"/>
    <w:rsid w:val="00E27173"/>
    <w:rsid w:val="00EA245F"/>
    <w:rsid w:val="00EE63C0"/>
    <w:rsid w:val="00F2733B"/>
    <w:rsid w:val="00F4032A"/>
    <w:rsid w:val="00F66D69"/>
    <w:rsid w:val="00F8786F"/>
    <w:rsid w:val="00F96680"/>
    <w:rsid w:val="00FD30D8"/>
    <w:rsid w:val="00FE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C076A"/>
    <w:pPr>
      <w:numPr>
        <w:numId w:val="1"/>
      </w:numPr>
      <w:ind w:left="567" w:hanging="567"/>
      <w:outlineLvl w:val="0"/>
    </w:pPr>
    <w:rPr>
      <w:kern w:val="28"/>
    </w:rPr>
  </w:style>
  <w:style w:type="paragraph" w:styleId="Heading2">
    <w:name w:val="heading 2"/>
    <w:basedOn w:val="Normal"/>
    <w:next w:val="Normal"/>
    <w:link w:val="Heading2Char"/>
    <w:qFormat/>
    <w:rsid w:val="002C076A"/>
    <w:pPr>
      <w:numPr>
        <w:ilvl w:val="1"/>
        <w:numId w:val="1"/>
      </w:numPr>
      <w:ind w:left="567" w:hanging="567"/>
      <w:outlineLvl w:val="1"/>
    </w:pPr>
  </w:style>
  <w:style w:type="paragraph" w:styleId="Heading3">
    <w:name w:val="heading 3"/>
    <w:basedOn w:val="Normal"/>
    <w:next w:val="Normal"/>
    <w:link w:val="Heading3Char"/>
    <w:qFormat/>
    <w:rsid w:val="002C076A"/>
    <w:pPr>
      <w:numPr>
        <w:ilvl w:val="2"/>
        <w:numId w:val="1"/>
      </w:numPr>
      <w:ind w:left="567" w:hanging="567"/>
      <w:outlineLvl w:val="2"/>
    </w:pPr>
  </w:style>
  <w:style w:type="paragraph" w:styleId="Heading4">
    <w:name w:val="heading 4"/>
    <w:basedOn w:val="Normal"/>
    <w:next w:val="Normal"/>
    <w:link w:val="Heading4Char"/>
    <w:qFormat/>
    <w:rsid w:val="002C076A"/>
    <w:pPr>
      <w:numPr>
        <w:ilvl w:val="3"/>
        <w:numId w:val="1"/>
      </w:numPr>
      <w:ind w:left="567" w:hanging="567"/>
      <w:outlineLvl w:val="3"/>
    </w:pPr>
  </w:style>
  <w:style w:type="paragraph" w:styleId="Heading5">
    <w:name w:val="heading 5"/>
    <w:basedOn w:val="Normal"/>
    <w:next w:val="Normal"/>
    <w:link w:val="Heading5Char"/>
    <w:qFormat/>
    <w:rsid w:val="002C076A"/>
    <w:pPr>
      <w:numPr>
        <w:ilvl w:val="4"/>
        <w:numId w:val="1"/>
      </w:numPr>
      <w:ind w:left="567" w:hanging="567"/>
      <w:outlineLvl w:val="4"/>
    </w:pPr>
  </w:style>
  <w:style w:type="paragraph" w:styleId="Heading6">
    <w:name w:val="heading 6"/>
    <w:basedOn w:val="Normal"/>
    <w:next w:val="Normal"/>
    <w:link w:val="Heading6Char"/>
    <w:qFormat/>
    <w:rsid w:val="002C076A"/>
    <w:pPr>
      <w:numPr>
        <w:ilvl w:val="5"/>
        <w:numId w:val="1"/>
      </w:numPr>
      <w:ind w:left="567" w:hanging="567"/>
      <w:outlineLvl w:val="5"/>
    </w:pPr>
  </w:style>
  <w:style w:type="paragraph" w:styleId="Heading7">
    <w:name w:val="heading 7"/>
    <w:basedOn w:val="Normal"/>
    <w:next w:val="Normal"/>
    <w:link w:val="Heading7Char"/>
    <w:qFormat/>
    <w:rsid w:val="002C076A"/>
    <w:pPr>
      <w:numPr>
        <w:ilvl w:val="6"/>
        <w:numId w:val="1"/>
      </w:numPr>
      <w:ind w:left="567" w:hanging="567"/>
      <w:outlineLvl w:val="6"/>
    </w:pPr>
  </w:style>
  <w:style w:type="paragraph" w:styleId="Heading8">
    <w:name w:val="heading 8"/>
    <w:basedOn w:val="Normal"/>
    <w:next w:val="Normal"/>
    <w:link w:val="Heading8Char"/>
    <w:qFormat/>
    <w:rsid w:val="002C076A"/>
    <w:pPr>
      <w:numPr>
        <w:ilvl w:val="7"/>
        <w:numId w:val="1"/>
      </w:numPr>
      <w:ind w:left="567" w:hanging="567"/>
      <w:outlineLvl w:val="7"/>
    </w:pPr>
  </w:style>
  <w:style w:type="paragraph" w:styleId="Heading9">
    <w:name w:val="heading 9"/>
    <w:basedOn w:val="Normal"/>
    <w:next w:val="Normal"/>
    <w:link w:val="Heading9Char"/>
    <w:qFormat/>
    <w:rsid w:val="002C076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76A"/>
    <w:rPr>
      <w:rFonts w:ascii="Times New Roman" w:eastAsia="Times New Roman" w:hAnsi="Times New Roman" w:cs="Times New Roman"/>
      <w:kern w:val="28"/>
    </w:rPr>
  </w:style>
  <w:style w:type="character" w:customStyle="1" w:styleId="Heading2Char">
    <w:name w:val="Heading 2 Char"/>
    <w:basedOn w:val="DefaultParagraphFont"/>
    <w:link w:val="Heading2"/>
    <w:rsid w:val="002C076A"/>
    <w:rPr>
      <w:rFonts w:ascii="Times New Roman" w:eastAsia="Times New Roman" w:hAnsi="Times New Roman" w:cs="Times New Roman"/>
    </w:rPr>
  </w:style>
  <w:style w:type="character" w:customStyle="1" w:styleId="Heading3Char">
    <w:name w:val="Heading 3 Char"/>
    <w:basedOn w:val="DefaultParagraphFont"/>
    <w:link w:val="Heading3"/>
    <w:rsid w:val="002C076A"/>
    <w:rPr>
      <w:rFonts w:ascii="Times New Roman" w:eastAsia="Times New Roman" w:hAnsi="Times New Roman" w:cs="Times New Roman"/>
    </w:rPr>
  </w:style>
  <w:style w:type="character" w:customStyle="1" w:styleId="Heading4Char">
    <w:name w:val="Heading 4 Char"/>
    <w:basedOn w:val="DefaultParagraphFont"/>
    <w:link w:val="Heading4"/>
    <w:rsid w:val="002C076A"/>
    <w:rPr>
      <w:rFonts w:ascii="Times New Roman" w:eastAsia="Times New Roman" w:hAnsi="Times New Roman" w:cs="Times New Roman"/>
    </w:rPr>
  </w:style>
  <w:style w:type="character" w:customStyle="1" w:styleId="Heading5Char">
    <w:name w:val="Heading 5 Char"/>
    <w:basedOn w:val="DefaultParagraphFont"/>
    <w:link w:val="Heading5"/>
    <w:rsid w:val="002C076A"/>
    <w:rPr>
      <w:rFonts w:ascii="Times New Roman" w:eastAsia="Times New Roman" w:hAnsi="Times New Roman" w:cs="Times New Roman"/>
    </w:rPr>
  </w:style>
  <w:style w:type="character" w:customStyle="1" w:styleId="Heading6Char">
    <w:name w:val="Heading 6 Char"/>
    <w:basedOn w:val="DefaultParagraphFont"/>
    <w:link w:val="Heading6"/>
    <w:rsid w:val="002C076A"/>
    <w:rPr>
      <w:rFonts w:ascii="Times New Roman" w:eastAsia="Times New Roman" w:hAnsi="Times New Roman" w:cs="Times New Roman"/>
    </w:rPr>
  </w:style>
  <w:style w:type="character" w:customStyle="1" w:styleId="Heading7Char">
    <w:name w:val="Heading 7 Char"/>
    <w:basedOn w:val="DefaultParagraphFont"/>
    <w:link w:val="Heading7"/>
    <w:rsid w:val="002C076A"/>
    <w:rPr>
      <w:rFonts w:ascii="Times New Roman" w:eastAsia="Times New Roman" w:hAnsi="Times New Roman" w:cs="Times New Roman"/>
    </w:rPr>
  </w:style>
  <w:style w:type="character" w:customStyle="1" w:styleId="Heading8Char">
    <w:name w:val="Heading 8 Char"/>
    <w:basedOn w:val="DefaultParagraphFont"/>
    <w:link w:val="Heading8"/>
    <w:rsid w:val="002C076A"/>
    <w:rPr>
      <w:rFonts w:ascii="Times New Roman" w:eastAsia="Times New Roman" w:hAnsi="Times New Roman" w:cs="Times New Roman"/>
    </w:rPr>
  </w:style>
  <w:style w:type="character" w:customStyle="1" w:styleId="Heading9Char">
    <w:name w:val="Heading 9 Char"/>
    <w:basedOn w:val="DefaultParagraphFont"/>
    <w:link w:val="Heading9"/>
    <w:rsid w:val="002C076A"/>
    <w:rPr>
      <w:rFonts w:ascii="Times New Roman" w:eastAsia="Times New Roman" w:hAnsi="Times New Roman" w:cs="Times New Roman"/>
    </w:rPr>
  </w:style>
  <w:style w:type="paragraph" w:styleId="Footer">
    <w:name w:val="footer"/>
    <w:basedOn w:val="Normal"/>
    <w:link w:val="FooterChar"/>
    <w:qFormat/>
    <w:rsid w:val="002C076A"/>
  </w:style>
  <w:style w:type="character" w:customStyle="1" w:styleId="FooterChar">
    <w:name w:val="Footer Char"/>
    <w:basedOn w:val="DefaultParagraphFont"/>
    <w:link w:val="Footer"/>
    <w:rsid w:val="002C076A"/>
    <w:rPr>
      <w:rFonts w:ascii="Times New Roman" w:eastAsia="Times New Roman" w:hAnsi="Times New Roman" w:cs="Times New Roman"/>
    </w:rPr>
  </w:style>
  <w:style w:type="paragraph" w:styleId="FootnoteText">
    <w:name w:val="footnote text"/>
    <w:basedOn w:val="Normal"/>
    <w:link w:val="FootnoteTextChar"/>
    <w:qFormat/>
    <w:rsid w:val="002C076A"/>
    <w:pPr>
      <w:keepLines/>
      <w:spacing w:after="60" w:line="240" w:lineRule="auto"/>
      <w:ind w:left="567" w:hanging="567"/>
    </w:pPr>
    <w:rPr>
      <w:sz w:val="16"/>
    </w:rPr>
  </w:style>
  <w:style w:type="character" w:customStyle="1" w:styleId="FootnoteTextChar">
    <w:name w:val="Footnote Text Char"/>
    <w:basedOn w:val="DefaultParagraphFont"/>
    <w:link w:val="FootnoteText"/>
    <w:rsid w:val="002C076A"/>
    <w:rPr>
      <w:rFonts w:ascii="Times New Roman" w:eastAsia="Times New Roman" w:hAnsi="Times New Roman" w:cs="Times New Roman"/>
      <w:sz w:val="16"/>
    </w:rPr>
  </w:style>
  <w:style w:type="paragraph" w:styleId="Header">
    <w:name w:val="header"/>
    <w:basedOn w:val="Normal"/>
    <w:link w:val="HeaderChar"/>
    <w:qFormat/>
    <w:rsid w:val="002C076A"/>
  </w:style>
  <w:style w:type="character" w:customStyle="1" w:styleId="HeaderChar">
    <w:name w:val="Header Char"/>
    <w:basedOn w:val="DefaultParagraphFont"/>
    <w:link w:val="Header"/>
    <w:rsid w:val="002C076A"/>
    <w:rPr>
      <w:rFonts w:ascii="Times New Roman" w:eastAsia="Times New Roman" w:hAnsi="Times New Roman" w:cs="Times New Roman"/>
    </w:rPr>
  </w:style>
  <w:style w:type="paragraph" w:customStyle="1" w:styleId="quotes">
    <w:name w:val="quotes"/>
    <w:basedOn w:val="Normal"/>
    <w:next w:val="Normal"/>
    <w:rsid w:val="002C076A"/>
    <w:pPr>
      <w:ind w:left="720"/>
    </w:pPr>
    <w:rPr>
      <w:i/>
    </w:rPr>
  </w:style>
  <w:style w:type="character" w:styleId="FootnoteReference">
    <w:name w:val="footnote reference"/>
    <w:basedOn w:val="DefaultParagraphFont"/>
    <w:unhideWhenUsed/>
    <w:qFormat/>
    <w:rsid w:val="002C076A"/>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C076A"/>
    <w:pPr>
      <w:numPr>
        <w:numId w:val="1"/>
      </w:numPr>
      <w:ind w:left="567" w:hanging="567"/>
      <w:outlineLvl w:val="0"/>
    </w:pPr>
    <w:rPr>
      <w:kern w:val="28"/>
    </w:rPr>
  </w:style>
  <w:style w:type="paragraph" w:styleId="Heading2">
    <w:name w:val="heading 2"/>
    <w:basedOn w:val="Normal"/>
    <w:next w:val="Normal"/>
    <w:link w:val="Heading2Char"/>
    <w:qFormat/>
    <w:rsid w:val="002C076A"/>
    <w:pPr>
      <w:numPr>
        <w:ilvl w:val="1"/>
        <w:numId w:val="1"/>
      </w:numPr>
      <w:ind w:left="567" w:hanging="567"/>
      <w:outlineLvl w:val="1"/>
    </w:pPr>
  </w:style>
  <w:style w:type="paragraph" w:styleId="Heading3">
    <w:name w:val="heading 3"/>
    <w:basedOn w:val="Normal"/>
    <w:next w:val="Normal"/>
    <w:link w:val="Heading3Char"/>
    <w:qFormat/>
    <w:rsid w:val="002C076A"/>
    <w:pPr>
      <w:numPr>
        <w:ilvl w:val="2"/>
        <w:numId w:val="1"/>
      </w:numPr>
      <w:ind w:left="567" w:hanging="567"/>
      <w:outlineLvl w:val="2"/>
    </w:pPr>
  </w:style>
  <w:style w:type="paragraph" w:styleId="Heading4">
    <w:name w:val="heading 4"/>
    <w:basedOn w:val="Normal"/>
    <w:next w:val="Normal"/>
    <w:link w:val="Heading4Char"/>
    <w:qFormat/>
    <w:rsid w:val="002C076A"/>
    <w:pPr>
      <w:numPr>
        <w:ilvl w:val="3"/>
        <w:numId w:val="1"/>
      </w:numPr>
      <w:ind w:left="567" w:hanging="567"/>
      <w:outlineLvl w:val="3"/>
    </w:pPr>
  </w:style>
  <w:style w:type="paragraph" w:styleId="Heading5">
    <w:name w:val="heading 5"/>
    <w:basedOn w:val="Normal"/>
    <w:next w:val="Normal"/>
    <w:link w:val="Heading5Char"/>
    <w:qFormat/>
    <w:rsid w:val="002C076A"/>
    <w:pPr>
      <w:numPr>
        <w:ilvl w:val="4"/>
        <w:numId w:val="1"/>
      </w:numPr>
      <w:ind w:left="567" w:hanging="567"/>
      <w:outlineLvl w:val="4"/>
    </w:pPr>
  </w:style>
  <w:style w:type="paragraph" w:styleId="Heading6">
    <w:name w:val="heading 6"/>
    <w:basedOn w:val="Normal"/>
    <w:next w:val="Normal"/>
    <w:link w:val="Heading6Char"/>
    <w:qFormat/>
    <w:rsid w:val="002C076A"/>
    <w:pPr>
      <w:numPr>
        <w:ilvl w:val="5"/>
        <w:numId w:val="1"/>
      </w:numPr>
      <w:ind w:left="567" w:hanging="567"/>
      <w:outlineLvl w:val="5"/>
    </w:pPr>
  </w:style>
  <w:style w:type="paragraph" w:styleId="Heading7">
    <w:name w:val="heading 7"/>
    <w:basedOn w:val="Normal"/>
    <w:next w:val="Normal"/>
    <w:link w:val="Heading7Char"/>
    <w:qFormat/>
    <w:rsid w:val="002C076A"/>
    <w:pPr>
      <w:numPr>
        <w:ilvl w:val="6"/>
        <w:numId w:val="1"/>
      </w:numPr>
      <w:ind w:left="567" w:hanging="567"/>
      <w:outlineLvl w:val="6"/>
    </w:pPr>
  </w:style>
  <w:style w:type="paragraph" w:styleId="Heading8">
    <w:name w:val="heading 8"/>
    <w:basedOn w:val="Normal"/>
    <w:next w:val="Normal"/>
    <w:link w:val="Heading8Char"/>
    <w:qFormat/>
    <w:rsid w:val="002C076A"/>
    <w:pPr>
      <w:numPr>
        <w:ilvl w:val="7"/>
        <w:numId w:val="1"/>
      </w:numPr>
      <w:ind w:left="567" w:hanging="567"/>
      <w:outlineLvl w:val="7"/>
    </w:pPr>
  </w:style>
  <w:style w:type="paragraph" w:styleId="Heading9">
    <w:name w:val="heading 9"/>
    <w:basedOn w:val="Normal"/>
    <w:next w:val="Normal"/>
    <w:link w:val="Heading9Char"/>
    <w:qFormat/>
    <w:rsid w:val="002C076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76A"/>
    <w:rPr>
      <w:rFonts w:ascii="Times New Roman" w:eastAsia="Times New Roman" w:hAnsi="Times New Roman" w:cs="Times New Roman"/>
      <w:kern w:val="28"/>
    </w:rPr>
  </w:style>
  <w:style w:type="character" w:customStyle="1" w:styleId="Heading2Char">
    <w:name w:val="Heading 2 Char"/>
    <w:basedOn w:val="DefaultParagraphFont"/>
    <w:link w:val="Heading2"/>
    <w:rsid w:val="002C076A"/>
    <w:rPr>
      <w:rFonts w:ascii="Times New Roman" w:eastAsia="Times New Roman" w:hAnsi="Times New Roman" w:cs="Times New Roman"/>
    </w:rPr>
  </w:style>
  <w:style w:type="character" w:customStyle="1" w:styleId="Heading3Char">
    <w:name w:val="Heading 3 Char"/>
    <w:basedOn w:val="DefaultParagraphFont"/>
    <w:link w:val="Heading3"/>
    <w:rsid w:val="002C076A"/>
    <w:rPr>
      <w:rFonts w:ascii="Times New Roman" w:eastAsia="Times New Roman" w:hAnsi="Times New Roman" w:cs="Times New Roman"/>
    </w:rPr>
  </w:style>
  <w:style w:type="character" w:customStyle="1" w:styleId="Heading4Char">
    <w:name w:val="Heading 4 Char"/>
    <w:basedOn w:val="DefaultParagraphFont"/>
    <w:link w:val="Heading4"/>
    <w:rsid w:val="002C076A"/>
    <w:rPr>
      <w:rFonts w:ascii="Times New Roman" w:eastAsia="Times New Roman" w:hAnsi="Times New Roman" w:cs="Times New Roman"/>
    </w:rPr>
  </w:style>
  <w:style w:type="character" w:customStyle="1" w:styleId="Heading5Char">
    <w:name w:val="Heading 5 Char"/>
    <w:basedOn w:val="DefaultParagraphFont"/>
    <w:link w:val="Heading5"/>
    <w:rsid w:val="002C076A"/>
    <w:rPr>
      <w:rFonts w:ascii="Times New Roman" w:eastAsia="Times New Roman" w:hAnsi="Times New Roman" w:cs="Times New Roman"/>
    </w:rPr>
  </w:style>
  <w:style w:type="character" w:customStyle="1" w:styleId="Heading6Char">
    <w:name w:val="Heading 6 Char"/>
    <w:basedOn w:val="DefaultParagraphFont"/>
    <w:link w:val="Heading6"/>
    <w:rsid w:val="002C076A"/>
    <w:rPr>
      <w:rFonts w:ascii="Times New Roman" w:eastAsia="Times New Roman" w:hAnsi="Times New Roman" w:cs="Times New Roman"/>
    </w:rPr>
  </w:style>
  <w:style w:type="character" w:customStyle="1" w:styleId="Heading7Char">
    <w:name w:val="Heading 7 Char"/>
    <w:basedOn w:val="DefaultParagraphFont"/>
    <w:link w:val="Heading7"/>
    <w:rsid w:val="002C076A"/>
    <w:rPr>
      <w:rFonts w:ascii="Times New Roman" w:eastAsia="Times New Roman" w:hAnsi="Times New Roman" w:cs="Times New Roman"/>
    </w:rPr>
  </w:style>
  <w:style w:type="character" w:customStyle="1" w:styleId="Heading8Char">
    <w:name w:val="Heading 8 Char"/>
    <w:basedOn w:val="DefaultParagraphFont"/>
    <w:link w:val="Heading8"/>
    <w:rsid w:val="002C076A"/>
    <w:rPr>
      <w:rFonts w:ascii="Times New Roman" w:eastAsia="Times New Roman" w:hAnsi="Times New Roman" w:cs="Times New Roman"/>
    </w:rPr>
  </w:style>
  <w:style w:type="character" w:customStyle="1" w:styleId="Heading9Char">
    <w:name w:val="Heading 9 Char"/>
    <w:basedOn w:val="DefaultParagraphFont"/>
    <w:link w:val="Heading9"/>
    <w:rsid w:val="002C076A"/>
    <w:rPr>
      <w:rFonts w:ascii="Times New Roman" w:eastAsia="Times New Roman" w:hAnsi="Times New Roman" w:cs="Times New Roman"/>
    </w:rPr>
  </w:style>
  <w:style w:type="paragraph" w:styleId="Footer">
    <w:name w:val="footer"/>
    <w:basedOn w:val="Normal"/>
    <w:link w:val="FooterChar"/>
    <w:qFormat/>
    <w:rsid w:val="002C076A"/>
  </w:style>
  <w:style w:type="character" w:customStyle="1" w:styleId="FooterChar">
    <w:name w:val="Footer Char"/>
    <w:basedOn w:val="DefaultParagraphFont"/>
    <w:link w:val="Footer"/>
    <w:rsid w:val="002C076A"/>
    <w:rPr>
      <w:rFonts w:ascii="Times New Roman" w:eastAsia="Times New Roman" w:hAnsi="Times New Roman" w:cs="Times New Roman"/>
    </w:rPr>
  </w:style>
  <w:style w:type="paragraph" w:styleId="FootnoteText">
    <w:name w:val="footnote text"/>
    <w:basedOn w:val="Normal"/>
    <w:link w:val="FootnoteTextChar"/>
    <w:qFormat/>
    <w:rsid w:val="002C076A"/>
    <w:pPr>
      <w:keepLines/>
      <w:spacing w:after="60" w:line="240" w:lineRule="auto"/>
      <w:ind w:left="567" w:hanging="567"/>
    </w:pPr>
    <w:rPr>
      <w:sz w:val="16"/>
    </w:rPr>
  </w:style>
  <w:style w:type="character" w:customStyle="1" w:styleId="FootnoteTextChar">
    <w:name w:val="Footnote Text Char"/>
    <w:basedOn w:val="DefaultParagraphFont"/>
    <w:link w:val="FootnoteText"/>
    <w:rsid w:val="002C076A"/>
    <w:rPr>
      <w:rFonts w:ascii="Times New Roman" w:eastAsia="Times New Roman" w:hAnsi="Times New Roman" w:cs="Times New Roman"/>
      <w:sz w:val="16"/>
    </w:rPr>
  </w:style>
  <w:style w:type="paragraph" w:styleId="Header">
    <w:name w:val="header"/>
    <w:basedOn w:val="Normal"/>
    <w:link w:val="HeaderChar"/>
    <w:qFormat/>
    <w:rsid w:val="002C076A"/>
  </w:style>
  <w:style w:type="character" w:customStyle="1" w:styleId="HeaderChar">
    <w:name w:val="Header Char"/>
    <w:basedOn w:val="DefaultParagraphFont"/>
    <w:link w:val="Header"/>
    <w:rsid w:val="002C076A"/>
    <w:rPr>
      <w:rFonts w:ascii="Times New Roman" w:eastAsia="Times New Roman" w:hAnsi="Times New Roman" w:cs="Times New Roman"/>
    </w:rPr>
  </w:style>
  <w:style w:type="paragraph" w:customStyle="1" w:styleId="quotes">
    <w:name w:val="quotes"/>
    <w:basedOn w:val="Normal"/>
    <w:next w:val="Normal"/>
    <w:rsid w:val="002C076A"/>
    <w:pPr>
      <w:ind w:left="720"/>
    </w:pPr>
    <w:rPr>
      <w:i/>
    </w:rPr>
  </w:style>
  <w:style w:type="character" w:styleId="FootnoteReference">
    <w:name w:val="footnote reference"/>
    <w:basedOn w:val="DefaultParagraphFont"/>
    <w:unhideWhenUsed/>
    <w:qFormat/>
    <w:rsid w:val="002C076A"/>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1</TotalTime>
  <Pages>5</Pages>
  <Words>2992</Words>
  <Characters>16461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Lilla Czerovski</dc:creator>
  <cp:lastModifiedBy>Magda Pelkova</cp:lastModifiedBy>
  <cp:revision>2</cp:revision>
  <dcterms:created xsi:type="dcterms:W3CDTF">2018-09-19T08:45:00Z</dcterms:created>
  <dcterms:modified xsi:type="dcterms:W3CDTF">2018-09-19T08:45:00Z</dcterms:modified>
</cp:coreProperties>
</file>