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E1859" w14:textId="7940A61B" w:rsidR="0054077B" w:rsidRPr="002D7ACB" w:rsidRDefault="001D1C81" w:rsidP="0054077B">
      <w:pPr>
        <w:pStyle w:val="NormalWeb"/>
        <w:shd w:val="clear" w:color="auto" w:fill="FFFFFF"/>
        <w:spacing w:before="0" w:beforeAutospacing="0" w:after="0" w:afterAutospacing="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noProof/>
          <w:sz w:val="22"/>
          <w:szCs w:val="22"/>
          <w:lang w:val="en-US" w:eastAsia="en-US"/>
        </w:rPr>
        <w:drawing>
          <wp:inline distT="0" distB="0" distL="0" distR="0" wp14:anchorId="403145EE" wp14:editId="764BA021">
            <wp:extent cx="5761355" cy="16440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_252-header-word-ne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908E971" w14:textId="251880F8" w:rsidR="0054077B" w:rsidRPr="002D7ACB" w:rsidRDefault="0054077B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F08F76" w14:textId="77777777" w:rsidR="00174612" w:rsidRPr="002D7ACB" w:rsidRDefault="00174612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Sinjur, Sinjura,</w:t>
      </w:r>
    </w:p>
    <w:p w14:paraId="48BC5B90" w14:textId="77777777" w:rsidR="00007447" w:rsidRPr="002D7ACB" w:rsidRDefault="00007447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1177E7" w14:textId="519FBA58" w:rsidR="00174612" w:rsidRPr="002D7ACB" w:rsidRDefault="00174612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Il-Kumitat Ekonomiku u Soċjali Ewropew (KESE) qed jippjana t-13-il avveniment tiegħu </w:t>
      </w:r>
      <w:r>
        <w:rPr>
          <w:rFonts w:asciiTheme="minorHAnsi" w:hAnsiTheme="minorHAnsi"/>
          <w:b/>
          <w:i/>
          <w:sz w:val="22"/>
        </w:rPr>
        <w:t>L-Ewropa Tiegħek, Leħnek</w:t>
      </w:r>
      <w:r>
        <w:rPr>
          <w:rFonts w:asciiTheme="minorHAnsi" w:hAnsiTheme="minorHAnsi"/>
          <w:sz w:val="22"/>
        </w:rPr>
        <w:t xml:space="preserve">, li ser isir </w:t>
      </w:r>
      <w:r>
        <w:rPr>
          <w:rFonts w:asciiTheme="minorHAnsi" w:hAnsiTheme="minorHAnsi"/>
          <w:b/>
          <w:sz w:val="22"/>
        </w:rPr>
        <w:t>fil-31 ta’ Marzu u l-1 ta’ April 2022</w:t>
      </w:r>
      <w:r>
        <w:rPr>
          <w:rFonts w:asciiTheme="minorHAnsi" w:hAnsiTheme="minorHAnsi"/>
          <w:sz w:val="22"/>
        </w:rPr>
        <w:t>.</w:t>
      </w:r>
    </w:p>
    <w:p w14:paraId="2231DBE5" w14:textId="77777777" w:rsidR="000F7DE3" w:rsidRPr="002D7ACB" w:rsidRDefault="000F7DE3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CDA725" w14:textId="438EE41F" w:rsidR="00174612" w:rsidRPr="002D7ACB" w:rsidRDefault="00174612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Bħala parti mill-avveniment </w:t>
      </w:r>
      <w:hyperlink r:id="rId12" w:history="1">
        <w:r w:rsidRPr="001D1C81">
          <w:rPr>
            <w:rStyle w:val="Hyperlink"/>
            <w:rFonts w:asciiTheme="minorHAnsi" w:hAnsiTheme="minorHAnsi"/>
            <w:b/>
            <w:bCs/>
            <w:i/>
            <w:iCs/>
            <w:sz w:val="22"/>
          </w:rPr>
          <w:t>L-Ewropa Tiegħek, Leħnek</w:t>
        </w:r>
      </w:hyperlink>
      <w:r w:rsidR="001D1C81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>33 skola (mis-27 Stat Membru tal-UE, il-ħames pajjiżi kandidati tal-UE u waħda mill-iskejjel Ewropej ibbażati fi Brussell) huma mistiedna jipparteċipaw f’sensiela ta’ dibattiti, sessjonijiet ta’ ħidma u attivitajiet interattivi fuq jumejn dwar kwistjoni topika ta’ interess għaż-żgħażagħ.</w:t>
      </w:r>
    </w:p>
    <w:p w14:paraId="0592372C" w14:textId="77777777" w:rsidR="00193B8F" w:rsidRPr="002D7ACB" w:rsidRDefault="00193B8F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5B48DB" w14:textId="77BC9AD5" w:rsidR="000B3FD2" w:rsidRPr="002D7ACB" w:rsidRDefault="00832AD6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</w:rPr>
        <w:t xml:space="preserve">L-avveniment ta’ din is-sena se jsir </w:t>
      </w:r>
      <w:r>
        <w:rPr>
          <w:rFonts w:asciiTheme="minorHAnsi" w:hAnsiTheme="minorHAnsi"/>
          <w:b/>
          <w:bCs/>
          <w:sz w:val="22"/>
        </w:rPr>
        <w:t>mill-bogħod</w:t>
      </w:r>
      <w:r>
        <w:rPr>
          <w:rFonts w:asciiTheme="minorHAnsi" w:hAnsiTheme="minorHAnsi"/>
          <w:sz w:val="22"/>
        </w:rPr>
        <w:t xml:space="preserve"> minħabba l-inċertezza tas-sitwazzjoni pandemika. </w:t>
      </w:r>
    </w:p>
    <w:p w14:paraId="2A06EA67" w14:textId="77777777" w:rsidR="00832AD6" w:rsidRPr="002D7ACB" w:rsidRDefault="00832AD6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5B3A05" w14:textId="77777777" w:rsidR="00174612" w:rsidRPr="002D7ACB" w:rsidRDefault="000B3FD2" w:rsidP="000B3FD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SUĠĠETT</w:t>
      </w:r>
    </w:p>
    <w:p w14:paraId="54CDD264" w14:textId="77777777" w:rsidR="00551EF5" w:rsidRPr="002D7ACB" w:rsidRDefault="00551EF5" w:rsidP="000B3FD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0D3AD7" w14:textId="1EE977EE" w:rsidR="00174612" w:rsidRPr="002D7ACB" w:rsidRDefault="000B3FD2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It-titolu tal-avveniment li jmiss tagħna huwa </w:t>
      </w:r>
      <w:r>
        <w:rPr>
          <w:rFonts w:asciiTheme="minorHAnsi" w:hAnsiTheme="minorHAnsi"/>
          <w:b/>
          <w:bCs/>
          <w:sz w:val="22"/>
        </w:rPr>
        <w:t>“Il-verità dwar il-gideb.</w:t>
      </w:r>
      <w:r>
        <w:rPr>
          <w:rFonts w:asciiTheme="minorHAnsi" w:hAnsiTheme="minorHAnsi"/>
          <w:b/>
          <w:sz w:val="22"/>
        </w:rPr>
        <w:t xml:space="preserve"> Iż-żgħażagħ jisfidaw id-diżinformazzjoni”. Se jkopri s-sensibilizzazzjoni dwar l-isfidi tad-diżinformazzjoni, filwaqt li jġiegħel liż-żgħażagħ jaħsbu dwar kif jiżviluppaw il-ħiliet u l-ħsieb kritiku tagħhom biex jiġġieldu d-diżinformazzjoni.</w:t>
      </w:r>
    </w:p>
    <w:p w14:paraId="51973541" w14:textId="77777777" w:rsidR="00193B8F" w:rsidRPr="002D7ACB" w:rsidRDefault="00193B8F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E2CEDD" w14:textId="77777777" w:rsidR="00473EA3" w:rsidRPr="002D7ACB" w:rsidRDefault="00193B8F" w:rsidP="00592D05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M’hemm l-ebda dubju li qatt ma kellna aċċess għall-informazzjoni daqs kemm għandhom iż-żgħażagħ tagħna llum il-ġurnata. Madankollu, il-volum attwali ta’ (diż)informazzjoni huwa bla preċedent. Huwa għalhekk li l-avveniment L-Ewropa Tiegħek, Leħnek tas-sena d-dieħla se jissimula l-ħolqien u l-iżvolġiment ta’ kampanja ta’ aħbarijiet foloz, u l-identifikazzjoni ta’ għodod u argumenti kontriha. Aħna u naħdmu fi gruppi żgħar f’sessjonijiet ta’ ħidma, f’format ta’ negozjati u dibattitu biex jintlaħaq kunsens, se nimmiraw li nissensibilizzaw dwar il-mod kif jintlaħqu ftehimiet soċjali bejn gruppi ta’ interessi separati. </w:t>
      </w:r>
    </w:p>
    <w:p w14:paraId="0826BC5F" w14:textId="77777777" w:rsidR="00473EA3" w:rsidRPr="002D7ACB" w:rsidRDefault="00473EA3" w:rsidP="00592D05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1531F2" w14:textId="77777777" w:rsidR="00174612" w:rsidRPr="002D7ACB" w:rsidRDefault="00473EA3" w:rsidP="00592D05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Dan l-avveniment se jiġi inkluż fl-avvenimenti taż-żgħażagħ tal-Konferenza dwar il-Futur tal-Ewropa. L-istudenti li jipparteċipaw se jagħmlu rakkomandazzjonijiet li se jiġu ppreżentati lill-istituzzjonijiet Ewropej u diskussi f’konferenzi fl-Ewropa tul is-sena.</w:t>
      </w:r>
    </w:p>
    <w:p w14:paraId="3529FBEA" w14:textId="77777777" w:rsidR="00832AD6" w:rsidRPr="002D7ACB" w:rsidRDefault="00832AD6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B2022C" w14:textId="77777777" w:rsidR="00832AD6" w:rsidRPr="002D7ACB" w:rsidRDefault="00832AD6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MIN</w:t>
      </w:r>
    </w:p>
    <w:p w14:paraId="160A1460" w14:textId="77777777" w:rsidR="00284698" w:rsidRPr="002D7ACB" w:rsidRDefault="00284698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BC57CE" w14:textId="10DC7B6B" w:rsidR="00592D05" w:rsidRPr="002D7ACB" w:rsidRDefault="00592D05" w:rsidP="00592D05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lastRenderedPageBreak/>
        <w:t xml:space="preserve">Jekk l-istituzzjoni tiegħek hija skola sekondarja, ta’ kwalunkwe tip, f’wieħed mis-27 Stat Membru jew f’wieħed mill-ħames pajjiżi kandidati, jew waħda mill-iskejjel Ewropej ibbażati fi Brussell, nistiednek </w:t>
      </w:r>
      <w:r>
        <w:rPr>
          <w:rFonts w:asciiTheme="minorHAnsi" w:hAnsiTheme="minorHAnsi"/>
          <w:b/>
          <w:bCs/>
          <w:sz w:val="22"/>
        </w:rPr>
        <w:t xml:space="preserve">tibgħat </w:t>
      </w:r>
      <w:hyperlink r:id="rId13" w:history="1">
        <w:r w:rsidRPr="001D1C81">
          <w:rPr>
            <w:rStyle w:val="Hyperlink"/>
            <w:rFonts w:asciiTheme="minorHAnsi" w:hAnsiTheme="minorHAnsi"/>
            <w:b/>
            <w:sz w:val="22"/>
          </w:rPr>
          <w:t>applikazzjoni</w:t>
        </w:r>
      </w:hyperlink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b/>
          <w:bCs/>
          <w:sz w:val="22"/>
        </w:rPr>
        <w:t>biex tipparteċipa fl-avveniment L-Ewropa Tiegħek, Leħnek tal-2022</w:t>
      </w:r>
      <w:r>
        <w:rPr>
          <w:rFonts w:asciiTheme="minorHAnsi" w:hAnsiTheme="minorHAnsi"/>
          <w:sz w:val="22"/>
        </w:rPr>
        <w:t>.</w:t>
      </w:r>
    </w:p>
    <w:p w14:paraId="238144C4" w14:textId="77777777" w:rsidR="00473EA3" w:rsidRPr="002D7ACB" w:rsidRDefault="00473EA3" w:rsidP="00592D05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37DF42" w14:textId="77777777" w:rsidR="00592D05" w:rsidRPr="002D7ACB" w:rsidRDefault="00473EA3" w:rsidP="00592D05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Se tintgħażel bix-xorti skola waħda minn kull pajjiż, u r-rebbieħa se jieħdu sehem fl-</w:t>
      </w:r>
      <w:r>
        <w:rPr>
          <w:rFonts w:asciiTheme="minorHAnsi" w:hAnsiTheme="minorHAnsi"/>
          <w:b/>
          <w:bCs/>
          <w:sz w:val="22"/>
        </w:rPr>
        <w:t>avveniment online ta’ jumejn, li se jixxandar ukoll fuq l-internet permezz tal-mezzi tal-midja soċjali tal-KESE</w:t>
      </w:r>
      <w:r>
        <w:rPr>
          <w:rFonts w:asciiTheme="minorHAnsi" w:hAnsiTheme="minorHAnsi"/>
          <w:sz w:val="22"/>
        </w:rPr>
        <w:t>.</w:t>
      </w:r>
    </w:p>
    <w:p w14:paraId="477CA877" w14:textId="77777777" w:rsidR="00473EA3" w:rsidRPr="002D7ACB" w:rsidRDefault="00473EA3" w:rsidP="00592D05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57ADA2" w14:textId="05312224" w:rsidR="00174612" w:rsidRPr="002D7ACB" w:rsidRDefault="00174612" w:rsidP="00832AD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Jekk l-iskola tiegħek tintgħażel, int tista’ tagħżel </w:t>
      </w:r>
      <w:r>
        <w:rPr>
          <w:rFonts w:asciiTheme="minorHAnsi" w:hAnsiTheme="minorHAnsi"/>
          <w:b/>
          <w:bCs/>
          <w:sz w:val="22"/>
        </w:rPr>
        <w:t xml:space="preserve">sa </w:t>
      </w:r>
      <w:r>
        <w:rPr>
          <w:rFonts w:asciiTheme="minorHAnsi" w:hAnsiTheme="minorHAnsi"/>
          <w:b/>
          <w:sz w:val="22"/>
        </w:rPr>
        <w:t>tliet studenti</w:t>
      </w:r>
      <w:r>
        <w:rPr>
          <w:rFonts w:asciiTheme="minorHAnsi" w:hAnsiTheme="minorHAnsi"/>
          <w:sz w:val="22"/>
        </w:rPr>
        <w:t xml:space="preserve"> ta’ qabel l-aħħar sena biex jattendu, taħt is-superviżjoni ta’ għalliem wieħed jew iktar. Huma se jiltaqgħu online ma’ studenti minn pajjiżi oħra, li magħhom se jkunu jistgħu jaqsmu fehmiet u jfasslu dikjarazzjonijiet dwar temi relatati mal-avveniment. Din hija opportunità unika għaż-żgħażagħ biex jifhmu aħjar kif taħdem l-UE u biex jieħdu sehem f’dibattitu simili għal dak ta’ assemblea, f’ambjent multikulturali.</w:t>
      </w:r>
    </w:p>
    <w:p w14:paraId="02ACCF83" w14:textId="77777777" w:rsidR="00832AD6" w:rsidRPr="002D7ACB" w:rsidRDefault="00832AD6" w:rsidP="00832AD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A175C9" w14:textId="77777777" w:rsidR="00832AD6" w:rsidRPr="002D7ACB" w:rsidRDefault="00832AD6" w:rsidP="00832AD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LINGWA</w:t>
      </w:r>
    </w:p>
    <w:p w14:paraId="5F306567" w14:textId="77777777" w:rsidR="00531E8E" w:rsidRPr="002D7ACB" w:rsidRDefault="00531E8E" w:rsidP="00832AD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AF18E7" w14:textId="77777777" w:rsidR="00174612" w:rsidRPr="002D7ACB" w:rsidRDefault="00174612" w:rsidP="00832AD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Il-proċedimenti kollha ser isiru bl-Ingliż.</w:t>
      </w:r>
    </w:p>
    <w:p w14:paraId="7E5B32C0" w14:textId="77777777" w:rsidR="00592D05" w:rsidRPr="002D7ACB" w:rsidRDefault="00592D05" w:rsidP="00832AD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B6F1FB" w14:textId="77777777" w:rsidR="00832AD6" w:rsidRPr="002D7ACB" w:rsidRDefault="00832AD6" w:rsidP="00592D05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TĦEJJIJA</w:t>
      </w:r>
    </w:p>
    <w:p w14:paraId="046DD1F9" w14:textId="77777777" w:rsidR="00531E8E" w:rsidRPr="002D7ACB" w:rsidRDefault="00531E8E" w:rsidP="00592D05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1D023F" w14:textId="48F764B1" w:rsidR="00174612" w:rsidRPr="002D7ACB" w:rsidRDefault="00174612" w:rsidP="00592D05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Il-membri tal-KESE se jżuru kull skola magħżula minn qabel sew biex iħejju l-istudenti u l-għalliema għall-avveniment online. Dawn iż-żjarat jistgħu jsiru fiżikament jew mill-bogħod, skont is-sitwazzjoni pandemika. Id-dokumentazzjoni u l-materjal ta’ tagħlim se jintbagħtu lill-iskejjel qabel dawn iż-żjarat.</w:t>
      </w:r>
    </w:p>
    <w:p w14:paraId="67EBD49F" w14:textId="77777777" w:rsidR="00832AD6" w:rsidRPr="002D7ACB" w:rsidRDefault="00832AD6" w:rsidP="00832A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sz w:val="22"/>
          <w:szCs w:val="22"/>
        </w:rPr>
      </w:pPr>
    </w:p>
    <w:p w14:paraId="5D48B845" w14:textId="77777777" w:rsidR="00832AD6" w:rsidRPr="002D7ACB" w:rsidRDefault="00832AD6" w:rsidP="00832A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AKTAR TAGĦRIF</w:t>
      </w:r>
    </w:p>
    <w:p w14:paraId="49D2071B" w14:textId="77777777" w:rsidR="00531E8E" w:rsidRPr="002D7ACB" w:rsidRDefault="00531E8E" w:rsidP="00832A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1967810F" w14:textId="456572DD" w:rsidR="00174612" w:rsidRPr="002D7ACB" w:rsidRDefault="00174612" w:rsidP="00592D05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t>Fis-</w:t>
      </w:r>
      <w:hyperlink r:id="rId14" w:history="1">
        <w:r>
          <w:rPr>
            <w:rStyle w:val="Hyperlink"/>
            <w:rFonts w:asciiTheme="minorHAnsi" w:hAnsiTheme="minorHAnsi"/>
            <w:b/>
            <w:sz w:val="22"/>
          </w:rPr>
          <w:t>sit web</w:t>
        </w:r>
      </w:hyperlink>
      <w:r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sz w:val="22"/>
        </w:rPr>
        <w:t>tagħna</w:t>
      </w:r>
      <w:r>
        <w:t xml:space="preserve"> tista’ ssib deskrizzjoni dettaljata tal-avveniment, filmat tal-avveniment L-Ewropa Tiegħek, Leħnek tal-2021, il-formola ta’ reġistrazzjoni online, ir-regoli u l-informazzjoni prattika kollha.</w:t>
      </w:r>
    </w:p>
    <w:p w14:paraId="32CEE5A8" w14:textId="77777777" w:rsidR="00832AD6" w:rsidRPr="002D7ACB" w:rsidRDefault="00832AD6" w:rsidP="00832A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sz w:val="22"/>
          <w:szCs w:val="22"/>
        </w:rPr>
      </w:pPr>
    </w:p>
    <w:p w14:paraId="464D2344" w14:textId="77777777" w:rsidR="00832AD6" w:rsidRPr="002D7ACB" w:rsidRDefault="00832AD6" w:rsidP="00832A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DATA TAL-GĦELUQ</w:t>
      </w:r>
    </w:p>
    <w:p w14:paraId="184EBB40" w14:textId="77777777" w:rsidR="00531E8E" w:rsidRPr="002D7ACB" w:rsidRDefault="00531E8E" w:rsidP="00832A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1F724E09" w14:textId="4A2305C5" w:rsidR="00174612" w:rsidRPr="002D7ACB" w:rsidRDefault="001D1C81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E511C3" w:rsidRPr="001D6560">
          <w:rPr>
            <w:rStyle w:val="Hyperlink"/>
            <w:rFonts w:asciiTheme="minorHAnsi" w:hAnsiTheme="minorHAnsi"/>
            <w:sz w:val="22"/>
          </w:rPr>
          <w:t>Id-data tal-għeluq għall-applikazzjonijiet hija s-26 ta’ Novembru 2021.</w:t>
        </w:r>
      </w:hyperlink>
    </w:p>
    <w:p w14:paraId="7F286331" w14:textId="77777777" w:rsidR="00174612" w:rsidRPr="002D7ACB" w:rsidRDefault="00174612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 </w:t>
      </w:r>
    </w:p>
    <w:p w14:paraId="4B724A48" w14:textId="77777777" w:rsidR="00174612" w:rsidRPr="002D7ACB" w:rsidRDefault="00174612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Nistennew bil-ħerqa li nilqgħuk għal din l-esperjenza unika online!</w:t>
      </w:r>
    </w:p>
    <w:p w14:paraId="7A98932E" w14:textId="77777777" w:rsidR="00174612" w:rsidRPr="002D7ACB" w:rsidRDefault="00174612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 </w:t>
      </w:r>
    </w:p>
    <w:p w14:paraId="4A53428C" w14:textId="77777777" w:rsidR="00832AD6" w:rsidRPr="002D7ACB" w:rsidRDefault="00832AD6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2CD1FE" w14:textId="77777777" w:rsidR="00174612" w:rsidRPr="002D7ACB" w:rsidRDefault="00174612" w:rsidP="00832AD6">
      <w:pPr>
        <w:pStyle w:val="NormalWeb"/>
        <w:shd w:val="clear" w:color="auto" w:fill="FFFFFF"/>
        <w:spacing w:before="0" w:beforeAutospacing="0" w:after="0" w:afterAutospacing="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Dejjem tiegħek,</w:t>
      </w:r>
    </w:p>
    <w:p w14:paraId="0D80F503" w14:textId="77777777" w:rsidR="00832AD6" w:rsidRPr="002D7ACB" w:rsidRDefault="00832AD6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4431C2" w14:textId="5FF4535D" w:rsidR="00174612" w:rsidRPr="002D7ACB" w:rsidRDefault="00832AD6" w:rsidP="00832AD6">
      <w:pPr>
        <w:pStyle w:val="NormalWeb"/>
        <w:shd w:val="clear" w:color="auto" w:fill="FFFFFF"/>
        <w:spacing w:before="0" w:beforeAutospacing="0" w:after="0" w:afterAutospacing="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</w:rPr>
        <w:t>Cillian Lohan</w:t>
      </w:r>
      <w:r>
        <w:rPr>
          <w:rFonts w:asciiTheme="minorHAnsi" w:hAnsiTheme="minorHAnsi"/>
          <w:sz w:val="22"/>
        </w:rPr>
        <w:br/>
        <w:t>Viċi President tal-KESE għall-Komunikazzjoni</w:t>
      </w:r>
    </w:p>
    <w:p w14:paraId="7E35A5C1" w14:textId="77777777" w:rsidR="00D6519C" w:rsidRPr="002D7ACB" w:rsidRDefault="00D6519C" w:rsidP="00174612">
      <w:pPr>
        <w:rPr>
          <w:rFonts w:asciiTheme="minorHAnsi" w:hAnsiTheme="minorHAnsi" w:cstheme="minorHAnsi"/>
          <w:lang w:val="en-GB"/>
        </w:rPr>
      </w:pPr>
    </w:p>
    <w:sectPr w:rsidR="00D6519C" w:rsidRPr="002D7ACB" w:rsidSect="002D7AC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/>
      <w:pgMar w:top="1417" w:right="1417" w:bottom="1417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2237C" w14:textId="77777777" w:rsidR="00745125" w:rsidRDefault="00745125" w:rsidP="005270BA">
      <w:pPr>
        <w:spacing w:line="240" w:lineRule="auto"/>
      </w:pPr>
      <w:r>
        <w:separator/>
      </w:r>
    </w:p>
  </w:endnote>
  <w:endnote w:type="continuationSeparator" w:id="0">
    <w:p w14:paraId="531A0D46" w14:textId="77777777" w:rsidR="00745125" w:rsidRDefault="00745125" w:rsidP="00527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6F4BD" w14:textId="77777777" w:rsidR="002D7ACB" w:rsidRPr="002D7ACB" w:rsidRDefault="002D7ACB" w:rsidP="002D7A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EC788" w14:textId="60FA7483" w:rsidR="005270BA" w:rsidRPr="002D7ACB" w:rsidRDefault="002D7ACB" w:rsidP="002D7ACB">
    <w:pPr>
      <w:pStyle w:val="Footer"/>
    </w:pPr>
    <w:r>
      <w:t xml:space="preserve">EESC-2021-04845-05-00-INFO-TRA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1D1C81">
      <w:rPr>
        <w:noProof/>
      </w:rPr>
      <w:t>1</w:t>
    </w:r>
    <w:r>
      <w:fldChar w:fldCharType="end"/>
    </w:r>
    <w:r>
      <w:t>/</w:t>
    </w:r>
    <w:fldSimple w:instr=" NUMPAGES ">
      <w:r w:rsidR="001D1C81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BD8A0" w14:textId="77777777" w:rsidR="002D7ACB" w:rsidRPr="002D7ACB" w:rsidRDefault="002D7ACB" w:rsidP="002D7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46BB1" w14:textId="77777777" w:rsidR="00745125" w:rsidRDefault="00745125" w:rsidP="005270BA">
      <w:pPr>
        <w:spacing w:line="240" w:lineRule="auto"/>
      </w:pPr>
      <w:r>
        <w:separator/>
      </w:r>
    </w:p>
  </w:footnote>
  <w:footnote w:type="continuationSeparator" w:id="0">
    <w:p w14:paraId="29F6A7C6" w14:textId="77777777" w:rsidR="00745125" w:rsidRDefault="00745125" w:rsidP="005270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8F7F9" w14:textId="77777777" w:rsidR="002D7ACB" w:rsidRPr="002D7ACB" w:rsidRDefault="002D7ACB" w:rsidP="002D7A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B8E93" w14:textId="615C6C76" w:rsidR="002D7ACB" w:rsidRPr="002D7ACB" w:rsidRDefault="002D7ACB" w:rsidP="002D7A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8F3AA" w14:textId="77777777" w:rsidR="002D7ACB" w:rsidRPr="002D7ACB" w:rsidRDefault="002D7ACB" w:rsidP="002D7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12"/>
    <w:rsid w:val="00005303"/>
    <w:rsid w:val="00007447"/>
    <w:rsid w:val="00070F95"/>
    <w:rsid w:val="000B3FD2"/>
    <w:rsid w:val="000F53D7"/>
    <w:rsid w:val="000F7DE3"/>
    <w:rsid w:val="00117954"/>
    <w:rsid w:val="00174612"/>
    <w:rsid w:val="00193B8F"/>
    <w:rsid w:val="001D1C81"/>
    <w:rsid w:val="001D6560"/>
    <w:rsid w:val="00234B3C"/>
    <w:rsid w:val="00254B4E"/>
    <w:rsid w:val="00284698"/>
    <w:rsid w:val="002D7ACB"/>
    <w:rsid w:val="00350785"/>
    <w:rsid w:val="00390BC5"/>
    <w:rsid w:val="003B7698"/>
    <w:rsid w:val="003C661B"/>
    <w:rsid w:val="003E5958"/>
    <w:rsid w:val="00473EA3"/>
    <w:rsid w:val="00520731"/>
    <w:rsid w:val="005270BA"/>
    <w:rsid w:val="00531E8E"/>
    <w:rsid w:val="005342D3"/>
    <w:rsid w:val="0054077B"/>
    <w:rsid w:val="00551EF5"/>
    <w:rsid w:val="00592D05"/>
    <w:rsid w:val="00745125"/>
    <w:rsid w:val="0083106A"/>
    <w:rsid w:val="00832AD6"/>
    <w:rsid w:val="009274A2"/>
    <w:rsid w:val="00A70AC9"/>
    <w:rsid w:val="00BC509B"/>
    <w:rsid w:val="00C67EB1"/>
    <w:rsid w:val="00CA7C05"/>
    <w:rsid w:val="00D6519C"/>
    <w:rsid w:val="00D736EE"/>
    <w:rsid w:val="00E511C3"/>
    <w:rsid w:val="00F373FF"/>
    <w:rsid w:val="00FE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CB82"/>
  <w15:chartTrackingRefBased/>
  <w15:docId w15:val="{F2FE5A6B-0D29-478C-8150-0FF2B97E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612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74612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174612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74612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74612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174612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174612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174612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74612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174612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612"/>
    <w:rPr>
      <w:rFonts w:ascii="Times New Roman" w:eastAsia="Times New Roman" w:hAnsi="Times New Roman" w:cs="Times New Roman"/>
      <w:kern w:val="28"/>
      <w:lang w:val="mt-MT"/>
    </w:rPr>
  </w:style>
  <w:style w:type="character" w:customStyle="1" w:styleId="Heading2Char">
    <w:name w:val="Heading 2 Char"/>
    <w:basedOn w:val="DefaultParagraphFont"/>
    <w:link w:val="Heading2"/>
    <w:rsid w:val="00174612"/>
    <w:rPr>
      <w:rFonts w:ascii="Times New Roman" w:eastAsia="Times New Roman" w:hAnsi="Times New Roman" w:cs="Times New Roman"/>
      <w:lang w:val="mt-MT"/>
    </w:rPr>
  </w:style>
  <w:style w:type="character" w:customStyle="1" w:styleId="Heading3Char">
    <w:name w:val="Heading 3 Char"/>
    <w:basedOn w:val="DefaultParagraphFont"/>
    <w:link w:val="Heading3"/>
    <w:rsid w:val="00174612"/>
    <w:rPr>
      <w:rFonts w:ascii="Times New Roman" w:eastAsia="Times New Roman" w:hAnsi="Times New Roman" w:cs="Times New Roman"/>
      <w:lang w:val="mt-MT"/>
    </w:rPr>
  </w:style>
  <w:style w:type="character" w:customStyle="1" w:styleId="Heading4Char">
    <w:name w:val="Heading 4 Char"/>
    <w:basedOn w:val="DefaultParagraphFont"/>
    <w:link w:val="Heading4"/>
    <w:rsid w:val="00174612"/>
    <w:rPr>
      <w:rFonts w:ascii="Times New Roman" w:eastAsia="Times New Roman" w:hAnsi="Times New Roman" w:cs="Times New Roman"/>
      <w:lang w:val="mt-MT"/>
    </w:rPr>
  </w:style>
  <w:style w:type="character" w:customStyle="1" w:styleId="Heading5Char">
    <w:name w:val="Heading 5 Char"/>
    <w:basedOn w:val="DefaultParagraphFont"/>
    <w:link w:val="Heading5"/>
    <w:rsid w:val="00174612"/>
    <w:rPr>
      <w:rFonts w:ascii="Times New Roman" w:eastAsia="Times New Roman" w:hAnsi="Times New Roman" w:cs="Times New Roman"/>
      <w:lang w:val="mt-MT"/>
    </w:rPr>
  </w:style>
  <w:style w:type="character" w:customStyle="1" w:styleId="Heading6Char">
    <w:name w:val="Heading 6 Char"/>
    <w:basedOn w:val="DefaultParagraphFont"/>
    <w:link w:val="Heading6"/>
    <w:rsid w:val="00174612"/>
    <w:rPr>
      <w:rFonts w:ascii="Times New Roman" w:eastAsia="Times New Roman" w:hAnsi="Times New Roman" w:cs="Times New Roman"/>
      <w:lang w:val="mt-MT"/>
    </w:rPr>
  </w:style>
  <w:style w:type="character" w:customStyle="1" w:styleId="Heading7Char">
    <w:name w:val="Heading 7 Char"/>
    <w:basedOn w:val="DefaultParagraphFont"/>
    <w:link w:val="Heading7"/>
    <w:rsid w:val="00174612"/>
    <w:rPr>
      <w:rFonts w:ascii="Times New Roman" w:eastAsia="Times New Roman" w:hAnsi="Times New Roman" w:cs="Times New Roman"/>
      <w:lang w:val="mt-MT"/>
    </w:rPr>
  </w:style>
  <w:style w:type="character" w:customStyle="1" w:styleId="Heading8Char">
    <w:name w:val="Heading 8 Char"/>
    <w:basedOn w:val="DefaultParagraphFont"/>
    <w:link w:val="Heading8"/>
    <w:rsid w:val="00174612"/>
    <w:rPr>
      <w:rFonts w:ascii="Times New Roman" w:eastAsia="Times New Roman" w:hAnsi="Times New Roman" w:cs="Times New Roman"/>
      <w:lang w:val="mt-MT"/>
    </w:rPr>
  </w:style>
  <w:style w:type="character" w:customStyle="1" w:styleId="Heading9Char">
    <w:name w:val="Heading 9 Char"/>
    <w:basedOn w:val="DefaultParagraphFont"/>
    <w:link w:val="Heading9"/>
    <w:rsid w:val="00174612"/>
    <w:rPr>
      <w:rFonts w:ascii="Times New Roman" w:eastAsia="Times New Roman" w:hAnsi="Times New Roman" w:cs="Times New Roman"/>
      <w:lang w:val="mt-MT"/>
    </w:rPr>
  </w:style>
  <w:style w:type="paragraph" w:styleId="Footer">
    <w:name w:val="footer"/>
    <w:basedOn w:val="Normal"/>
    <w:link w:val="FooterChar"/>
    <w:uiPriority w:val="99"/>
    <w:qFormat/>
    <w:rsid w:val="00174612"/>
  </w:style>
  <w:style w:type="character" w:customStyle="1" w:styleId="FooterChar">
    <w:name w:val="Footer Char"/>
    <w:basedOn w:val="DefaultParagraphFont"/>
    <w:link w:val="Footer"/>
    <w:uiPriority w:val="99"/>
    <w:rsid w:val="00174612"/>
    <w:rPr>
      <w:rFonts w:ascii="Times New Roman" w:eastAsia="Times New Roman" w:hAnsi="Times New Roman" w:cs="Times New Roman"/>
      <w:lang w:val="mt-MT"/>
    </w:rPr>
  </w:style>
  <w:style w:type="paragraph" w:styleId="FootnoteText">
    <w:name w:val="footnote text"/>
    <w:basedOn w:val="Normal"/>
    <w:link w:val="FootnoteTextChar"/>
    <w:qFormat/>
    <w:rsid w:val="00174612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74612"/>
    <w:rPr>
      <w:rFonts w:ascii="Times New Roman" w:eastAsia="Times New Roman" w:hAnsi="Times New Roman" w:cs="Times New Roman"/>
      <w:sz w:val="16"/>
      <w:lang w:val="mt-MT"/>
    </w:rPr>
  </w:style>
  <w:style w:type="paragraph" w:styleId="Header">
    <w:name w:val="header"/>
    <w:basedOn w:val="Normal"/>
    <w:link w:val="HeaderChar"/>
    <w:qFormat/>
    <w:rsid w:val="00174612"/>
  </w:style>
  <w:style w:type="character" w:customStyle="1" w:styleId="HeaderChar">
    <w:name w:val="Header Char"/>
    <w:basedOn w:val="DefaultParagraphFont"/>
    <w:link w:val="Header"/>
    <w:rsid w:val="00174612"/>
    <w:rPr>
      <w:rFonts w:ascii="Times New Roman" w:eastAsia="Times New Roman" w:hAnsi="Times New Roman" w:cs="Times New Roman"/>
      <w:lang w:val="mt-MT"/>
    </w:rPr>
  </w:style>
  <w:style w:type="paragraph" w:customStyle="1" w:styleId="quotes">
    <w:name w:val="quotes"/>
    <w:basedOn w:val="Normal"/>
    <w:next w:val="Normal"/>
    <w:rsid w:val="00174612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174612"/>
    <w:rPr>
      <w:sz w:val="24"/>
      <w:vertAlign w:val="superscript"/>
    </w:rPr>
  </w:style>
  <w:style w:type="paragraph" w:styleId="NormalWeb">
    <w:name w:val="Normal (Web)"/>
    <w:basedOn w:val="Normal"/>
    <w:uiPriority w:val="99"/>
    <w:unhideWhenUsed/>
    <w:rsid w:val="00174612"/>
    <w:pPr>
      <w:spacing w:before="100" w:beforeAutospacing="1" w:after="100" w:afterAutospacing="1" w:line="240" w:lineRule="auto"/>
      <w:jc w:val="left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746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2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D3"/>
    <w:rPr>
      <w:rFonts w:ascii="Segoe UI" w:eastAsia="Times New Roman" w:hAnsi="Segoe UI" w:cs="Segoe UI"/>
      <w:sz w:val="18"/>
      <w:szCs w:val="18"/>
      <w:lang w:val="mt-MT"/>
    </w:rPr>
  </w:style>
  <w:style w:type="character" w:styleId="CommentReference">
    <w:name w:val="annotation reference"/>
    <w:basedOn w:val="DefaultParagraphFont"/>
    <w:uiPriority w:val="99"/>
    <w:semiHidden/>
    <w:unhideWhenUsed/>
    <w:rsid w:val="00284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698"/>
    <w:rPr>
      <w:rFonts w:ascii="Times New Roman" w:eastAsia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698"/>
    <w:rPr>
      <w:rFonts w:ascii="Times New Roman" w:eastAsia="Times New Roman" w:hAnsi="Times New Roman" w:cs="Times New Roman"/>
      <w:b/>
      <w:bCs/>
      <w:sz w:val="20"/>
      <w:szCs w:val="20"/>
      <w:lang w:val="mt-MT"/>
    </w:rPr>
  </w:style>
  <w:style w:type="paragraph" w:styleId="Revision">
    <w:name w:val="Revision"/>
    <w:hidden/>
    <w:uiPriority w:val="99"/>
    <w:semiHidden/>
    <w:rsid w:val="00284698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esc.europa.eu/en/agenda/our-events/events/your-europe-your-say-202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eesc.europa.eu/en/agenda/our-events/events/your-europe-your-say-2022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cdweb.eesc.europa.eu/eesceuropaeu-ae77k/pages/pjpyxheleeybgabqvqbd6g.html?PageId=c6583aa68b17ec118118005056a043ea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esc.europa.eu/yeys202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79CD945DE662914EB82E660A9076BB4B" ma:contentTypeVersion="6" ma:contentTypeDescription="Defines the documents for Document Manager V2" ma:contentTypeScope="" ma:versionID="22f406bde37df9d56a8bb0f4d27ab913">
  <xsd:schema xmlns:xsd="http://www.w3.org/2001/XMLSchema" xmlns:xs="http://www.w3.org/2001/XMLSchema" xmlns:p="http://schemas.microsoft.com/office/2006/metadata/properties" xmlns:ns2="01cfe264-354f-4f3f-acd0-cf26eb309336" xmlns:ns3="http://schemas.microsoft.com/sharepoint/v3/fields" xmlns:ns4="475dbabf-3cd8-4217-b41d-85079d617fd6" targetNamespace="http://schemas.microsoft.com/office/2006/metadata/properties" ma:root="true" ma:fieldsID="2a7fafffa90ce009c6252909194ce1c9" ns2:_="" ns3:_="" ns4:_="">
    <xsd:import namespace="01cfe264-354f-4f3f-acd0-cf26eb309336"/>
    <xsd:import namespace="http://schemas.microsoft.com/sharepoint/v3/fields"/>
    <xsd:import namespace="475dbabf-3cd8-4217-b41d-85079d617f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OriginalSender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e264-354f-4f3f-acd0-cf26eb3093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4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665b0d5d-45cf-4270-be2c-76ae3bd91060}" ma:internalName="TaxCatchAll" ma:showField="CatchAllData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65b0d5d-45cf-4270-be2c-76ae3bd91060}" ma:internalName="TaxCatchAllLabel" ma:readOnly="true" ma:showField="CatchAllDataLabel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dbabf-3cd8-4217-b41d-85079d617fd6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cfe264-354f-4f3f-acd0-cf26eb309336">V63NAVDT5PV3-1929952687-2508</_dlc_DocId>
    <_dlc_DocIdUrl xmlns="01cfe264-354f-4f3f-acd0-cf26eb309336">
      <Url>http://dm2016/eesc/2021/_layouts/15/DocIdRedir.aspx?ID=V63NAVDT5PV3-1929952687-2508</Url>
      <Description>V63NAVDT5PV3-1929952687-2508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01cfe264-354f-4f3f-acd0-cf26eb309336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01cfe264-354f-4f3f-acd0-cf26eb309336">2021-10-06T12:00:00+00:00</ProductionDate>
    <DocumentNumber xmlns="475dbabf-3cd8-4217-b41d-85079d617fd6">4845</DocumentNumber>
    <FicheYear xmlns="01cfe264-354f-4f3f-acd0-cf26eb309336" xsi:nil="true"/>
    <DocumentVersion xmlns="01cfe264-354f-4f3f-acd0-cf26eb309336">0</DocumentVersion>
    <DossierNumber xmlns="01cfe264-354f-4f3f-acd0-cf26eb309336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2451815e-8241-4bbf-a22e-1ab710712bf2</TermId>
        </TermInfo>
      </Terms>
    </Confidentiality_0>
    <MeetingDate xmlns="01cfe264-354f-4f3f-acd0-cf26eb309336" xsi:nil="true"/>
    <TaxCatchAll xmlns="01cfe264-354f-4f3f-acd0-cf26eb309336">
      <Value>276</Value>
      <Value>165</Value>
      <Value>66</Value>
      <Value>58</Value>
      <Value>268</Value>
      <Value>274</Value>
      <Value>45</Value>
      <Value>42</Value>
      <Value>41</Value>
      <Value>40</Value>
      <Value>39</Value>
      <Value>38</Value>
      <Value>37</Value>
      <Value>35</Value>
      <Value>28</Value>
      <Value>25</Value>
      <Value>21</Value>
      <Value>19</Value>
      <Value>18</Value>
      <Value>17</Value>
      <Value>16</Value>
      <Value>15</Value>
      <Value>14</Value>
      <Value>13</Value>
      <Value>12</Value>
      <Value>11</Value>
      <Value>277</Value>
      <Value>9</Value>
      <Value>275</Value>
      <Value>7</Value>
      <Value>6</Value>
      <Value>4</Value>
      <Value>3</Value>
      <Value>269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01cfe264-354f-4f3f-acd0-cf26eb309336" xsi:nil="true"/>
    <DocumentYear xmlns="01cfe264-354f-4f3f-acd0-cf26eb309336">2021</DocumentYear>
    <FicheNumber xmlns="01cfe264-354f-4f3f-acd0-cf26eb309336">11704</FicheNumber>
    <OriginalSender xmlns="01cfe264-354f-4f3f-acd0-cf26eb309336">
      <UserInfo>
        <DisplayName>Zerafa Ramon</DisplayName>
        <AccountId>1955</AccountId>
        <AccountType/>
      </UserInfo>
    </OriginalSender>
    <DocumentPart xmlns="01cfe264-354f-4f3f-acd0-cf26eb309336">5</DocumentPart>
    <AdoptionDate xmlns="01cfe264-354f-4f3f-acd0-cf26eb309336" xsi:nil="true"/>
    <RequestingService xmlns="01cfe264-354f-4f3f-acd0-cf26eb309336">Visites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MK</TermName>
          <TermId xmlns="http://schemas.microsoft.com/office/infopath/2007/PartnerControls">34ce48bb-063e-4413-a932-50853dc71c5c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SR</TermName>
          <TermId xmlns="http://schemas.microsoft.com/office/infopath/2007/PartnerControls">7f3a1d13-b985-4bfd-981e-afe31377edff</TermId>
        </TermInfo>
        <TermInfo xmlns="http://schemas.microsoft.com/office/infopath/2007/PartnerControls">
          <TermName xmlns="http://schemas.microsoft.com/office/infopath/2007/PartnerControls">LB</TermName>
          <TermId xmlns="http://schemas.microsoft.com/office/infopath/2007/PartnerControls">ab100477-9ddf-4c9e-acd1-fec936dc59f5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TR</TermName>
          <TermId xmlns="http://schemas.microsoft.com/office/infopath/2007/PartnerControls">6e4ededd-04c4-4fa0-94e0-1028050302d5</TermId>
        </TermInfo>
        <TermInfo xmlns="http://schemas.microsoft.com/office/infopath/2007/PartnerControls">
          <TermName xmlns="http://schemas.microsoft.com/office/infopath/2007/PartnerControls">ME</TermName>
          <TermId xmlns="http://schemas.microsoft.com/office/infopath/2007/PartnerControls">925b3da5-5ac0-4b3c-928c-6ef66a5c9b3c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SQ</TermName>
          <TermId xmlns="http://schemas.microsoft.com/office/infopath/2007/PartnerControls">5ac17240-8d11-45ec-9893-659b209d7a00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475dbabf-3cd8-4217-b41d-85079d617fd6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757AF15D-ED0B-4E09-B332-C7F914DCC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fe264-354f-4f3f-acd0-cf26eb309336"/>
    <ds:schemaRef ds:uri="http://schemas.microsoft.com/sharepoint/v3/fields"/>
    <ds:schemaRef ds:uri="475dbabf-3cd8-4217-b41d-85079d617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1CEDD-2142-4CC2-990E-A6CE501CDC1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0314EA3-4C6E-403F-89DE-792EF9723E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0E936D-EFBA-4B36-90AA-824B03014098}">
  <ds:schemaRefs>
    <ds:schemaRef ds:uri="http://schemas.microsoft.com/office/2006/metadata/properties"/>
    <ds:schemaRef ds:uri="http://schemas.microsoft.com/office/infopath/2007/PartnerControls"/>
    <ds:schemaRef ds:uri="01cfe264-354f-4f3f-acd0-cf26eb309336"/>
    <ds:schemaRef ds:uri="http://schemas.microsoft.com/sharepoint/v3/fields"/>
    <ds:schemaRef ds:uri="475dbabf-3cd8-4217-b41d-85079d617f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L-EWROPA TIEGĦEK, LEĦNEK 2022 - STEDINA - VP text dynamics</dc:title>
  <dc:subject>INFO</dc:subject>
  <dc:creator>Chrysanthi Kokkini</dc:creator>
  <cp:keywords>EESC-2021-04845-05-00-INFO-TRA-EN</cp:keywords>
  <dc:description>Rapporteur:  - Original language: EN - Date of document: 06/10/2021 - Date of meeting:  - External documents:  - Administrator:  KOKKINI Chrysanthi</dc:description>
  <cp:lastModifiedBy>Quintanilla Fernando</cp:lastModifiedBy>
  <cp:revision>11</cp:revision>
  <cp:lastPrinted>2021-09-22T14:21:00Z</cp:lastPrinted>
  <dcterms:created xsi:type="dcterms:W3CDTF">2021-10-01T09:22:00Z</dcterms:created>
  <dcterms:modified xsi:type="dcterms:W3CDTF">2021-10-12T14:53:00Z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01/10/2021</vt:lpwstr>
  </property>
  <property fmtid="{D5CDD505-2E9C-101B-9397-08002B2CF9AE}" pid="4" name="Pref_Time">
    <vt:lpwstr>11:22:27</vt:lpwstr>
  </property>
  <property fmtid="{D5CDD505-2E9C-101B-9397-08002B2CF9AE}" pid="5" name="Pref_User">
    <vt:lpwstr>hnic</vt:lpwstr>
  </property>
  <property fmtid="{D5CDD505-2E9C-101B-9397-08002B2CF9AE}" pid="6" name="Pref_FileName">
    <vt:lpwstr>EESC-2021-04845-05-00-INFO-ORI.docx</vt:lpwstr>
  </property>
  <property fmtid="{D5CDD505-2E9C-101B-9397-08002B2CF9AE}" pid="7" name="ContentTypeId">
    <vt:lpwstr>0x010100EA97B91038054C99906057A708A1480A0079CD945DE662914EB82E660A9076BB4B</vt:lpwstr>
  </property>
  <property fmtid="{D5CDD505-2E9C-101B-9397-08002B2CF9AE}" pid="8" name="_dlc_DocIdItemGuid">
    <vt:lpwstr>14ee9745-ba14-4fc6-83da-b7e2eb4a06b5</vt:lpwstr>
  </property>
  <property fmtid="{D5CDD505-2E9C-101B-9397-08002B2CF9AE}" pid="9" name="AvailableTranslations">
    <vt:lpwstr>14;#ET|ff6c3f4c-b02c-4c3c-ab07-2c37995a7a0a;#25;#CS|72f9705b-0217-4fd3-bea2-cbc7ed80e26e;#39;#SL|98a412ae-eb01-49e9-ae3d-585a81724cfc;#16;#IT|0774613c-01ed-4e5d-a25d-11d2388de825;#45;#RO|feb747a2-64cd-4299-af12-4833ddc30497;#66;#GA|762d2456-c427-4ecb-b312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4845</vt:i4>
  </property>
  <property fmtid="{D5CDD505-2E9C-101B-9397-08002B2CF9AE}" pid="14" name="DocumentYear">
    <vt:i4>2021</vt:i4>
  </property>
  <property fmtid="{D5CDD505-2E9C-101B-9397-08002B2CF9AE}" pid="15" name="DocumentVersion">
    <vt:i4>0</vt:i4>
  </property>
  <property fmtid="{D5CDD505-2E9C-101B-9397-08002B2CF9AE}" pid="16" name="FicheNumber">
    <vt:i4>11704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5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1" name="DocumentType">
    <vt:lpwstr>3;#INFO|d9136e7c-93a9-4c42-9d28-92b61e85f80c</vt:lpwstr>
  </property>
  <property fmtid="{D5CDD505-2E9C-101B-9397-08002B2CF9AE}" pid="22" name="RequestingService">
    <vt:lpwstr>Visites</vt:lpwstr>
  </property>
  <property fmtid="{D5CDD505-2E9C-101B-9397-08002B2CF9AE}" pid="23" name="Confidentiality">
    <vt:lpwstr>165;#Internal|2451815e-8241-4bbf-a22e-1ab710712bf2</vt:lpwstr>
  </property>
  <property fmtid="{D5CDD505-2E9C-101B-9397-08002B2CF9AE}" pid="24" name="MeetingName_0">
    <vt:lpwstr/>
  </property>
  <property fmtid="{D5CDD505-2E9C-101B-9397-08002B2CF9AE}" pid="25" name="Confidentiality_0">
    <vt:lpwstr>Internal|2451815e-8241-4bbf-a22e-1ab710712bf2</vt:lpwstr>
  </property>
  <property fmtid="{D5CDD505-2E9C-101B-9397-08002B2CF9AE}" pid="26" name="OriginalLanguage">
    <vt:lpwstr>9;#EN|f2175f21-25d7-44a3-96da-d6a61b075e1b</vt:lpwstr>
  </property>
  <property fmtid="{D5CDD505-2E9C-101B-9397-08002B2CF9AE}" pid="27" name="MeetingName">
    <vt:lpwstr/>
  </property>
  <property fmtid="{D5CDD505-2E9C-101B-9397-08002B2CF9AE}" pid="28" name="AvailableTranslations_0">
    <vt:lpwstr>MK|34ce48bb-063e-4413-a932-50853dc71c5c;SR|7f3a1d13-b985-4bfd-981e-afe31377edff;LB|ab100477-9ddf-4c9e-acd1-fec936dc59f5;TR|6e4ededd-04c4-4fa0-94e0-1028050302d5;ME|925b3da5-5ac0-4b3c-928c-6ef66a5c9b3c;SK|46d9fce0-ef79-4f71-b89b-cd6aa82426b8;EN|f2175f21-25d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17;#NL|55c6556c-b4f4-441d-9acf-c498d4f838bd;#19;#SK|46d9fce0-ef79-4f71-b89b-cd6aa82426b8;#277;#LB|ab100477-9ddf-4c9e-acd1-fec936dc59f5;#276;#SR|7f3a1d13-b985-4bfd-981e-afe31377edff;#275;#ME|925b3da5-5ac0-4b3c-928c-6ef66a5c9b3c;#274;#TR|6e4ededd-04c4-4fa0-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6;#Final|ea5e6674-7b27-4bac-b091-73adbb394efe</vt:lpwstr>
  </property>
  <property fmtid="{D5CDD505-2E9C-101B-9397-08002B2CF9AE}" pid="34" name="DocumentLanguage">
    <vt:lpwstr>58;#MT|7df99101-6854-4a26-b53a-b88c0da02c26</vt:lpwstr>
  </property>
  <property fmtid="{D5CDD505-2E9C-101B-9397-08002B2CF9AE}" pid="35" name="_docset_NoMedatataSyncRequired">
    <vt:lpwstr>False</vt:lpwstr>
  </property>
</Properties>
</file>