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A6" w:rsidRPr="00915E8D" w:rsidRDefault="004C510E" w:rsidP="009A3696">
      <w:pPr>
        <w:overflowPunct w:val="0"/>
        <w:adjustRightInd w:val="0"/>
        <w:jc w:val="center"/>
        <w:textAlignment w:val="baseline"/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61355" cy="1918970"/>
            <wp:effectExtent l="0" t="0" r="0" b="0"/>
            <wp:docPr id="1" name="Picture 1" descr="F:\REX 368 - EU-Montenegro JCC\14th meeting Brussels\Graphics\21_54-1500x500-Twit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X 368 - EU-Montenegro JCC\14th meeting Brussels\Graphics\21_54-1500x500-Twitt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96" w:rsidRPr="00915E8D" w:rsidRDefault="003749E9">
      <w:pPr>
        <w:overflowPunct w:val="0"/>
        <w:adjustRightInd w:val="0"/>
        <w:jc w:val="center"/>
        <w:textAlignment w:val="baseline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6770788</wp:posOffset>
                </wp:positionH>
                <wp:positionV relativeFrom="page">
                  <wp:posOffset>10079542</wp:posOffset>
                </wp:positionV>
                <wp:extent cx="6477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888" w:rsidRPr="00AD23EA" w:rsidRDefault="002D3888" w:rsidP="00AD23EA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15pt;margin-top:793.65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" o:allowincell="f" filled="f" stroked="f">
                <v:textbox>
                  <w:txbxContent>
                    <w:p w:rsidR="002D3888" w:rsidRPr="00AD23EA" w:rsidRDefault="002D3888" w:rsidP="00AD23EA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B42" w:rsidRPr="00915E8D" w:rsidRDefault="003A06EE">
      <w:pPr>
        <w:overflowPunct w:val="0"/>
        <w:adjustRightInd w:val="0"/>
        <w:jc w:val="center"/>
        <w:textAlignment w:val="baseline"/>
        <w:rPr>
          <w:b/>
        </w:rPr>
      </w:pPr>
      <w:r>
        <w:rPr>
          <w:b/>
        </w:rPr>
        <w:t>14. sastanak – 1. ožujka 2021. – Bruxelles</w:t>
      </w:r>
    </w:p>
    <w:p w:rsidR="003A06EE" w:rsidRPr="00915E8D" w:rsidRDefault="003A06EE">
      <w:pPr>
        <w:overflowPunct w:val="0"/>
        <w:adjustRightInd w:val="0"/>
        <w:jc w:val="center"/>
        <w:textAlignment w:val="baseline"/>
        <w:rPr>
          <w:b/>
          <w:lang w:val="en-GB"/>
        </w:rPr>
      </w:pPr>
    </w:p>
    <w:p w:rsidR="002A2FE6" w:rsidRPr="00915E8D" w:rsidRDefault="00AC6512">
      <w:pPr>
        <w:overflowPunct w:val="0"/>
        <w:adjustRightInd w:val="0"/>
        <w:jc w:val="center"/>
        <w:textAlignment w:val="baseline"/>
        <w:rPr>
          <w:b/>
        </w:rPr>
      </w:pPr>
      <w:r>
        <w:rPr>
          <w:b/>
        </w:rPr>
        <w:t>ZAJEDNIČKA DEKLARACIJA</w:t>
      </w:r>
    </w:p>
    <w:p w:rsidR="00041BC8" w:rsidRPr="00915E8D" w:rsidRDefault="00041BC8">
      <w:pPr>
        <w:overflowPunct w:val="0"/>
        <w:adjustRightInd w:val="0"/>
        <w:textAlignment w:val="baseline"/>
        <w:rPr>
          <w:lang w:val="en-GB"/>
        </w:rPr>
      </w:pPr>
    </w:p>
    <w:p w:rsidR="007C780D" w:rsidRPr="00915E8D" w:rsidRDefault="0088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</w:pPr>
      <w:r>
        <w:t>Zajednički savjetodavni odbor civilnog društva EU-a i Crne Gore (ZSO) jedno je od tijela osnovanih u okviru Sporazuma o stabilizaciji i pridruživanju sklopljenog između Europske unije i Crne Gore. On omogućuje organizacijama civilnog društva obiju strana da prate napredak Crne Gore prema članstvu u Europskoj uniji i usvoje preporuke upućene Vladi Crne Gore i institucijama EU-a.</w:t>
      </w:r>
    </w:p>
    <w:p w:rsidR="00262400" w:rsidRPr="00915E8D" w:rsidRDefault="0026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en-GB"/>
        </w:rPr>
      </w:pPr>
    </w:p>
    <w:p w:rsidR="00154A4C" w:rsidRPr="00915E8D" w:rsidRDefault="0088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eastAsia="PMingLiU"/>
        </w:rPr>
      </w:pPr>
      <w:r>
        <w:t xml:space="preserve">ZSO se sastoji od 12 članova i članica, po šest sa svake strane, koji predstavljaju EGSO i crnogorsko civilno društvo. U tekućem mandatu (2020. – 2023.) supredsjednici ZSO-a su </w:t>
      </w:r>
      <w:r>
        <w:rPr>
          <w:b/>
        </w:rPr>
        <w:t>Andrej Zorko</w:t>
      </w:r>
      <w:r>
        <w:t xml:space="preserve">, član EGSO-a i izvršni tajnik Upravnog odbora Saveza slobodnih sindikata Slovenije, i </w:t>
      </w:r>
      <w:r>
        <w:rPr>
          <w:b/>
        </w:rPr>
        <w:t>Pavle D. Radovanović</w:t>
      </w:r>
      <w:r>
        <w:t>, potpredsjednik Privredne komore Crne Gore.</w:t>
      </w:r>
    </w:p>
    <w:p w:rsidR="00C57021" w:rsidRPr="00915E8D" w:rsidRDefault="00C5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lang w:val="en-GB"/>
        </w:rPr>
      </w:pPr>
    </w:p>
    <w:p w:rsidR="002F585F" w:rsidRPr="00915E8D" w:rsidRDefault="0059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</w:pPr>
      <w:r>
        <w:t>Sastanak je održan virtualno. ZSO je raspravljao o aktualnim odnosima EU-a i Crne Gore, pregovorima o pristupnom procesu s EU-om, odgovoru na pandemiju bolesti COVID-19 i njezinim posljedicama te stanju civilnog društva u Crnoj Gori.</w:t>
      </w:r>
    </w:p>
    <w:p w:rsidR="00617A50" w:rsidRPr="00915E8D" w:rsidRDefault="00617A50">
      <w:pPr>
        <w:overflowPunct w:val="0"/>
        <w:adjustRightInd w:val="0"/>
        <w:textAlignment w:val="baseline"/>
        <w:rPr>
          <w:b/>
          <w:lang w:val="en-GB"/>
        </w:rPr>
      </w:pPr>
    </w:p>
    <w:p w:rsidR="008C4DC3" w:rsidRPr="00915E8D" w:rsidRDefault="008C4DC3">
      <w:pPr>
        <w:overflowPunct w:val="0"/>
        <w:adjustRightInd w:val="0"/>
        <w:textAlignment w:val="baseline"/>
        <w:rPr>
          <w:b/>
          <w:lang w:val="en-GB"/>
        </w:rPr>
      </w:pPr>
    </w:p>
    <w:p w:rsidR="00AC401D" w:rsidRPr="00915E8D" w:rsidRDefault="003222FF" w:rsidP="009250FD">
      <w:pPr>
        <w:pStyle w:val="Heading1"/>
        <w:keepNext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Aktualni odnosi EU-a i Crne Gore i proces pristupanja </w:t>
      </w:r>
    </w:p>
    <w:p w:rsidR="00FA7492" w:rsidRPr="00915E8D" w:rsidRDefault="00FA7492" w:rsidP="009250FD">
      <w:pPr>
        <w:pStyle w:val="Heading2"/>
        <w:keepNext/>
        <w:numPr>
          <w:ilvl w:val="0"/>
          <w:numId w:val="0"/>
        </w:numPr>
        <w:rPr>
          <w:lang w:val="en-GB"/>
        </w:rPr>
      </w:pPr>
    </w:p>
    <w:p w:rsidR="00B316E9" w:rsidRPr="00915E8D" w:rsidRDefault="00B316E9">
      <w:pPr>
        <w:pStyle w:val="Heading2"/>
      </w:pPr>
      <w:r>
        <w:t>Članovi i članice ZSO-a izrazili su zadovoljstvo zbog toga što je prema rezultatima nedavnog ispitivanja javnog mnijenja</w:t>
      </w:r>
      <w:r w:rsidRPr="009250FD">
        <w:rPr>
          <w:sz w:val="24"/>
          <w:szCs w:val="24"/>
          <w:vertAlign w:val="superscript"/>
          <w:lang w:val="en-GB"/>
        </w:rPr>
        <w:footnoteReference w:id="1"/>
      </w:r>
      <w:r>
        <w:t xml:space="preserve"> podrška građana Crne Gore članstvu u Europskoj uniji u značajnom porastu (74,8 % u odnosu na 66 % godinu ranije), a bolja budućnost i poboljšani životni standard prva su asocijacija kada se spomene EU. Građani prepoznaju EU kao najvećeg stranog financijskog donatora u Crnoj Gori, ali i kao zajednicu s kojom bi Crna Gora trebala imati najjače političke, gospodarske i trgovinske veze, i šalju snažnu poruku svim relevantnim nacionalnim dionicima da od njih očekuju da surađuju i premoste međusobne razlike kako bi Crna Gora mogla provesti vitalne reforme i izboriti svoje mjesto u EU-u. Prema spomenutoj anketi, građani smatraju da su raširena korupcija, gospodarska situacija i rašireni organizirani kriminal najveće prepreke članstvu Crne Gore u EU-u. Jedno drugo političko ispitivanje javnog mnijenja</w:t>
      </w:r>
      <w:r w:rsidR="00AF440F">
        <w:rPr>
          <w:rStyle w:val="FootnoteReference"/>
          <w:lang w:val="en-GB"/>
        </w:rPr>
        <w:footnoteReference w:id="2"/>
      </w:r>
      <w:r>
        <w:t xml:space="preserve"> pokazalo </w:t>
      </w:r>
      <w:r>
        <w:lastRenderedPageBreak/>
        <w:t>je da većina crnogorskog stanovništva podržava članstvo u EU-u (54 % za, 24 % protiv i 22 % suzdržanih), ali da je ta podrška u očitom padu.</w:t>
      </w:r>
    </w:p>
    <w:p w:rsidR="00B316E9" w:rsidRPr="00915E8D" w:rsidRDefault="00B316E9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4907B9" w:rsidRPr="00915E8D" w:rsidRDefault="004A65E5">
      <w:pPr>
        <w:pStyle w:val="Heading2"/>
      </w:pPr>
      <w:r>
        <w:t>ZSO pozdravlja službeno otvaranje pregovora o poglavlju 8. (politika tržišnog natjecanja), posljednjem poglavlju koje se pregledava u postupku pristupanja Crne Gore EU-u. Ponovno ukazuje na znatne preostale izazove u poglavljima o vladavini prava (23. i 24.) i na činjenicu da bi crnogorske vlasti trebale prvenstveno usmjeriti na područja vladavine prava, slobode medija i borbe protiv organiziranog kriminala i korupcije te u njima ostvariti opipljive rezultate unapređivanjem reformi koje su već na dobrom putu, a ne ih poništavati. Potiče novu crnogorsku Vladu da uloži sve potrebne napore u ispunjavanje mjerila za zatvaranje poglavlja, a posebice privremenih mjerila za poglavlja o vladavini prava.</w:t>
      </w:r>
    </w:p>
    <w:p w:rsidR="004907B9" w:rsidRPr="00915E8D" w:rsidRDefault="004907B9">
      <w:pPr>
        <w:rPr>
          <w:lang w:val="en-GB"/>
        </w:rPr>
      </w:pPr>
    </w:p>
    <w:p w:rsidR="008D590B" w:rsidRPr="00915E8D" w:rsidRDefault="006D47C0">
      <w:pPr>
        <w:pStyle w:val="Heading2"/>
      </w:pPr>
      <w:r>
        <w:t>ZSO izražava zadovoljstvo što su parlamentarni i lokalni izbori održani 30. kolovoza 2020. provedeni u cjelini transparentno i učinkovito, s posebno visokom izlaznošću od 76 %. Poziva crnogorske vlasti da pažljivo prouče zaključke OESS-a i Ureda za demokratske institucije i ljudska prava (ODIHR), riješe sva neriješena pitanja povezana s izborima, kao što je sprječavanje različitih oblika zlouporabe državnih resursa i pritisaka s ciljem utjecanja na volju birača, te da ubrzaju napore u ispunjavanju svih preporuka ODIHR-a kako bi se dodatno poboljšalo provođenje izbora u Crnoj Gori</w:t>
      </w:r>
      <w:r w:rsidR="00550320" w:rsidRPr="00915E8D">
        <w:rPr>
          <w:rStyle w:val="FootnoteReference"/>
          <w:lang w:val="en-GB"/>
        </w:rPr>
        <w:footnoteReference w:id="3"/>
      </w:r>
      <w:r>
        <w:t>. Članovi i članice ZSO-a smatraju da su ti izbori, uključujući mirno prenošenje vlasti i pojedine izazove u pogledu kohabitacije Vlade i predsjednika, bili važan i ohrabrujući korak naprijed u sazrijevanju crnogorskog sustava vlasti. Pozdravili su i uspostavu Savjeta za kontrolu biračkog spiska, međusektorskog tijela koji je osnovala Vlada Crne Gore, i Savjeta za transparentnost, koji je osnovalo Ministarstvo unutrašnjih poslova. Oba tijela uključuju predstavnike organizacija civilnog društva i u predstojećim će mjesecima raditi na analizi zakonodavstva i prijedlozima za njegovo poboljšanje te provjeravati popis birača.</w:t>
      </w:r>
    </w:p>
    <w:p w:rsidR="008D590B" w:rsidRPr="00915E8D" w:rsidRDefault="008D590B">
      <w:pPr>
        <w:rPr>
          <w:lang w:val="en-GB"/>
        </w:rPr>
      </w:pPr>
    </w:p>
    <w:p w:rsidR="00906998" w:rsidRPr="00915E8D" w:rsidRDefault="00906998">
      <w:pPr>
        <w:pStyle w:val="Heading2"/>
      </w:pPr>
      <w:r>
        <w:t>Članovi i članice ZSO-a pozdravljaju činjenicu da se novoformirana Vlada obvezala na očuvanje vanjskopolitičkih obveza Crne Gore kao članice NATO-a i zemlje kandidatkinje za članstvo u EU-u i da je obećala snažno se zalagati za borbu protiv korupcije i organiziranog kriminala. ZSO pozdravlja proglašeni cilj Vlade da poveća transparentnost, poduzme odlučne korake u borbi protiv korupcije i organiziranog kriminala i podrži parlament u izbornim reformama. ZSO ističe da aktualna reforma pravosuđa, tužiteljstva, policije i obavještajne službe mora biti u skladu s obvezama preuzetim u okviru pregovora o pristupanju EU-u i s preporukama GRECO-a</w:t>
      </w:r>
      <w:r w:rsidR="000A586C" w:rsidRPr="00915E8D">
        <w:rPr>
          <w:rStyle w:val="FootnoteReference"/>
          <w:lang w:val="en-GB"/>
        </w:rPr>
        <w:footnoteReference w:id="4"/>
      </w:r>
      <w:r>
        <w:t>.</w:t>
      </w:r>
    </w:p>
    <w:p w:rsidR="00906998" w:rsidRPr="00915E8D" w:rsidRDefault="00906998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3620F2" w:rsidRPr="00915E8D" w:rsidRDefault="006D47C0">
      <w:pPr>
        <w:pStyle w:val="Heading2"/>
      </w:pPr>
      <w:r>
        <w:t>ZSO ponavlja da je za bolju suradnju u upravljanju važan djelotvoran i uključiv dijalog unutar funkcionalnih demokratskih institucija i među državnim institucijama. Ističe ključnu ulogu koju bi parlament trebao imati u očuvanju vladavine prava na institucionalnoj razini, među ostalim nadzirući Vladu. ZSO poziva crnogorske vlasti da pokretanjem produktivne i konstruktivne javne rasprave s građanima svakodnevno povećavaju njihovo znanje, zanimanje i povjerenje u pogledu primjene načela vladavine prava. ZSO sa zanimanjem iščekuje rezultate tekućeg ocjenjivanja koje Europski revizorski sud provodi o djelotvornosti mjera EU-a za pružanje potpore vladavini prava na zapadnom Balkanu.</w:t>
      </w:r>
    </w:p>
    <w:p w:rsidR="003620F2" w:rsidRPr="00915E8D" w:rsidRDefault="003620F2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980983" w:rsidRPr="00915E8D" w:rsidRDefault="00D31D28">
      <w:pPr>
        <w:pStyle w:val="Heading2"/>
      </w:pPr>
      <w:r>
        <w:t>ZSO pozdravlja izvješće Europske komisije za Crnu Goru za 2020. i poziva crnogorske vlasti da pažljivo analiziraju njegov sadržaj i utvrde jasan plan za svoje buduće djelovanje. ZSO se slaže s analizama napretka Crne Gore na pretpristupnom putu i sa zabrinutošću primjećuje da je u rješavanju pitanja povezanih s vladavinom prava, reformom pravosuđa i javne uprave, borbom protiv korupcije i organiziranog kriminala, ekonomskim kriterijima i općenitom sposobnošću Crne Gore da preuzme članske obveze zabilježen tek ograničen ili djelomičan napredak, dok u području slobode izražavanja nije zabilježen nikakav napredak.</w:t>
      </w:r>
    </w:p>
    <w:p w:rsidR="006470A9" w:rsidRPr="00915E8D" w:rsidRDefault="006470A9">
      <w:pPr>
        <w:rPr>
          <w:lang w:val="en-GB"/>
        </w:rPr>
      </w:pPr>
    </w:p>
    <w:p w:rsidR="00367173" w:rsidRPr="00915E8D" w:rsidRDefault="004907B9">
      <w:pPr>
        <w:pStyle w:val="Heading2"/>
      </w:pPr>
      <w:r>
        <w:t>ZSO poziva europske institucije i države članice da nastave podupirati politiku proširenja EU-a i u tom pogledu njegovi članovi i članice pozdravljaju tri važne komunikacije Komisije iz 2020. (o revidiranoj metodologiji proširenja, politici proširenja EU-a i sveobuhvatnom gospodarskom i investicijskom planu za zapadni Balkan)</w:t>
      </w:r>
      <w:r w:rsidRPr="00915E8D">
        <w:rPr>
          <w:rStyle w:val="FootnoteReference"/>
          <w:lang w:val="en-GB"/>
        </w:rPr>
        <w:footnoteReference w:id="5"/>
      </w:r>
      <w:r>
        <w:t>. Nadalje, poziva sadašnje portugalsko i predstojeće slovensko predsjedništvo Vijeća EU-a da nastave davati snažniji poticaj procesu proširenja i da što prije održe sastanke u okviru dijaloga sa Crnom Gorom kako bi se raspravilo o daljnjim koracima koje treba poduzeti u skladu s revidiranom metodologijom proširenja. ZSO se nada da će sva buduća predsjedništva EU-a imati sličan pristup i inicijative jer je za vjerodostojnost EU-a presudno dokazati njegovu predanost procesu proširenja.</w:t>
      </w:r>
    </w:p>
    <w:p w:rsidR="00A77FE5" w:rsidRPr="00915E8D" w:rsidRDefault="00A77FE5">
      <w:pPr>
        <w:rPr>
          <w:lang w:val="en-GB"/>
        </w:rPr>
      </w:pPr>
    </w:p>
    <w:p w:rsidR="004907B9" w:rsidRPr="00915E8D" w:rsidRDefault="00126D14">
      <w:pPr>
        <w:pStyle w:val="Heading2"/>
      </w:pPr>
      <w:r>
        <w:t xml:space="preserve">ZSO pozdravlja činjenicu da su crnogorske vlasti prihvatile revidiranu metodologiju proširenja i potiče ih da nastave ulagati napore i predano raditi na ostvarenju europske budućnosti Crne Gore i da jasno pokažu snažnu političku volju za ubrzanje reformi, posebno u pogledu klastera temeljnih pitanja. Vladavina prava i poštovanje ljudskih prava središnje su vrijednosti na kojima je utemeljen EU i okosnica procesa proširenja i procesa stabilizacije i pridruživanja te stoga ZSO izražava zadovoljstvo što se u revidiranoj metodologiji proširenja poseban naglasak stavlja na klaster temeljnih pitanja. ZSO podsjeća da će napredak u pogledu klastera temeljnih pitanja utjecati na sveukupni ritam pregovora i naglašava ključnu ulogu civilnog društva u njegovoj provedbi. </w:t>
      </w:r>
    </w:p>
    <w:p w:rsidR="000643F6" w:rsidRPr="00915E8D" w:rsidRDefault="000643F6">
      <w:pPr>
        <w:rPr>
          <w:lang w:val="en-GB"/>
        </w:rPr>
      </w:pPr>
    </w:p>
    <w:p w:rsidR="00FB509C" w:rsidRPr="00915E8D" w:rsidRDefault="004907B9">
      <w:pPr>
        <w:pStyle w:val="Heading2"/>
      </w:pPr>
      <w:r>
        <w:t>ZSO podržava predloženi gospodarski i investicijski plan, među ostalim stvaranje zajedničkog regionalnog tržišta i pripadajućeg zelenog programa, jer su napori u pogledu gospodarskog restrukturiranja i ulaganja u održivi razvoj, povezivost, energiju i digitalnu transformaciju iznimno važni za regiju. Međutim, ističe da se tim procesom moraju osigurati zeleni gospodarski rast i blagostanje te socijalna sigurnost građana Crne Gore i da on zaista mora koristiti građanima.</w:t>
      </w:r>
    </w:p>
    <w:p w:rsidR="00FB509C" w:rsidRPr="00915E8D" w:rsidRDefault="00FB509C">
      <w:pPr>
        <w:rPr>
          <w:lang w:val="en-GB"/>
        </w:rPr>
      </w:pPr>
    </w:p>
    <w:p w:rsidR="00BE18B9" w:rsidRPr="00915E8D" w:rsidRDefault="00BE18B9">
      <w:pPr>
        <w:pStyle w:val="Heading2"/>
      </w:pPr>
      <w:r>
        <w:t>Članovi i članice ZSO-a ponovno ističu da se poboljšano poslovno okruženje i održivi gospodarski rast mogu postići samo osiguravanjem stabilnog regulatornog okvira, učinkovitom provedbom vladavine prava i odlučnim rješavanjem pitanja korupcije (kako na lokalnoj tako i na nacionalnoj razini), neformalnog gospodarstva i selektivnog djelovanja državnih tijela i institucija.</w:t>
      </w:r>
    </w:p>
    <w:p w:rsidR="00BE18B9" w:rsidRPr="00915E8D" w:rsidRDefault="00BE18B9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73606C" w:rsidRPr="00915E8D" w:rsidRDefault="00BE18B9">
      <w:pPr>
        <w:pStyle w:val="Heading2"/>
      </w:pPr>
      <w:r>
        <w:t xml:space="preserve">ZSO pozdravlja inicijative usmjerene na regionalnu suradnju i stvaranje regionalnog gospodarskog područja na zapadnom Balkanu, kao što je akcijski plan za zajedničko regionalno </w:t>
      </w:r>
      <w:r>
        <w:lastRenderedPageBreak/>
        <w:t>tržište. ZSO pozdravlja inicijativu za uspostavu zelenih traka tijekom pandemije bolesti COVID-19 kao uspješan primjer suradnje kojim se regija motivira na pokretanje novih regionalnih inicijativa usmjerenih na približavanje zapadnog Balkana unutarnjem tržištu EU-a. Također potiče Komorski investicioni forum zapadnog Balkana (WB6 CIF)</w:t>
      </w:r>
      <w:r w:rsidR="00CA56DA" w:rsidRPr="00CA56DA">
        <w:rPr>
          <w:vertAlign w:val="superscript"/>
          <w:lang w:val="en-GB"/>
        </w:rPr>
        <w:footnoteReference w:id="6"/>
      </w:r>
      <w:r>
        <w:t xml:space="preserve"> da nastavi raditi na uspostavi zelenih traka na glavnim graničnim prijelazima između EU-a i šest zemalja zapadnog Balkana i time omogući brže kretanje robe, što je u interesu i regionalnih poduzeća i poduzeća iz EU-a.</w:t>
      </w:r>
    </w:p>
    <w:p w:rsidR="00822BF2" w:rsidRPr="00915E8D" w:rsidRDefault="00822BF2">
      <w:pPr>
        <w:rPr>
          <w:lang w:val="en-GB"/>
        </w:rPr>
      </w:pPr>
    </w:p>
    <w:p w:rsidR="00AD5162" w:rsidRPr="00915E8D" w:rsidRDefault="003620F2">
      <w:pPr>
        <w:pStyle w:val="Heading2"/>
      </w:pPr>
      <w:r>
        <w:t xml:space="preserve">ZSO potiče crnogorske vlasti da poduzmu konkretne mjere u borbi protiv organiziranog kriminala i korupcije, kao i svih slučajeva diskriminacije. Naglašava potrebu da pravosudne institucije i neovisna tijela (poput Agencije za sprečavanje korupcije, Državne revizorske institucije, Agencije za elektronske medije, Ureda ombudsmana, Agencije za zaštitu ličnih podataka i slobodan pristup informacijama itd.) budu potpuno operativni, stručni i da ne budu izloženi bilo kakvim oblicima političkog pritiska te poziva crnogorske vlasti da stvore uvjete za njihovo snažno, autonomno i objektivno funkcioniranje. Imenovanja u ta tijela i mjere koje ona poduzimaju moraju biti transparentni, potpuno nepristrani i temeljiti se na jasnim kriterijima dogovorenima s civilnim društvom i stručnjacima tijekom postupka savjetovanja. </w:t>
      </w:r>
    </w:p>
    <w:p w:rsidR="00AD5162" w:rsidRPr="00915E8D" w:rsidRDefault="00AD5162">
      <w:pPr>
        <w:rPr>
          <w:lang w:val="en-GB"/>
        </w:rPr>
      </w:pPr>
    </w:p>
    <w:p w:rsidR="00F116EE" w:rsidRPr="00915E8D" w:rsidRDefault="00AD5162">
      <w:pPr>
        <w:pStyle w:val="Heading2"/>
      </w:pPr>
      <w:r>
        <w:t>ZSO naglašava da tamo gdje politika ima prednost nad propisima ne postoji vladavina prava. Ističe da sva imenovanja trebaju biti depolitizirana, transparentna i u skladu s dobro utvrđenim kriterijima i javnim natječajem kako bi se na radna mjesta zaposlili najbolji kandidati. Treba izbjegavati usku isprepletenost političkih stranaka i uprave koja dovodi do nepotizma i klijentelizma.</w:t>
      </w:r>
    </w:p>
    <w:p w:rsidR="00F116EE" w:rsidRPr="00915E8D" w:rsidRDefault="00F116EE">
      <w:pPr>
        <w:rPr>
          <w:lang w:val="en-GB"/>
        </w:rPr>
      </w:pPr>
    </w:p>
    <w:p w:rsidR="00F116EE" w:rsidRPr="00915E8D" w:rsidRDefault="00F116EE">
      <w:pPr>
        <w:pStyle w:val="Heading2"/>
      </w:pPr>
      <w:r>
        <w:t>Akcijski plan za poglavlje 23. (pravosuđe i temeljna prava), koji uključuje i mjere za borbu protiv korupcije kao jedini okvir koji postoji na nacionalnoj razini, zastario je, a samo je jednom ažuriran (2015.) od početka pregovora o pristupanju 2012. Budući da se radi o ključnim mehanizmima za praćenje napretka na ovom području, te planove treba revidirati. ZSO napominje da je Crna Gora postigla ograničen napredak u borbi protiv korupcije i da je dosadašnje rezultate potrebno dodatno poboljšati. Na lokalnoj razini postoji niz planova za borbu protiv korupcije, ali nema zadovoljavajućih alata za praćenje i procjenu, niti se na tom području ulažu dovoljni napori. Članovi i članice ZSO-a pozivaju Vladu da se nastavi boriti protiv korupcije i organiziranog kriminala na visokoj razini osiguravanjem nepristranosti, predanosti, profesionalnosti i neovisnosti pravosudnog sustava. ZSO pozdravlja nedavno imenovanje relevantnih predstavnika civilnog društva u novoosnovani Nacionalni savjet za borbu protiv korupcije na visokom nivou, ali ponavlja zahtjev crnogorskim vlastima da revidiraju pravni okvir kako bi omogućile slobodan pristup informacijama, bez nepotrebnih ograničenja.</w:t>
      </w:r>
    </w:p>
    <w:p w:rsidR="00F116EE" w:rsidRPr="00915E8D" w:rsidRDefault="00F116EE">
      <w:pPr>
        <w:rPr>
          <w:lang w:val="en-GB"/>
        </w:rPr>
      </w:pPr>
    </w:p>
    <w:p w:rsidR="00843A11" w:rsidRPr="00915E8D" w:rsidRDefault="00843A11">
      <w:pPr>
        <w:pStyle w:val="Heading2"/>
      </w:pPr>
      <w:r>
        <w:t xml:space="preserve">ZSO sa zabrinutošću primjećuje da je prema najnovijem izvješću o državama u tranziciji, koji je pripremila organizacija Freedom House i koji se bavi ljudskim pravima i promicanjem demokracije u svijetu, Crna Gora izgubila svoj položaj „djelomično konsolidirane demokracije”. Umjesto toga, zemlja je napravila korak unatrag i sada se nalazi u skupini prijelaznih ili „hibridnih režima”. Taj pojam podrazumijeva da su u Crnoj Gori demokratske institucije krhke te da postoje </w:t>
      </w:r>
      <w:r>
        <w:lastRenderedPageBreak/>
        <w:t>i značajni izazovi u obrani političkih prava i građanskih sloboda. ZSO poziva novu crnogorsku Vladu da preokrene taj trend.</w:t>
      </w:r>
    </w:p>
    <w:p w:rsidR="00843A11" w:rsidRPr="00915E8D" w:rsidRDefault="00843A11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B509C" w:rsidRDefault="00756FED">
      <w:pPr>
        <w:pStyle w:val="Heading2"/>
      </w:pPr>
      <w:r>
        <w:t>ZSO ponovno od crnogorskih vlasti i Europske komisije zahtijeva da osiguraju da sve relevantne informacije o postupku pristupanja (uključujući revidiranu metodologiju proširenja, izvješća o vanjskoj evaluaciji i stručne analize) i upotrebi sredstava EU-a budu pravodobno javno dostupne i tako omoguće crnogorskim građanima, novinarima, neovisnim stručnjacima i borcima za ljudska prava da sudjeluju u demokratskom nadzoru nad Vladinim procesima reforme.</w:t>
      </w:r>
    </w:p>
    <w:p w:rsidR="00FB7BBD" w:rsidRDefault="00FB7BBD" w:rsidP="00FB7BBD">
      <w:pPr>
        <w:rPr>
          <w:lang w:val="en-GB"/>
        </w:rPr>
      </w:pPr>
    </w:p>
    <w:p w:rsidR="00FB7BBD" w:rsidRPr="00FB7BBD" w:rsidRDefault="00FB7BBD" w:rsidP="00B94697">
      <w:pPr>
        <w:pStyle w:val="Heading2"/>
      </w:pPr>
      <w:r>
        <w:t>ZSO pozdravlja činjenicu da je Vlada Crne Gore usvojila Akcioni plan za ispunjavanje završnih mjerila u poglavlju 27. (okoliš i klimatske promjene). ZSO naglašava važnost pravilne provedbe pravne stečevine EU-a u ovom području, među ostalim u pogledu kvalitete zraka i potrebe za zelenim izvorima energije umjesto krutih fosilnih goriva.</w:t>
      </w:r>
    </w:p>
    <w:p w:rsidR="00FB509C" w:rsidRPr="00915E8D" w:rsidRDefault="00FB509C">
      <w:pPr>
        <w:rPr>
          <w:lang w:val="en-GB"/>
        </w:rPr>
      </w:pPr>
    </w:p>
    <w:p w:rsidR="00756FED" w:rsidRPr="00B469B1" w:rsidRDefault="00180F76" w:rsidP="009250FD">
      <w:pPr>
        <w:pStyle w:val="Heading1"/>
        <w:keepNext/>
      </w:pPr>
      <w:r>
        <w:rPr>
          <w:b/>
        </w:rPr>
        <w:t xml:space="preserve">Pandemija bolesti COVID-19 i njezine posljedice </w:t>
      </w:r>
    </w:p>
    <w:p w:rsidR="00756FED" w:rsidRPr="009250FD" w:rsidRDefault="00756FED">
      <w:pPr>
        <w:pStyle w:val="Heading1"/>
        <w:keepNext/>
        <w:numPr>
          <w:ilvl w:val="0"/>
          <w:numId w:val="0"/>
        </w:numPr>
        <w:overflowPunct w:val="0"/>
        <w:adjustRightInd w:val="0"/>
        <w:textAlignment w:val="baseline"/>
        <w:rPr>
          <w:lang w:val="en-GB"/>
        </w:rPr>
      </w:pPr>
    </w:p>
    <w:p w:rsidR="00BA563A" w:rsidRPr="00915E8D" w:rsidRDefault="00BA563A">
      <w:pPr>
        <w:pStyle w:val="Heading2"/>
      </w:pPr>
      <w:r>
        <w:t>Članovi i članice ZSO-a sa žaljenjem primjećuju da je Crna Gora teško pogođena pandemijom bolesti COVID-19 i da bilježi jednu od najviših stopa aktivnih slučajeva na 100 000 ljudi u Europi. ZSO ističe i razarajuće gospodarske posljedice pandemije, s obzirom na to da se 2020. predviđa smanjenje BDP-a Crne Gore za čak 14 %, uglavnom potaknuto gubicima u turističkom sektoru. Otprije visok javni dug još će više narasti jer projekcije ukazuju na rekordno visok deficit do 10 % BDP-a. Istraživanja</w:t>
      </w:r>
      <w:r w:rsidR="005E2C33" w:rsidRPr="00915E8D">
        <w:rPr>
          <w:rStyle w:val="FootnoteReference"/>
          <w:lang w:val="en-GB"/>
        </w:rPr>
        <w:footnoteReference w:id="7"/>
      </w:r>
      <w:r>
        <w:t xml:space="preserve"> pokazuju da 90 % poduzeća predviđa smanjenje dobiti u 2020. u odnosu na 2019., a više od 30 % ih predviđa gubitak veći od 60 %. Najbrži pad zabilježen je u uslužnom sektoru i među poduzećima u južnoj regiji, što je prilično razumljivo s obzirom na razvoj situacije u turizmu. Nezaposlenost je na kraju 2020. bila 30 % veća nego prethodne godine.</w:t>
      </w:r>
    </w:p>
    <w:p w:rsidR="00BA563A" w:rsidRPr="00915E8D" w:rsidRDefault="00BA563A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AD2EDE" w:rsidRPr="00915E8D" w:rsidRDefault="00D31D28">
      <w:pPr>
        <w:pStyle w:val="Heading2"/>
      </w:pPr>
      <w:r>
        <w:t>ZSO naglašava važnost podrške koju je EU dosada pružio Crnoj Gori u kontekstu globalne pandemije bolesti COVID-19, uključujući 40,5 milijuna EUR u okviru ugovora o otpornosti proračunske potpore, što čini jedan dio od ukupno 53 milijuna EUR bespovratne pomoći koju je EU dodijelio Crnoj Gori za nabavu hitne medicinske opreme i za pomoć socijalno ugroženim osobama, poduzetnicima, poduzećima, zdravstvenom sektoru te ostalim sektorima koji su najteže pogođeni krizom uzrokovanom bolešću COVID-19. To nadopunjuje makrofinancijsku pomoć od 30 milijuna EUR koju je EU stavio na raspolaganje Crnoj Gori u listopadu 2020. ZSO poziva Vladu Crne Gore da ta sredstva raspodijeli na pošten i transparentan način zasnovan na kriterijima.</w:t>
      </w:r>
    </w:p>
    <w:p w:rsidR="00FE40C8" w:rsidRPr="00915E8D" w:rsidRDefault="00FE40C8">
      <w:pPr>
        <w:rPr>
          <w:lang w:val="en-GB"/>
        </w:rPr>
      </w:pPr>
    </w:p>
    <w:p w:rsidR="00DF4AEA" w:rsidRPr="00915E8D" w:rsidRDefault="00DF4AEA">
      <w:pPr>
        <w:pStyle w:val="Heading2"/>
      </w:pPr>
      <w:r>
        <w:t>Članovi i članice ZSO-a pozdravljaju to što je cijepljenje u Crnoj Gori nedavno konačno počelo i poziva EU i njegove države članice da joj, kao povlaštenom partneru, pomognu u hitnom cijepljenju kritičnog osoblja i najugroženijih skupina stanovništva. ZSO pozdravlja činjenicu da je Europska komisija u okviru inicijative COVAX i u skladu s IPA-om II donijela paket od 70 milijuna EUR kako bi partnerima sa zapadnog Balkana pomogla financirati pristup cjepivu protiv bolesti COVID-19 koje nabavljaju države članice EU-a i time Crnoj Gori omogućila da provede cijepljenje.</w:t>
      </w:r>
    </w:p>
    <w:p w:rsidR="00DF4AEA" w:rsidRPr="00915E8D" w:rsidRDefault="00DF4AEA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18209E" w:rsidRPr="00915E8D" w:rsidRDefault="002A56D2">
      <w:pPr>
        <w:pStyle w:val="Heading2"/>
      </w:pPr>
      <w:r>
        <w:t>ZSO ističe da crnogorske vlasti moraju izvući važne lekcije iz upravljanja dosad neviđenim okolnostima koje proizlaze iz pandemije bolesti COVID-19. Istodobno pohvaljuje činjenicu da je na početku krize većina političkih aktera pokazala visoku razinu zrelosti i osjećaja odgovornosti, zanemarujući političke podjele kako bi se zajednički i ujedinjeni suočili s izazovima, te da su bili ujedinjeni u stavu da se pandemijom neće koristiti za političke, stranačke ili bilo koje privatne i grupne interese. U duboko podijeljenom crnogorskom društvu javno bi zdravstvo trebalo biti kohezivni element i preduvjet za konsolidaciju povjerenja u izvršnu vlast i u zdravstveni sustav, koji bi trebalo depolitizirati.</w:t>
      </w:r>
    </w:p>
    <w:p w:rsidR="0018209E" w:rsidRPr="00915E8D" w:rsidRDefault="00AA0D42">
      <w:pPr>
        <w:pStyle w:val="Heading2"/>
        <w:numPr>
          <w:ilvl w:val="0"/>
          <w:numId w:val="0"/>
        </w:numPr>
        <w:ind w:left="567"/>
      </w:pPr>
      <w:r>
        <w:t xml:space="preserve"> </w:t>
      </w:r>
    </w:p>
    <w:p w:rsidR="002A56D2" w:rsidRPr="00915E8D" w:rsidRDefault="006D47C0">
      <w:pPr>
        <w:pStyle w:val="Heading2"/>
      </w:pPr>
      <w:r>
        <w:t>ZSO pozdravlja način na koji je Crna Gora odgovorila na utjecaj bolesti COVID-19 na gospodarstvo jer je Vlada trebala reagirati brzo i učinkovito kako bi zaštitila zdravlje stanovništva i ublažila gospodarske posljedice. Pozdravlja najnovije mjere potpore građanima i gospodarstvu koje je nova Vlada usvojila za prvo tromjesečje 2021., a koje obuhvaćaju mjere vrijedne 163 milijuna EUR namijenjene ranjivim skupinama stanovništva, gospodarskim subjektima za održavanje i povećanje razine zaposlenosti i likvidnosti te turističkom i poljoprivrednom sektoru. Članovi i članice ZSO-a izražavaju zadovoljstvo što su te mjere usvojene uzimajući u obzir prijedloge socijalnih partnera, kao što je obnovljeni (četvrti) prijedlog mjera za potporu gospodarstvu Unije poslodavaca Crne Gore. U cilju suzbijanja ozbiljne gospodarske krize, nova je Vlada 11. prosinca 2020. izdala euroobveznice u vrijednosti 750 milijuna EUR (16 % procijenjenog BDP-a). Međutim, postupak pozajmljivanja (ma koliko bio nužan) nije bio transparentan i proveden u skladu s uobičajenom procedurom izdavanja obveznica na međunarodnom tržištu. Treba povećati transparentnost, sudjelovanje dionika i kapacitet Vlade za provedbu nužnih gospodarskih reformi.</w:t>
      </w:r>
    </w:p>
    <w:p w:rsidR="002A56D2" w:rsidRPr="00915E8D" w:rsidRDefault="002A56D2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6D47C0" w:rsidRPr="00915E8D" w:rsidRDefault="002A56D2">
      <w:pPr>
        <w:pStyle w:val="Heading2"/>
      </w:pPr>
      <w:r>
        <w:t>ZSO ističe da bi gospodarski oporavak trebao biti jedan od glavnih prioriteta Vlade i da bi se oporavak trebao temeljiti na zelenoj i digitalnoj tranziciji. Crna Gora je uspostavila niz mjera potpore koje uključuju fiskalne instrumente i izravna plaćanja te mjere za očuvanje likvidnosti u privatnom sektoru</w:t>
      </w:r>
      <w:r w:rsidR="00DD2199" w:rsidRPr="00915E8D">
        <w:rPr>
          <w:rStyle w:val="FootnoteReference"/>
          <w:lang w:val="en-GB"/>
        </w:rPr>
        <w:footnoteReference w:id="8"/>
      </w:r>
      <w:r>
        <w:t>. Hitne mjere pomoći će u održavanju gospodarskih odnosa tijekom ograničenja kretanja i ključne su za omogućavanje postupne normalizacije poslovanja. Članovi i članice ZSO-a vjeruju da bi crnogorska Vlada u borbi protiv gospodarskih i društvenih posljedica trebala posebno podržati mala i srednja poduzeća.</w:t>
      </w:r>
      <w:r>
        <w:rPr>
          <w:rFonts w:ascii="Calibri" w:hAnsi="Calibri"/>
        </w:rPr>
        <w:t xml:space="preserve"> </w:t>
      </w:r>
      <w:r>
        <w:t>Mikropoduzeća i mala poduzeća u Crnoj Gori suočavaju se s najvećim poteškoćama u održavanju svog poslovanja. Tijekom pandemije nije poslovalo više od polovice mikropoduzeća i gotovo jedna trećina malih poduzeća.</w:t>
      </w:r>
    </w:p>
    <w:p w:rsidR="006D47C0" w:rsidRPr="00915E8D" w:rsidRDefault="006D47C0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0F14B4" w:rsidRPr="00915E8D" w:rsidRDefault="00A13257">
      <w:pPr>
        <w:pStyle w:val="Heading2"/>
      </w:pPr>
      <w:r>
        <w:t xml:space="preserve">Članovi i članice ZSO-a pozivaju Vladu da usredotoči resurse na poboljšanje kvalitete bolničke opreme, osiguravanje odgovarajuće opskrbe lijekovima i smanjenje prenatrpanosti bolničkih odjela za akutne bolesti, kao i na povećanje plaća kako bi se potaklo zadržavanje bolničkog osoblja. Ističu da društvene i gospodarske posljedice pandemije bolesti COVID-19 posebno teško pogađaju ranjive skupine, a najavljene izmjene sustava socijalne zaštite (plaćanja od 50 do 100 EUR za različite kategorije) nisu dovoljne za nadoknadu gubitka sredstava za život zbog ograničenog kretanja, policijskog sata, gubitka zaposlenja i drugih redovitih izvora prihoda te rastućih troškova života. ZSO smatra da treba poduzeti posebne mjere za zaštitu određenih </w:t>
      </w:r>
      <w:r>
        <w:lastRenderedPageBreak/>
        <w:t>manjina, posebno Roma, Egipćana i osoba s invaliditetom, koje su neproporcionalno pogođene posljedicama pandemije, nemogućnošću pristupa, čak i osnovnoj zdravstvenoj zaštiti, diskriminacijom, šikaniranjem i negativnim stereotipima. Nedavno istraživanje pokazalo je da gotovo polovica (45,6 %) osoba s invaliditetom trpi negativne ekonomske posljedice pandemije COVID-a 19, odnosno da su im se smanjili prihodi ili povećali troškovi života, ili oboje, dok ih je 36,7 % prijavilo da su im troškovi porasli već u prvih nekoliko mjeseci nakon početka pandemije</w:t>
      </w:r>
      <w:r w:rsidR="00134C3A" w:rsidRPr="00134C3A">
        <w:rPr>
          <w:vertAlign w:val="superscript"/>
          <w:lang w:val="en-GB"/>
        </w:rPr>
        <w:footnoteReference w:id="9"/>
      </w:r>
      <w:r>
        <w:t>.</w:t>
      </w:r>
    </w:p>
    <w:p w:rsidR="000F14B4" w:rsidRPr="00915E8D" w:rsidRDefault="000F14B4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C7F36" w:rsidRPr="00915E8D" w:rsidRDefault="00FC7F36">
      <w:pPr>
        <w:pStyle w:val="Heading2"/>
      </w:pPr>
      <w:r>
        <w:t>ZSO ističe da hitne mjere koje vlade poduzimaju protiv bolesti COVID-19 moraju biti privremene i vremenski ograničene te u skladu s načelima demokracije i vladavine prava. Potrebna je pažljiva mješavina kratkoročnih i dugoročnih mjera, i to mjera s kojima ljudi mogu živjeti, a da to ne dovede do pretjeranih gospodarskih, društvenih i psiholoških opterećenja. ZSO ističe da posebnu pozornost treba posvetiti brzom i potpunom uklanjanju svih neprimjereno ekspanzivnih izvršnih ovlasti, svih ograničenja građanskih prava i svakog sustavnog prikupljanja osobnih podataka nakon što neposredna kriza završi</w:t>
      </w:r>
      <w:r w:rsidR="000F14B4" w:rsidRPr="009250FD">
        <w:rPr>
          <w:rStyle w:val="FootnoteReference"/>
          <w:szCs w:val="24"/>
          <w:lang w:val="en-GB"/>
        </w:rPr>
        <w:footnoteReference w:id="10"/>
      </w:r>
      <w:r>
        <w:t>.</w:t>
      </w:r>
    </w:p>
    <w:p w:rsidR="00FC7F36" w:rsidRPr="00915E8D" w:rsidRDefault="00FC7F36">
      <w:pPr>
        <w:rPr>
          <w:lang w:val="en-GB"/>
        </w:rPr>
      </w:pPr>
    </w:p>
    <w:p w:rsidR="00FC7F36" w:rsidRPr="00915E8D" w:rsidRDefault="00A67258">
      <w:pPr>
        <w:pStyle w:val="Heading2"/>
      </w:pPr>
      <w:r>
        <w:t>Članovi i članice ZSO-a smatraju da ograničenja demokratskih pravila i građanskih sloboda moraju biti proporcionalna te iznesena otvoreno i transparentno uz uključivanje što većeg broja političkih aktera. Ona usto moraju biti privremena, s jasnim uvjetima isteka. Sloboda govora i rad institucija, uključujući parlamenta i sudova, trebaju se zaštiti zakonitim postupanjem. ZSO ističe da bi se akterima civilnog društva trebali osigurati dodatni resursi kako bi se osiguralo kontinuirano praćenje stanja demokracije te daljnji nadzor Vladinih postupaka i neprimjerene zlouporabe ovlasti u izvanrednim situacijama.</w:t>
      </w:r>
    </w:p>
    <w:p w:rsidR="00FC7F36" w:rsidRPr="00915E8D" w:rsidRDefault="00FC7F36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C7F36" w:rsidRPr="00915E8D" w:rsidRDefault="002D3B55">
      <w:pPr>
        <w:pStyle w:val="Heading2"/>
      </w:pPr>
      <w:r>
        <w:t xml:space="preserve">Članovi i članice ZSO-a preporučuju Europskoj komisiji da izda smjernice u suradnji s Vijećem Europe o tome a) koja su ograničenja demokracije i građanskih sloboda prihvatljiva i b) kako se može odrediti njihovo trajanje. Komisija bi trebala aktivno pratiti poduzete mjere i identificirati problematična ograničenja te o tome obavijestiti vlade i javnost. </w:t>
      </w:r>
    </w:p>
    <w:p w:rsidR="00FC7F36" w:rsidRPr="00915E8D" w:rsidRDefault="00FC7F36">
      <w:pPr>
        <w:rPr>
          <w:lang w:val="en-GB"/>
        </w:rPr>
      </w:pPr>
    </w:p>
    <w:p w:rsidR="00F116EE" w:rsidRPr="00915E8D" w:rsidRDefault="00530945">
      <w:pPr>
        <w:pStyle w:val="Heading2"/>
      </w:pPr>
      <w:r>
        <w:t xml:space="preserve">ZSO smatra da bi crnogorske vlasti trebale biti transparentnije i bolje informirati javnost o pandemiji bolesti COVID-19 kako bi izbjegle pojavu bilo kakvih lažnih informacija u javnosti. Uvjeren je da se protiv dezinformacija može boriti otvorenom i jasnom komunikacijom državnih institucija, prvenstveno stručnjaka, a ne uhićenjima. Represivnim mjerama opasnosti se ne izlažu mediji koji šire lažne vijesti, već neovisni i kritički mediji. Članovi i članice ZSO-a smatraju da se provođenje sigurnosnih mjera i ograničenja trebaju upotrebljavati oprezno te u kombinaciji s obrazovanjem i komunikacijom, a ne umjesto njih. </w:t>
      </w:r>
    </w:p>
    <w:p w:rsidR="00F116EE" w:rsidRPr="00915E8D" w:rsidRDefault="00F116EE">
      <w:pPr>
        <w:rPr>
          <w:lang w:val="en-GB"/>
        </w:rPr>
      </w:pPr>
    </w:p>
    <w:p w:rsidR="009F2DC1" w:rsidRPr="00915E8D" w:rsidRDefault="00D65777">
      <w:pPr>
        <w:pStyle w:val="Heading2"/>
      </w:pPr>
      <w:r>
        <w:t xml:space="preserve">ZSO čestita Crnoj Gori na donošenju novog Zakona o radu, u dobroj suradnji sa socijalnim partnerima, i njegovom stupanju na snagu 7. siječnja 2020. Prima na znanje da je Zakon o radu nedavno izmijenjen kako bi se rok za postizanje općeg kolektivnog ugovora produžio do </w:t>
      </w:r>
      <w:r>
        <w:lastRenderedPageBreak/>
        <w:t>31. prosinca  2021.</w:t>
      </w:r>
      <w:r w:rsidR="00041C3D" w:rsidRPr="00915E8D">
        <w:rPr>
          <w:rStyle w:val="FootnoteReference"/>
          <w:lang w:val="en-GB"/>
        </w:rPr>
        <w:footnoteReference w:id="11"/>
      </w:r>
      <w:r>
        <w:t xml:space="preserve"> ZSO podsjeća Vladu da, u skladu s ustaljenom praksom, o svim daljnjim izmjenama Zakona o radu treba raspravljati sa Socijalnim savjetom i drugim dionicima. Članovi i članice ZSO-a traže od Vlade da se usredotoči na provedbu i nadzor Zakona o radu.</w:t>
      </w:r>
    </w:p>
    <w:p w:rsidR="009F2DC1" w:rsidRPr="00915E8D" w:rsidRDefault="009F2DC1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116EE" w:rsidRPr="00915E8D" w:rsidRDefault="00991BD2">
      <w:pPr>
        <w:pStyle w:val="Heading2"/>
      </w:pPr>
      <w:r>
        <w:t>ZSO je zabrinut zbog toga što je, prema MONSTAT-u, broj zaposlenih na kraju 2020. pao za gotovo 19 % u odnosu na isto razdoblje prošle godine, a najveće smanjenje zabilježeno je u sektoru maloprodaje. Podaci pokazuju da je 10 % anketiranih poduzeća otpustilo svoje radnike zbog krize izazvane COVID-om 19, dok ih je 90 % poduzeća uspjelo zadržati. Iz aspekta veličine poduzeća, u otpuštanju radnika predvodila su mala i srednja poduzeća (12 %). Sektori za koje se pokazalo da su otpustili veći udio radnika su restorani (15 %), hotelski i turistički sektor (13 %) te maloprodaja i prodaja (13 %)</w:t>
      </w:r>
      <w:r w:rsidR="002A538D" w:rsidRPr="009250FD">
        <w:rPr>
          <w:sz w:val="24"/>
          <w:szCs w:val="24"/>
          <w:vertAlign w:val="superscript"/>
          <w:lang w:val="en-GB"/>
        </w:rPr>
        <w:footnoteReference w:id="12"/>
      </w:r>
      <w:r>
        <w:t xml:space="preserve">. Članovi i članice ZSO-a zabrinuti su zbog mogućeg povećanja sive ekonomije tijekom pandemije bolesti COVID-19 i pozivaju crnogorske vlasti da udvostruče napore u borbi protiv te pojave. </w:t>
      </w:r>
    </w:p>
    <w:p w:rsidR="00FC0CE7" w:rsidRPr="00915E8D" w:rsidRDefault="00FC0CE7" w:rsidP="009250FD">
      <w:pPr>
        <w:pStyle w:val="Heading1"/>
        <w:numPr>
          <w:ilvl w:val="0"/>
          <w:numId w:val="0"/>
        </w:numPr>
        <w:rPr>
          <w:lang w:val="en-GB"/>
        </w:rPr>
      </w:pPr>
    </w:p>
    <w:p w:rsidR="00FC0CE7" w:rsidRDefault="009A3696" w:rsidP="009250FD">
      <w:pPr>
        <w:pStyle w:val="Heading1"/>
        <w:keepNext/>
        <w:rPr>
          <w:b/>
        </w:rPr>
      </w:pPr>
      <w:r>
        <w:rPr>
          <w:b/>
        </w:rPr>
        <w:t>Pregled stanja civilnog društva u Crnoj Gori</w:t>
      </w:r>
    </w:p>
    <w:p w:rsidR="00DA22B0" w:rsidRPr="009250FD" w:rsidRDefault="00DA22B0" w:rsidP="009250FD">
      <w:pPr>
        <w:keepNext/>
        <w:rPr>
          <w:lang w:val="en-GB"/>
        </w:rPr>
      </w:pPr>
    </w:p>
    <w:p w:rsidR="00AD39C9" w:rsidRPr="00915E8D" w:rsidRDefault="00E06C34">
      <w:pPr>
        <w:pStyle w:val="Heading2"/>
      </w:pPr>
      <w:r>
        <w:t>Članovi i članice ZSO-a žale što nakon izbijanja krize uzrokovane bolešću COVID-19 nije bilo koordinacije između organizacija civilnog društva i Vlade, što se odražava u činjenici da predstavnici organizacija civilnog društva nisu bili uključeni ni u jedno uspostavljeno krizno tijelo. Nadalje, organizacije civilnog društva nisu bile uključene u ekonomske poticaje koje je Vlada stavila na raspolaganje poduzećima tijekom pandemije. Zbog toga se mnoge organizacije civilnog društva suočavaju s velikom neizvjesnošću i postoji mogućnost da zbog krize uzrokovane bolešću COVID-19 neće moći nastaviti izvršavati svoje aktivnosti.</w:t>
      </w:r>
    </w:p>
    <w:p w:rsidR="00AD39C9" w:rsidRPr="00915E8D" w:rsidRDefault="00AD39C9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A02A0A" w:rsidRPr="00915E8D" w:rsidRDefault="00A02A0A">
      <w:pPr>
        <w:pStyle w:val="Heading2"/>
      </w:pPr>
      <w:r>
        <w:t xml:space="preserve">Članovi i članice ZSO-a izražavaju nezadovoljstvo jer okruženje još uvijek u dovoljnoj mjeri ne pogoduje djelovanju civilnog društva zbog neprovođenja zakonodavnog okvira kojim se uređuje sudjelovanje u donošenju odluka i zbog kašnjenja u zakonom propisanoj dodjeli proračunskih sredstava za nevladine organizacije 2020. godine, čime se znatno komplicira njihov redovit rad i smanjuje postotak provedenih javnih politika. Naglašavaju presudnu ulogu koju organizacije civilnog društva vrše kroz svoje nadzorne aktivnosti i zagovaranje te osuđuju nedavnu eksploziju ekstremističke, mizogine i mržnjom ispunjene retorike usmjerene prema novinarima i novinarkama, aktivistima i aktivisticama, javnim osobama, pa čak i običnim građanima i građankama, posebno na društvenim mrežama. </w:t>
      </w:r>
    </w:p>
    <w:p w:rsidR="00A02A0A" w:rsidRPr="00915E8D" w:rsidRDefault="00A02A0A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C0CE7" w:rsidRPr="00915E8D" w:rsidRDefault="00084281">
      <w:pPr>
        <w:pStyle w:val="Heading2"/>
      </w:pPr>
      <w:r>
        <w:t xml:space="preserve">ZSO pohvaljuje uspostavu funkcionalnog mehanizma sufinanciranja projekata koje financira EU. Članovi i članice ZSO-a pozdravljaju činjenicu da je EU nedavno iz Instrumenta za civilno društvo i programa Media dodijelio ukupan iznos od 4 250 000 EUR kako bi podržao različite mjere za osnaživanje organizacija civilnog društva u Crnoj Gori i njihovo sudjelovanje u procesu integracije u EU, s ciljem jačanja uključivog građanskog sudjelovanja u postupcima javnih politika, kao i poboljšanja suradnje i dijaloga između civilnog društva i Vlade. Osim toga, pozivaju crnogorsku Vladu da omogući pristup sufinanciranju ne samo nevladinim </w:t>
      </w:r>
      <w:r>
        <w:lastRenderedPageBreak/>
        <w:t>organizacijama, već i socijalnim partnerima i drugim vrstama organizacija civilnog društva. ZSO ističe da lokalnim organizacijama civilnog društva treba dodijeliti dostatna financijska sredstva kako bi se poboljšala potrebna znanja i vještine u usporedbi s kapacitetima organizacija civilnog društva koje djeluju na nacionalnoj razini. Njihovo sustavno osnaživanje može se postići kontinuiranim ponovnim dodjeljivanjem sredstava i njihovom pravednom raspodjelom, ali i umrežavanjem i prijenosom znanja. Istovremeno, ZSO poziva Europsku komisiju da osigura posebna bespovratna sredstva za jačanje cjelokupnih kapaciteta reprezentativnih socijalnih partnera i drugih organizacija koje zastupaju radnike i poduzetnike.</w:t>
      </w:r>
    </w:p>
    <w:p w:rsidR="00FC0CE7" w:rsidRPr="00915E8D" w:rsidRDefault="00FC0CE7">
      <w:pPr>
        <w:rPr>
          <w:lang w:val="en-GB"/>
        </w:rPr>
      </w:pPr>
    </w:p>
    <w:p w:rsidR="00C630F0" w:rsidRPr="00915E8D" w:rsidRDefault="00CA6ECE">
      <w:pPr>
        <w:pStyle w:val="Heading2"/>
      </w:pPr>
      <w:r>
        <w:t xml:space="preserve">ZSO ponovno snažno naglašava važnost istinskog sudjelovanja neovisnih organizacija civilnog društva u svim aspektima oblikovanja politika i u pregovorima o pristupanju EU-u te ističe ulogu organizacija civilnog društva u poboljšanju cjelokupnog demokratskog okružja u Crnoj Gori. One bi trebale biti adekvatno zastupljene u ključnim institucijama i tijelima kao što su Savjet RTCG-a, Savjet Agencije za sprječavanje korupcije, Agencija za elektronske medije i Savjet Agencije za zaštitu ličnih podataka i slobodan pristup informacijama. Predstavnici organizacija civilnog društva trebali bi sudjelovati i u novom Savjetu za vladavinu prava. ZSO poziva Vladu da čim prije osnuje druga savjetodavna tijela s predstavnicima organiziranog civilnog društva, a posebice Savjet za prava osoba s hendikepom i Savjet za prava djeteta. </w:t>
      </w:r>
    </w:p>
    <w:p w:rsidR="00C630F0" w:rsidRPr="00915E8D" w:rsidRDefault="00C630F0">
      <w:pPr>
        <w:rPr>
          <w:lang w:val="en-GB"/>
        </w:rPr>
      </w:pPr>
    </w:p>
    <w:p w:rsidR="00CA6ECE" w:rsidRPr="00915E8D" w:rsidRDefault="00CA6ECE">
      <w:pPr>
        <w:pStyle w:val="Heading2"/>
      </w:pPr>
      <w:r>
        <w:t xml:space="preserve">ZSO ponavlja svoju zabrinutost u vezi sa slobodom izražavanja i okolinom u kojoj djeluju crnogorski mediji, posebno s obzirom na istrage napada na novinare, političko uplitanje i pritisak na javnu radioteleviziju RTCG. Javni dužnosnici trebali bi pružati primjer u stvaranju socijalnog okruženja pogodnog za slobodno i stručno izvještavanje. ZSO ponovno potiče crnogorske vlasti da brzo i temeljito istraže i stare i nedavne slučajeve nasilja nad novinarima (ponajviše protiv Olivere Lakić) kako bi identificirali i kazneno gonili stvarne počinitelje i one koji su u konačnici odgovorni za naređivanje napada te kako bi se olakšao rad </w:t>
      </w:r>
      <w:r>
        <w:rPr>
          <w:i/>
        </w:rPr>
        <w:t>ad hoc</w:t>
      </w:r>
      <w:r>
        <w:t xml:space="preserve"> Komisije za praćenje istraga napada na novinare.</w:t>
      </w:r>
    </w:p>
    <w:p w:rsidR="00FC0CE7" w:rsidRPr="00915E8D" w:rsidRDefault="00FC0CE7">
      <w:pPr>
        <w:rPr>
          <w:lang w:val="en-GB"/>
        </w:rPr>
      </w:pPr>
    </w:p>
    <w:p w:rsidR="00D9655F" w:rsidRPr="00915E8D" w:rsidRDefault="00A923D5">
      <w:pPr>
        <w:pStyle w:val="Heading2"/>
      </w:pPr>
      <w:r>
        <w:t>Članovi i članice ZSO-a sa žaljenjem napominju da je prema Svjetskom indeksu slobode medija za 2020., koji objavljuju Reporteri bez granica</w:t>
      </w:r>
      <w:r w:rsidRPr="009250FD">
        <w:rPr>
          <w:sz w:val="24"/>
          <w:szCs w:val="24"/>
          <w:vertAlign w:val="superscript"/>
          <w:lang w:val="en-GB"/>
        </w:rPr>
        <w:footnoteReference w:id="13"/>
      </w:r>
      <w:r>
        <w:t>, sloboda medija u Crnoj Gori u padu, a Crna Gora je najlošije ocijenjena zemlja na zapadnom Balkanu. ZSO poziva Vladu da provede potrebne reforme i poduzme odlučne mjere za izgradnju i održavanje slobodnog i pluralističkog medijskog prostora te da osigura slobodne i poštene uvjete za siguran rad svih medijskih kuća i aktera. Naglašava potrebu za jačanjem slobode medija i slobode govora podržavanjem slobodnih i neovisnih medija te poučavanjem medijske pismenosti tako da građani mogu imati pristup činjenicama i vijestima te donositi informirane odluke o pitanjima koja utječu na njihov život.</w:t>
      </w:r>
      <w:r>
        <w:rPr>
          <w:rFonts w:ascii="Arial" w:hAnsi="Arial"/>
          <w:color w:val="FFFFFF"/>
          <w:sz w:val="26"/>
          <w:szCs w:val="26"/>
        </w:rPr>
        <w:t xml:space="preserve"> </w:t>
      </w:r>
    </w:p>
    <w:p w:rsidR="00D9655F" w:rsidRPr="00915E8D" w:rsidRDefault="00D9655F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CA6ECE" w:rsidRPr="00915E8D" w:rsidRDefault="00CA6ECE">
      <w:pPr>
        <w:pStyle w:val="Heading2"/>
      </w:pPr>
      <w:r>
        <w:t xml:space="preserve">ZSO sa zadovoljstvom primjećuje da se Zakon o nevladinim organizacijama i dalje provodi. Izražava zadovoljstvo i zbog toga što se novoosnovani Savjet za saradnju organa državne uprave i nevladinih organizacija redovito sastajao prije pandemije bolesti COVID-19 i potiče novu crnogorsku Vladu da mu, s obzirom na važnost, dodatno poveća vidljivost. ZSO ponovno poziva Savjet da podrži usvajanje odluke o kriterijima i postupku dodjele državnih objekata i imovine organizacijama civilnog društva, kojom će se urediti modeli nefinancijske potpore organizacijama </w:t>
      </w:r>
      <w:r>
        <w:lastRenderedPageBreak/>
        <w:t>civilnog društva na nacionalnoj i lokalnoj razini. ZSO poziva i na primjereniju primjenu kriterija za izbor predstavnika nevladinih organizacija u radne skupine i tijela koje osnivaju državne institucije, i to posebice kad je riječ o stručnom iskustvu izabranih predstavnika, kako broj nevladinih organizacija koje kandidata podržavaju ne bi bio jedini kriterij.</w:t>
      </w:r>
    </w:p>
    <w:p w:rsidR="00CA6ECE" w:rsidRPr="00915E8D" w:rsidRDefault="00CA6ECE">
      <w:pPr>
        <w:rPr>
          <w:lang w:val="en-GB"/>
        </w:rPr>
      </w:pPr>
    </w:p>
    <w:p w:rsidR="00CA6ECE" w:rsidRPr="00915E8D" w:rsidRDefault="00CA6ECE">
      <w:pPr>
        <w:pStyle w:val="Heading2"/>
      </w:pPr>
      <w:r>
        <w:t xml:space="preserve">Članovi i članice ZSO-a traže brzo donošenje Nacionalne strategije stvaranja poticajnog okruženja za razvoj civilnog društva od 2021. do 2023., izražavajući nadu da će ona uključivati važne mjere i prijedloge koje su podnijele organizacije civilnog društva i tako postati istinski odraz njihovih potreba. Usto, traže da se što prije usvoji novo zakonodavstvo u području volontiranja. </w:t>
      </w:r>
    </w:p>
    <w:p w:rsidR="00CA6ECE" w:rsidRPr="00915E8D" w:rsidRDefault="00CA6ECE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CA6ECE" w:rsidRPr="00915E8D" w:rsidRDefault="00CA6ECE">
      <w:pPr>
        <w:pStyle w:val="Heading2"/>
      </w:pPr>
      <w:r>
        <w:t>ZSO ponovno pozdravlja napore Kancelarije glavnog pregovarača u pogledu pokretanja savjetovanja s predstavnicima civilnog društva, imajući u vidu složenost postupka pregovora. Naglašava da bi to trebala biti savjetovanja u pravom smislu riječi, a ne samo formalno sudjelovanje organizacija civilnog društva u radnim skupinama.</w:t>
      </w:r>
    </w:p>
    <w:p w:rsidR="00CA6ECE" w:rsidRPr="00915E8D" w:rsidRDefault="00CA6ECE">
      <w:pPr>
        <w:rPr>
          <w:lang w:val="en-GB"/>
        </w:rPr>
      </w:pPr>
    </w:p>
    <w:p w:rsidR="00574E4A" w:rsidRPr="00915E8D" w:rsidRDefault="00FC0CE7">
      <w:pPr>
        <w:pStyle w:val="Heading2"/>
      </w:pPr>
      <w:r>
        <w:t>ZSO ponovno ističe da je jedna od najvažnijih obveza zemlje kandidatkinje da stvori okruženje koje organizacijama civilnog društva omogućuje istinsko sudjelovanje u potrebnim reformama, i to ne samo u postupcima u okviru pregovora, već i u svim postupcima kreiranja politika na svim razinama vlasti. Ponovo poziva na to da se za javna savjetovanja osigura duže razdoblje, da se primjedbe na nacrte zakona u većoj mjeri uzimaju u obzir i da se u vezi s njima poduzima više koraka. Nakon što se donese zakon, njegova se provedba mora na odgovarajući način pratiti i evaluirati uz znatno sudjelovanje civilnog društva. Članovi i članice ZSO-a izražavaju žaljenje što su neki važni zakoni nedavno usvojeni bez prethodnih savjetovanja sa zainteresiranim stranama ili bez javnih rasprava.</w:t>
      </w:r>
    </w:p>
    <w:p w:rsidR="00FC0CE7" w:rsidRPr="00915E8D" w:rsidRDefault="00FC0CE7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A67258" w:rsidRPr="00915E8D" w:rsidRDefault="00A67258">
      <w:pPr>
        <w:pStyle w:val="Heading2"/>
      </w:pPr>
      <w:r>
        <w:t>ZSO poziva crnogorske oblikovatelje politika da ulože više napora u osmišljavanje boljeg sustava oblikovanja politika kada je riječ o zakonodavstvu koje utječe na poduzeća. Crnogorska poduzeća najviše ovise o javnim sredstvima (22 %), a gotovo svako deseto poduzeće iz Crne Gore za veliku većinu svoje prodaje ovisi o javnim nabavama. Članovi i članice ZSO-a izražavaju zabrinutost zbog toga što se udio poduzeća koja bi prijavila nezakonita djela nadležnim javnim tijelima u Crnoj Gori smanjio za 14 postotnih bodova (s 55 % u 2018. na 41 % ). Taj je trend popraćen gotovo razmjernim rastom broja ispitanika koji se zalažu za objavljivanje informacija široj javnosti (sa 17 % u 2018. na 31 %). ZSO smatra da digitalizacija javnih usluga predstavlja priliku da se većom transparentnošću i odgovornošću suzbije korupcija.</w:t>
      </w:r>
    </w:p>
    <w:p w:rsidR="00A67258" w:rsidRPr="00915E8D" w:rsidRDefault="00A67258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116EE" w:rsidRPr="00915E8D" w:rsidRDefault="00F116EE">
      <w:pPr>
        <w:pStyle w:val="Heading2"/>
      </w:pPr>
      <w:r>
        <w:t>ZSO poziva na priznavanje načela dostojanstvenog rada, koje se temelji na pisanim ugovorima, sigurnosti i pristojnoj i pravodobnoj plaći, te na pronalaženje odgovarajućih rješenja za probleme povezane s tržištem rada kao što je regulacija rada na daljinu (koja bi uključivala pravo na isključenje i prekovremeni rad) i neformalne ekonomije. ZSO poziva crnogorske vlasti da poduzmu potrebne mjere i uz aktivno uključivanje socijalnih partnera svojim građanima osiguraju pristojne radne uvjete u poslovnom okruženju u kojem nema korupcije, kao i višu razinu zaštite radnih mjesta, kako bi odgovorile na ključne izazove crnogorskog tržišta rada, najveći od kojih su aktualni trendovi odljeva mozgova i iseljavanja radne snage.</w:t>
      </w:r>
    </w:p>
    <w:p w:rsidR="00F116EE" w:rsidRPr="00915E8D" w:rsidRDefault="00F116EE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0B644D" w:rsidRDefault="000B644D">
      <w:pPr>
        <w:pStyle w:val="Heading2"/>
      </w:pPr>
      <w:r>
        <w:lastRenderedPageBreak/>
        <w:t>ZSO prima na znanje visoku razinu neprijavljenog rada u državi i stoga poziva Vladu Crne Gore da, u suradnji sa socijalnim partnerima i drugim poslovnim udrugama te posredstvom nadležnih vlasti, pokrene sveobuhvatnu kampanju kako bi suzbila tu negativnu pojavu.</w:t>
      </w:r>
    </w:p>
    <w:p w:rsidR="000B644D" w:rsidRDefault="000B644D" w:rsidP="004E373E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="00FC0CE7" w:rsidRPr="00915E8D" w:rsidRDefault="00FC0CE7">
      <w:pPr>
        <w:pStyle w:val="Heading2"/>
      </w:pPr>
      <w:r>
        <w:t xml:space="preserve">Članovi i članice ZSO-a ponovno naglašavaju potrebu da crnogorske vlasti provode istinski, a ne samo formalni, trostrani socijalni dijalog sa Socijalnim savjetom i da se opsežnije i sustavnije savjetuju s organizacijama civilnog društva u svim fazama i u vezi sa svim relevantnim poglavljima pregovora o pristupanju EU-u. ZSO ukazuje drugim Vladinim ministarstvima na važnost pravodobnog i sustavnijeg uključivanja Socijalnog savjeta u pripremu zakonodavstva i mjera u vezi s ekonomskim i socijalnim statusom zaposlenika i poslodavaca, uključujući programe gospodarskih reformi te strategije i akcijske planove za njihovu provedbu. </w:t>
      </w:r>
    </w:p>
    <w:p w:rsidR="00C47DC3" w:rsidRPr="00915E8D" w:rsidRDefault="00C47DC3">
      <w:pPr>
        <w:rPr>
          <w:lang w:val="en-GB"/>
        </w:rPr>
      </w:pPr>
    </w:p>
    <w:p w:rsidR="000B644D" w:rsidRDefault="000B644D">
      <w:pPr>
        <w:pStyle w:val="Heading2"/>
      </w:pPr>
      <w:r>
        <w:t>ZSO napominje da je u pogledu bilateralnog socijalnog dijaloga postignut ograničeni napredak. ZSO poziva Vladu Crne Gore da uvede posebne mehanizme kako bi pružila poticaje za poslodavce koji promiču kulturu socijalnog dijaloga i sklapaju kolektivne ugovore. Vlada putem svojih nadležnih tijela mora pronaći mehanizme kojima će suzbiti diskriminaciju sindikata i osigurati zaštitu zaposlenika koji koriste svoje pravo na sindikalno udruživanje zajamčeno Ustavom Crne Gore i međunarodnim pravnim aktima.</w:t>
      </w:r>
    </w:p>
    <w:p w:rsidR="000B644D" w:rsidRPr="004E373E" w:rsidRDefault="000B644D" w:rsidP="004E373E"/>
    <w:p w:rsidR="000B644D" w:rsidRDefault="000B644D">
      <w:pPr>
        <w:pStyle w:val="Heading2"/>
      </w:pPr>
      <w:r>
        <w:t>ZSO naglašava da je važno pokrenuti postupak transformacije crnogorske Nacionalne Erasmus+ kancelarije u agenciju, a status Crne Gore unaprijediti u status zemlje partnera, čime će se organizacijama civilnog društva otvoriti brojne nove mogućnosti za dobivanje podrške od EU-a, posebice u području zapošljavanja i socijalne politike.</w:t>
      </w:r>
    </w:p>
    <w:p w:rsidR="000B644D" w:rsidRPr="000B644D" w:rsidRDefault="000B644D" w:rsidP="004E373E">
      <w:pPr>
        <w:rPr>
          <w:lang w:val="en-GB"/>
        </w:rPr>
      </w:pPr>
    </w:p>
    <w:p w:rsidR="00A04BE2" w:rsidRPr="00915E8D" w:rsidRDefault="004A65E5">
      <w:pPr>
        <w:pStyle w:val="Heading2"/>
      </w:pPr>
      <w:r>
        <w:t>ZSO nalaže svojim supredsjedateljima da ovu zajedničku deklaraciju proslijede Vijeću EU-a i Crne Gore za stabilizaciju i pridruživanje, Parlamentarnom odboru EU-a i Crne Gore za stabilizaciju i pridruživanje, Europskoj službi za vanjsko djelovanje (ESVD), Europskoj komisiji i Vladi Crne Gore.</w:t>
      </w:r>
    </w:p>
    <w:p w:rsidR="00A04BE2" w:rsidRPr="00915E8D" w:rsidRDefault="00A04BE2">
      <w:pPr>
        <w:overflowPunct w:val="0"/>
        <w:adjustRightInd w:val="0"/>
        <w:textAlignment w:val="baseline"/>
        <w:rPr>
          <w:lang w:val="en-GB"/>
        </w:rPr>
      </w:pPr>
    </w:p>
    <w:p w:rsidR="00A04BE2" w:rsidRPr="00915E8D" w:rsidRDefault="00A04BE2">
      <w:pPr>
        <w:jc w:val="center"/>
      </w:pPr>
      <w:r>
        <w:t>*</w:t>
      </w:r>
      <w:r>
        <w:tab/>
        <w:t>*</w:t>
      </w:r>
      <w:r>
        <w:tab/>
        <w:t>*</w:t>
      </w:r>
    </w:p>
    <w:p w:rsidR="00A04BE2" w:rsidRPr="00915E8D" w:rsidRDefault="00A04BE2">
      <w:pPr>
        <w:overflowPunct w:val="0"/>
        <w:adjustRightInd w:val="0"/>
        <w:textAlignment w:val="baseline"/>
        <w:rPr>
          <w:lang w:val="en-GB"/>
        </w:rPr>
      </w:pPr>
    </w:p>
    <w:p w:rsidR="00574E4A" w:rsidRPr="00915E8D" w:rsidRDefault="00E263F7">
      <w:pPr>
        <w:overflowPunct w:val="0"/>
        <w:adjustRightInd w:val="0"/>
        <w:textAlignment w:val="baseline"/>
      </w:pPr>
      <w:r>
        <w:t>Ova zajednička deklaracija usvojena je konsenzusom.</w:t>
      </w:r>
    </w:p>
    <w:p w:rsidR="00574E4A" w:rsidRPr="00915E8D" w:rsidRDefault="00574E4A">
      <w:pPr>
        <w:overflowPunct w:val="0"/>
        <w:adjustRightInd w:val="0"/>
        <w:textAlignment w:val="baseline"/>
        <w:rPr>
          <w:lang w:val="en-GB"/>
        </w:rPr>
      </w:pPr>
    </w:p>
    <w:p w:rsidR="007F1DA6" w:rsidRPr="00915E8D" w:rsidRDefault="00574E4A">
      <w:pPr>
        <w:overflowPunct w:val="0"/>
        <w:adjustRightInd w:val="0"/>
        <w:textAlignment w:val="baseline"/>
      </w:pPr>
      <w:r>
        <w:t>Sljedeći sastanak ZSO-a održat će se u drugoj polovici 2021. Kao što je dogovoreno, ocjenjivanje poticajnog okruženja za civilno društvo i ispunjavanja kopenhaških političkih kriterija za pristupanje stalni su dio dnevnog reda sastanaka ZSO-a. Druge teme odredit će se u kasnijoj fazi.</w:t>
      </w:r>
    </w:p>
    <w:p w:rsidR="007F1DA6" w:rsidRPr="00915E8D" w:rsidRDefault="007F1DA6">
      <w:pPr>
        <w:overflowPunct w:val="0"/>
        <w:adjustRightInd w:val="0"/>
        <w:textAlignment w:val="baseline"/>
        <w:rPr>
          <w:lang w:val="en-GB"/>
        </w:rPr>
      </w:pPr>
    </w:p>
    <w:p w:rsidR="0073349D" w:rsidRPr="00915E8D" w:rsidRDefault="00325F74">
      <w:pPr>
        <w:overflowPunct w:val="0"/>
        <w:adjustRightInd w:val="0"/>
        <w:jc w:val="center"/>
        <w:textAlignment w:val="baseline"/>
      </w:pPr>
      <w:r>
        <w:t>_____________</w:t>
      </w:r>
    </w:p>
    <w:sectPr w:rsidR="0073349D" w:rsidRPr="00915E8D" w:rsidSect="00492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3D" w:rsidRDefault="009E5D3D">
      <w:r>
        <w:separator/>
      </w:r>
    </w:p>
  </w:endnote>
  <w:endnote w:type="continuationSeparator" w:id="0">
    <w:p w:rsidR="009E5D3D" w:rsidRDefault="009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C" w:rsidRPr="004920CC" w:rsidRDefault="004920CC" w:rsidP="0049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8" w:rsidRPr="004920CC" w:rsidRDefault="004920CC" w:rsidP="004920CC">
    <w:pPr>
      <w:pStyle w:val="Footer"/>
    </w:pPr>
    <w:r>
      <w:t xml:space="preserve">REX/368 – EESC-2021-00952-00-01-DECL-TRA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77324">
      <w:rPr>
        <w:noProof/>
      </w:rPr>
      <w:t>1</w:t>
    </w:r>
    <w:r>
      <w:fldChar w:fldCharType="end"/>
    </w:r>
    <w:r>
      <w:t>/</w:t>
    </w:r>
    <w:fldSimple w:instr=" NUMPAGES ">
      <w:r w:rsidR="00077324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C" w:rsidRPr="004920CC" w:rsidRDefault="004920CC" w:rsidP="0049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3D" w:rsidRDefault="009E5D3D">
      <w:r>
        <w:separator/>
      </w:r>
    </w:p>
  </w:footnote>
  <w:footnote w:type="continuationSeparator" w:id="0">
    <w:p w:rsidR="009E5D3D" w:rsidRDefault="009E5D3D">
      <w:r>
        <w:continuationSeparator/>
      </w:r>
    </w:p>
  </w:footnote>
  <w:footnote w:id="1">
    <w:p w:rsidR="00B316E9" w:rsidRPr="00083C1E" w:rsidRDefault="00B316E9" w:rsidP="00B316E9">
      <w:pPr>
        <w:pStyle w:val="FootnoteText"/>
      </w:pPr>
      <w:r>
        <w:rPr>
          <w:rStyle w:val="FootnoteReference"/>
          <w:lang w:val="en-GB"/>
        </w:rPr>
        <w:footnoteRef/>
      </w:r>
      <w:r>
        <w:tab/>
        <w:t>Provela ga je u studenom i prosincu 2020. agencija DeFacto u ime Delegacije Europske unije u Crnoj Gori.</w:t>
      </w:r>
    </w:p>
  </w:footnote>
  <w:footnote w:id="2">
    <w:p w:rsidR="00AF440F" w:rsidRPr="00AF440F" w:rsidRDefault="00AF44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Provela ga je u kolovozu 2020. nevladina organizacija CEDEM</w:t>
        </w:r>
      </w:hyperlink>
    </w:p>
  </w:footnote>
  <w:footnote w:id="3">
    <w:p w:rsidR="00550320" w:rsidRPr="00083C1E" w:rsidRDefault="00550320" w:rsidP="0027133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 xml:space="preserve">Crnogorski parlamentarni izbori 30. kolovoza 2020., Ograničena misija za promatranje izbora, završno izvješće, OESS, ODIHR, Varšava, 11. prosinca 2020., </w:t>
      </w:r>
      <w:hyperlink r:id="rId2" w:history="1">
        <w:r>
          <w:rPr>
            <w:rStyle w:val="Hyperlink"/>
          </w:rPr>
          <w:t>https://www.osce.org/files/f/documents/5/2/473532.pdf</w:t>
        </w:r>
      </w:hyperlink>
      <w:r>
        <w:t xml:space="preserve"> .</w:t>
      </w:r>
    </w:p>
  </w:footnote>
  <w:footnote w:id="4">
    <w:p w:rsidR="000A586C" w:rsidRPr="00083C1E" w:rsidRDefault="000A586C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</w:rPr>
          <w:t>https://www.coe.int/en/web/greco/evaluations/montenegro</w:t>
        </w:r>
      </w:hyperlink>
      <w:r>
        <w:t xml:space="preserve"> </w:t>
      </w:r>
    </w:p>
  </w:footnote>
  <w:footnote w:id="5">
    <w:p w:rsidR="004907B9" w:rsidRPr="00083C1E" w:rsidRDefault="004907B9" w:rsidP="004907B9">
      <w:pPr>
        <w:pStyle w:val="FootnoteText"/>
        <w:rPr>
          <w:i/>
          <w:szCs w:val="16"/>
        </w:rPr>
      </w:pPr>
      <w:r>
        <w:rPr>
          <w:rStyle w:val="FootnoteReference"/>
          <w:szCs w:val="24"/>
          <w:lang w:val="en-GB"/>
        </w:rPr>
        <w:footnoteRef/>
      </w:r>
      <w:r>
        <w:tab/>
        <w:t>Unapređenje pristupnog procesa – Vjerodostojna perspektiva EU-a za zapadni Balkan, COM(2020) 57 final; Gospodarski i investicijski plan za zapadni Balkan, COM(2020) 641 final; Komunikacija o politici proširenja EU-a za 2020., COM(2020) 660 final.</w:t>
      </w:r>
    </w:p>
  </w:footnote>
  <w:footnote w:id="6">
    <w:p w:rsidR="00CA56DA" w:rsidRPr="00612ECD" w:rsidRDefault="00CA56DA" w:rsidP="004920CC">
      <w:pPr>
        <w:pStyle w:val="NormalWeb"/>
        <w:shd w:val="clear" w:color="auto" w:fill="FFFFFF"/>
        <w:spacing w:line="276" w:lineRule="auto"/>
        <w:ind w:left="567" w:hanging="567"/>
        <w:textAlignment w:val="baseline"/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Komorski investicioni forum zapadnog Balkana – trgovinske i industrijske komore Albanije, Bosne i Hercegovine, Kosova, Sjeverne Makedonije, Crne Gore i Srbije.</w:t>
      </w:r>
    </w:p>
    <w:p w:rsidR="00CA56DA" w:rsidRPr="00612ECD" w:rsidRDefault="00CA56DA" w:rsidP="00CA56DA">
      <w:pPr>
        <w:pStyle w:val="FootnoteText"/>
        <w:rPr>
          <w:lang w:val="sr-Latn-ME"/>
        </w:rPr>
      </w:pPr>
    </w:p>
  </w:footnote>
  <w:footnote w:id="7">
    <w:p w:rsidR="005E2C33" w:rsidRPr="00083C1E" w:rsidRDefault="005E2C33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 xml:space="preserve">Poput istraživanja </w:t>
      </w:r>
      <w:hyperlink r:id="rId4" w:history="1">
        <w:r>
          <w:rPr>
            <w:rStyle w:val="Hyperlink"/>
          </w:rPr>
          <w:t>Unije poslodavaca Crne Gore iz travnja 2020., provedenog u suradnji s Međunarodnom organizacijom rada i EBOR-om</w:t>
        </w:r>
      </w:hyperlink>
    </w:p>
  </w:footnote>
  <w:footnote w:id="8">
    <w:p w:rsidR="00DD2199" w:rsidRPr="00083C1E" w:rsidRDefault="00DD2199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 xml:space="preserve">Prema Uniji poslodavaca Crne Gore, glavna tri izazova s kojima se poduzeća suočavaju uslijed pandemije su: deficit obrtnog kapitala, nesposobnost poslovnih partnera da normalno posluju i mala potražnja za proizvodima/uslugama ili ograničenje poslovanja. </w:t>
      </w:r>
    </w:p>
  </w:footnote>
  <w:footnote w:id="9">
    <w:p w:rsidR="00134C3A" w:rsidRPr="00E13096" w:rsidRDefault="00134C3A" w:rsidP="00134C3A">
      <w:pPr>
        <w:pStyle w:val="FootnoteText"/>
      </w:pPr>
      <w:r>
        <w:rPr>
          <w:rStyle w:val="FootnoteReference"/>
        </w:rPr>
        <w:footnoteRef/>
      </w:r>
      <w:r>
        <w:tab/>
        <w:t>Istraživanje je u prosincu 2020. provela nevladina organizacija Udruženje mladih sa hendikepom Crne Gore.</w:t>
      </w:r>
    </w:p>
  </w:footnote>
  <w:footnote w:id="10">
    <w:p w:rsidR="000F14B4" w:rsidRPr="00083C1E" w:rsidRDefault="000F14B4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>U tom pogledu ZSO izražava zabrinutost što je samo nekoliko dana nakon što je započelo s provođenjem mjera suzbijanja, Vladino Nacionalno koordinaciono tijelo za zarazne bolesti na internetskim stranicama Vlade objavilo identitete osoba kojima je naređena obvezna 14-dnevna samoizolacija, čime je prekršilo odredbe Ustava i Zakona o zaštiti ličnih podataka.</w:t>
      </w:r>
    </w:p>
  </w:footnote>
  <w:footnote w:id="11">
    <w:p w:rsidR="00041C3D" w:rsidRPr="00083C1E" w:rsidRDefault="00041C3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>Rok utvrđen Zakonom o radu za postizanje općeg kolektivnog ugovora bio je godinu dana od stupanja na snagu Zakona o radu, odnosno 7. siječnja 2021. Zbog pandemije bolesti COVID-19, rad trostrane radne skupine na općem kolektivnom ugovoru bio je otežan i pregovori su usporeni.</w:t>
      </w:r>
    </w:p>
  </w:footnote>
  <w:footnote w:id="12">
    <w:p w:rsidR="002A538D" w:rsidRPr="00083C1E" w:rsidRDefault="002A538D" w:rsidP="002A538D">
      <w:pPr>
        <w:pStyle w:val="FootnoteText"/>
      </w:pPr>
      <w:r>
        <w:rPr>
          <w:rStyle w:val="FootnoteReference"/>
          <w:lang w:val="en-GB"/>
        </w:rPr>
        <w:footnoteRef/>
      </w:r>
      <w:r>
        <w:tab/>
        <w:t>Izvor: Međunarodna organizacija rada.</w:t>
      </w:r>
    </w:p>
  </w:footnote>
  <w:footnote w:id="13">
    <w:p w:rsidR="00A923D5" w:rsidRPr="00083C1E" w:rsidRDefault="00A923D5" w:rsidP="00A923D5">
      <w:pPr>
        <w:pStyle w:val="FootnoteText"/>
      </w:pPr>
      <w:r>
        <w:rPr>
          <w:rStyle w:val="FootnoteReference"/>
          <w:lang w:val="en-GB"/>
        </w:rPr>
        <w:footnoteRef/>
      </w:r>
      <w:r>
        <w:tab/>
      </w:r>
      <w:hyperlink r:id="rId5" w:history="1">
        <w:r>
          <w:rPr>
            <w:rStyle w:val="Hyperlink"/>
          </w:rPr>
          <w:t>https://rsf.org/en/ranking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C" w:rsidRPr="004920CC" w:rsidRDefault="004920CC" w:rsidP="0049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C" w:rsidRPr="004920CC" w:rsidRDefault="004920CC" w:rsidP="00492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C" w:rsidRPr="004920CC" w:rsidRDefault="004920CC" w:rsidP="0049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12AED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7167FF5"/>
    <w:multiLevelType w:val="multilevel"/>
    <w:tmpl w:val="A9EE94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A2FE6"/>
    <w:rsid w:val="00002088"/>
    <w:rsid w:val="00002247"/>
    <w:rsid w:val="00003E68"/>
    <w:rsid w:val="00007ECB"/>
    <w:rsid w:val="00007EEF"/>
    <w:rsid w:val="000103B1"/>
    <w:rsid w:val="00010607"/>
    <w:rsid w:val="000121B1"/>
    <w:rsid w:val="00014B39"/>
    <w:rsid w:val="00020418"/>
    <w:rsid w:val="00020C25"/>
    <w:rsid w:val="00020E8D"/>
    <w:rsid w:val="00022B5D"/>
    <w:rsid w:val="0002349D"/>
    <w:rsid w:val="000236EE"/>
    <w:rsid w:val="0002418C"/>
    <w:rsid w:val="0002465D"/>
    <w:rsid w:val="00024B45"/>
    <w:rsid w:val="00025AEE"/>
    <w:rsid w:val="0002655F"/>
    <w:rsid w:val="00027D95"/>
    <w:rsid w:val="00030521"/>
    <w:rsid w:val="00031999"/>
    <w:rsid w:val="0003218C"/>
    <w:rsid w:val="00033C0E"/>
    <w:rsid w:val="00035F8E"/>
    <w:rsid w:val="000370C4"/>
    <w:rsid w:val="00040522"/>
    <w:rsid w:val="0004111D"/>
    <w:rsid w:val="00041BC8"/>
    <w:rsid w:val="00041C3D"/>
    <w:rsid w:val="0004441A"/>
    <w:rsid w:val="00044585"/>
    <w:rsid w:val="00044ABE"/>
    <w:rsid w:val="00046991"/>
    <w:rsid w:val="00047282"/>
    <w:rsid w:val="00050EAD"/>
    <w:rsid w:val="00051C5C"/>
    <w:rsid w:val="000521FC"/>
    <w:rsid w:val="00052682"/>
    <w:rsid w:val="00052BD5"/>
    <w:rsid w:val="000539B1"/>
    <w:rsid w:val="00054175"/>
    <w:rsid w:val="00054309"/>
    <w:rsid w:val="00054E41"/>
    <w:rsid w:val="00055B2C"/>
    <w:rsid w:val="0005669B"/>
    <w:rsid w:val="000607A2"/>
    <w:rsid w:val="000618F9"/>
    <w:rsid w:val="000621A8"/>
    <w:rsid w:val="00062482"/>
    <w:rsid w:val="0006285F"/>
    <w:rsid w:val="00063E09"/>
    <w:rsid w:val="0006422A"/>
    <w:rsid w:val="000643F6"/>
    <w:rsid w:val="0006535E"/>
    <w:rsid w:val="0006783F"/>
    <w:rsid w:val="00070AA3"/>
    <w:rsid w:val="00071814"/>
    <w:rsid w:val="000718F1"/>
    <w:rsid w:val="00074E92"/>
    <w:rsid w:val="00076C4A"/>
    <w:rsid w:val="00077324"/>
    <w:rsid w:val="00077B69"/>
    <w:rsid w:val="0008099A"/>
    <w:rsid w:val="00081D79"/>
    <w:rsid w:val="00083449"/>
    <w:rsid w:val="00083C1E"/>
    <w:rsid w:val="00083C39"/>
    <w:rsid w:val="00083D0A"/>
    <w:rsid w:val="00084281"/>
    <w:rsid w:val="000879C2"/>
    <w:rsid w:val="00090312"/>
    <w:rsid w:val="0009130D"/>
    <w:rsid w:val="000919E0"/>
    <w:rsid w:val="00092746"/>
    <w:rsid w:val="0009470F"/>
    <w:rsid w:val="000A0E12"/>
    <w:rsid w:val="000A1135"/>
    <w:rsid w:val="000A132D"/>
    <w:rsid w:val="000A1A7F"/>
    <w:rsid w:val="000A40BD"/>
    <w:rsid w:val="000A4670"/>
    <w:rsid w:val="000A4987"/>
    <w:rsid w:val="000A586C"/>
    <w:rsid w:val="000A58E0"/>
    <w:rsid w:val="000A58F7"/>
    <w:rsid w:val="000B1AD0"/>
    <w:rsid w:val="000B1FBA"/>
    <w:rsid w:val="000B644D"/>
    <w:rsid w:val="000B6B7E"/>
    <w:rsid w:val="000B760E"/>
    <w:rsid w:val="000C0438"/>
    <w:rsid w:val="000C2DE1"/>
    <w:rsid w:val="000D2445"/>
    <w:rsid w:val="000D3860"/>
    <w:rsid w:val="000D3C03"/>
    <w:rsid w:val="000D4226"/>
    <w:rsid w:val="000D4589"/>
    <w:rsid w:val="000D4F92"/>
    <w:rsid w:val="000D5353"/>
    <w:rsid w:val="000D5B2B"/>
    <w:rsid w:val="000D654A"/>
    <w:rsid w:val="000D7471"/>
    <w:rsid w:val="000E1398"/>
    <w:rsid w:val="000E1594"/>
    <w:rsid w:val="000E161D"/>
    <w:rsid w:val="000E1B31"/>
    <w:rsid w:val="000F04B1"/>
    <w:rsid w:val="000F0FA7"/>
    <w:rsid w:val="000F14B4"/>
    <w:rsid w:val="000F15A9"/>
    <w:rsid w:val="000F3412"/>
    <w:rsid w:val="000F5FA6"/>
    <w:rsid w:val="000F7B39"/>
    <w:rsid w:val="00101193"/>
    <w:rsid w:val="0010173F"/>
    <w:rsid w:val="001021A3"/>
    <w:rsid w:val="00103820"/>
    <w:rsid w:val="00103EA5"/>
    <w:rsid w:val="00104862"/>
    <w:rsid w:val="0010736F"/>
    <w:rsid w:val="00107A27"/>
    <w:rsid w:val="00107C92"/>
    <w:rsid w:val="0011184E"/>
    <w:rsid w:val="001135EC"/>
    <w:rsid w:val="00113FBD"/>
    <w:rsid w:val="0011415F"/>
    <w:rsid w:val="001157A3"/>
    <w:rsid w:val="0011612A"/>
    <w:rsid w:val="00120AFE"/>
    <w:rsid w:val="00122960"/>
    <w:rsid w:val="00125E17"/>
    <w:rsid w:val="00125FAB"/>
    <w:rsid w:val="00126C96"/>
    <w:rsid w:val="00126D14"/>
    <w:rsid w:val="0012707D"/>
    <w:rsid w:val="00127EB6"/>
    <w:rsid w:val="001304D7"/>
    <w:rsid w:val="001326A3"/>
    <w:rsid w:val="00133A4F"/>
    <w:rsid w:val="00133CBF"/>
    <w:rsid w:val="001343C3"/>
    <w:rsid w:val="00134C3A"/>
    <w:rsid w:val="00134D0E"/>
    <w:rsid w:val="001353D6"/>
    <w:rsid w:val="00141535"/>
    <w:rsid w:val="00141B18"/>
    <w:rsid w:val="00141F99"/>
    <w:rsid w:val="00142E70"/>
    <w:rsid w:val="0014374E"/>
    <w:rsid w:val="00143905"/>
    <w:rsid w:val="00145D1B"/>
    <w:rsid w:val="00146C77"/>
    <w:rsid w:val="00146E06"/>
    <w:rsid w:val="001504C0"/>
    <w:rsid w:val="00150C40"/>
    <w:rsid w:val="00150EAC"/>
    <w:rsid w:val="001515F8"/>
    <w:rsid w:val="00154620"/>
    <w:rsid w:val="00154A4C"/>
    <w:rsid w:val="001550A1"/>
    <w:rsid w:val="00157DC0"/>
    <w:rsid w:val="00160226"/>
    <w:rsid w:val="00161735"/>
    <w:rsid w:val="001619FD"/>
    <w:rsid w:val="00162734"/>
    <w:rsid w:val="00162B63"/>
    <w:rsid w:val="001636C8"/>
    <w:rsid w:val="0016448F"/>
    <w:rsid w:val="00164C86"/>
    <w:rsid w:val="00166230"/>
    <w:rsid w:val="0017052E"/>
    <w:rsid w:val="00171CD7"/>
    <w:rsid w:val="00172021"/>
    <w:rsid w:val="00173D8C"/>
    <w:rsid w:val="00173E7C"/>
    <w:rsid w:val="001747D6"/>
    <w:rsid w:val="00175EBF"/>
    <w:rsid w:val="00176D61"/>
    <w:rsid w:val="001770B4"/>
    <w:rsid w:val="001804BF"/>
    <w:rsid w:val="00180F76"/>
    <w:rsid w:val="00182038"/>
    <w:rsid w:val="0018209E"/>
    <w:rsid w:val="00183CC8"/>
    <w:rsid w:val="001842EE"/>
    <w:rsid w:val="00186BFA"/>
    <w:rsid w:val="001901F6"/>
    <w:rsid w:val="00190753"/>
    <w:rsid w:val="00190914"/>
    <w:rsid w:val="00191AA2"/>
    <w:rsid w:val="00192219"/>
    <w:rsid w:val="00192395"/>
    <w:rsid w:val="001924CE"/>
    <w:rsid w:val="00192A63"/>
    <w:rsid w:val="00192DF0"/>
    <w:rsid w:val="001931FB"/>
    <w:rsid w:val="00195575"/>
    <w:rsid w:val="0019600B"/>
    <w:rsid w:val="00196425"/>
    <w:rsid w:val="00197B9B"/>
    <w:rsid w:val="001A07D0"/>
    <w:rsid w:val="001A2F73"/>
    <w:rsid w:val="001A4A2F"/>
    <w:rsid w:val="001A5256"/>
    <w:rsid w:val="001A7DC1"/>
    <w:rsid w:val="001A7EBF"/>
    <w:rsid w:val="001B003B"/>
    <w:rsid w:val="001B1CF7"/>
    <w:rsid w:val="001B75EF"/>
    <w:rsid w:val="001C0010"/>
    <w:rsid w:val="001C07A0"/>
    <w:rsid w:val="001C1913"/>
    <w:rsid w:val="001C1DC6"/>
    <w:rsid w:val="001C42E1"/>
    <w:rsid w:val="001C680F"/>
    <w:rsid w:val="001C76F8"/>
    <w:rsid w:val="001D059F"/>
    <w:rsid w:val="001D572B"/>
    <w:rsid w:val="001D5CCE"/>
    <w:rsid w:val="001D5DDF"/>
    <w:rsid w:val="001D5EF1"/>
    <w:rsid w:val="001D71BE"/>
    <w:rsid w:val="001D7F7B"/>
    <w:rsid w:val="001E0328"/>
    <w:rsid w:val="001E0B06"/>
    <w:rsid w:val="001E109E"/>
    <w:rsid w:val="001E1720"/>
    <w:rsid w:val="001E1CBF"/>
    <w:rsid w:val="001E25D0"/>
    <w:rsid w:val="001E43F3"/>
    <w:rsid w:val="001E4C14"/>
    <w:rsid w:val="001E50A4"/>
    <w:rsid w:val="001E7167"/>
    <w:rsid w:val="001F1DA0"/>
    <w:rsid w:val="001F212F"/>
    <w:rsid w:val="001F30FC"/>
    <w:rsid w:val="001F32F2"/>
    <w:rsid w:val="001F3D50"/>
    <w:rsid w:val="001F48FF"/>
    <w:rsid w:val="001F5836"/>
    <w:rsid w:val="00200431"/>
    <w:rsid w:val="002024B4"/>
    <w:rsid w:val="00206FE7"/>
    <w:rsid w:val="00207624"/>
    <w:rsid w:val="00207B38"/>
    <w:rsid w:val="00207ECE"/>
    <w:rsid w:val="00210992"/>
    <w:rsid w:val="00210BCD"/>
    <w:rsid w:val="00213081"/>
    <w:rsid w:val="002147C3"/>
    <w:rsid w:val="0021598E"/>
    <w:rsid w:val="0021647C"/>
    <w:rsid w:val="00217EC0"/>
    <w:rsid w:val="00220A13"/>
    <w:rsid w:val="0022110F"/>
    <w:rsid w:val="00224FA3"/>
    <w:rsid w:val="0022538A"/>
    <w:rsid w:val="00227FB9"/>
    <w:rsid w:val="002308DF"/>
    <w:rsid w:val="00231B99"/>
    <w:rsid w:val="00232B55"/>
    <w:rsid w:val="00233094"/>
    <w:rsid w:val="00234600"/>
    <w:rsid w:val="00234604"/>
    <w:rsid w:val="00235666"/>
    <w:rsid w:val="00236FEB"/>
    <w:rsid w:val="002371A9"/>
    <w:rsid w:val="0024043A"/>
    <w:rsid w:val="0024044F"/>
    <w:rsid w:val="00240B67"/>
    <w:rsid w:val="00241877"/>
    <w:rsid w:val="00241932"/>
    <w:rsid w:val="00241D73"/>
    <w:rsid w:val="002447C6"/>
    <w:rsid w:val="00245C61"/>
    <w:rsid w:val="00245EE8"/>
    <w:rsid w:val="002468E1"/>
    <w:rsid w:val="00246A8E"/>
    <w:rsid w:val="00251C39"/>
    <w:rsid w:val="00251DA8"/>
    <w:rsid w:val="00252252"/>
    <w:rsid w:val="00254AF9"/>
    <w:rsid w:val="00255E40"/>
    <w:rsid w:val="002569B2"/>
    <w:rsid w:val="00256B10"/>
    <w:rsid w:val="002572F1"/>
    <w:rsid w:val="00260EE6"/>
    <w:rsid w:val="002623B5"/>
    <w:rsid w:val="00262400"/>
    <w:rsid w:val="00264A3A"/>
    <w:rsid w:val="00265518"/>
    <w:rsid w:val="00267754"/>
    <w:rsid w:val="00270C9B"/>
    <w:rsid w:val="0027133D"/>
    <w:rsid w:val="00272B75"/>
    <w:rsid w:val="00274612"/>
    <w:rsid w:val="00274EF4"/>
    <w:rsid w:val="00275A96"/>
    <w:rsid w:val="002760C5"/>
    <w:rsid w:val="00276261"/>
    <w:rsid w:val="00277BD0"/>
    <w:rsid w:val="0028171E"/>
    <w:rsid w:val="00281B87"/>
    <w:rsid w:val="00281C52"/>
    <w:rsid w:val="00282468"/>
    <w:rsid w:val="002827BE"/>
    <w:rsid w:val="00282D10"/>
    <w:rsid w:val="00283C1A"/>
    <w:rsid w:val="00284306"/>
    <w:rsid w:val="00286B6C"/>
    <w:rsid w:val="00287C99"/>
    <w:rsid w:val="00287DB1"/>
    <w:rsid w:val="00291552"/>
    <w:rsid w:val="002916C3"/>
    <w:rsid w:val="00293AAE"/>
    <w:rsid w:val="00294912"/>
    <w:rsid w:val="002949FB"/>
    <w:rsid w:val="00295863"/>
    <w:rsid w:val="00295BE7"/>
    <w:rsid w:val="0029791F"/>
    <w:rsid w:val="002A00AB"/>
    <w:rsid w:val="002A0AA3"/>
    <w:rsid w:val="002A2684"/>
    <w:rsid w:val="002A2FE6"/>
    <w:rsid w:val="002A2FEE"/>
    <w:rsid w:val="002A538D"/>
    <w:rsid w:val="002A5526"/>
    <w:rsid w:val="002A56D2"/>
    <w:rsid w:val="002A5ABD"/>
    <w:rsid w:val="002A5B47"/>
    <w:rsid w:val="002A7AC5"/>
    <w:rsid w:val="002B00B0"/>
    <w:rsid w:val="002B02B8"/>
    <w:rsid w:val="002B43AB"/>
    <w:rsid w:val="002B48B4"/>
    <w:rsid w:val="002B4F6C"/>
    <w:rsid w:val="002B60A1"/>
    <w:rsid w:val="002B6DA1"/>
    <w:rsid w:val="002B7593"/>
    <w:rsid w:val="002B79E6"/>
    <w:rsid w:val="002C0091"/>
    <w:rsid w:val="002C00EF"/>
    <w:rsid w:val="002C150B"/>
    <w:rsid w:val="002C2CA2"/>
    <w:rsid w:val="002C3BF0"/>
    <w:rsid w:val="002C4C92"/>
    <w:rsid w:val="002C57E8"/>
    <w:rsid w:val="002C622F"/>
    <w:rsid w:val="002C6454"/>
    <w:rsid w:val="002C6E79"/>
    <w:rsid w:val="002D04C5"/>
    <w:rsid w:val="002D23E2"/>
    <w:rsid w:val="002D36D5"/>
    <w:rsid w:val="002D3888"/>
    <w:rsid w:val="002D3AA5"/>
    <w:rsid w:val="002D3B55"/>
    <w:rsid w:val="002D457A"/>
    <w:rsid w:val="002D48D3"/>
    <w:rsid w:val="002D578D"/>
    <w:rsid w:val="002D6642"/>
    <w:rsid w:val="002D6F99"/>
    <w:rsid w:val="002D71ED"/>
    <w:rsid w:val="002D731B"/>
    <w:rsid w:val="002D7397"/>
    <w:rsid w:val="002E0376"/>
    <w:rsid w:val="002E0A0A"/>
    <w:rsid w:val="002E196A"/>
    <w:rsid w:val="002E4234"/>
    <w:rsid w:val="002E558C"/>
    <w:rsid w:val="002E5795"/>
    <w:rsid w:val="002E5A55"/>
    <w:rsid w:val="002E7900"/>
    <w:rsid w:val="002F0C5E"/>
    <w:rsid w:val="002F0E73"/>
    <w:rsid w:val="002F4335"/>
    <w:rsid w:val="002F49A4"/>
    <w:rsid w:val="002F585F"/>
    <w:rsid w:val="002F6F5E"/>
    <w:rsid w:val="002F7933"/>
    <w:rsid w:val="00301E6E"/>
    <w:rsid w:val="003042C4"/>
    <w:rsid w:val="003044E2"/>
    <w:rsid w:val="00304EE2"/>
    <w:rsid w:val="0030787B"/>
    <w:rsid w:val="003109B2"/>
    <w:rsid w:val="00311B4F"/>
    <w:rsid w:val="00313324"/>
    <w:rsid w:val="00313B6B"/>
    <w:rsid w:val="003163CA"/>
    <w:rsid w:val="00320ACD"/>
    <w:rsid w:val="00320E7B"/>
    <w:rsid w:val="003222FF"/>
    <w:rsid w:val="00324A0B"/>
    <w:rsid w:val="00324A8A"/>
    <w:rsid w:val="00325F74"/>
    <w:rsid w:val="0033133C"/>
    <w:rsid w:val="0033204F"/>
    <w:rsid w:val="00333B40"/>
    <w:rsid w:val="003349FA"/>
    <w:rsid w:val="00335B59"/>
    <w:rsid w:val="003361DA"/>
    <w:rsid w:val="003361F7"/>
    <w:rsid w:val="003364FB"/>
    <w:rsid w:val="00340FB1"/>
    <w:rsid w:val="003417D7"/>
    <w:rsid w:val="00347A56"/>
    <w:rsid w:val="00350A5A"/>
    <w:rsid w:val="00352B8F"/>
    <w:rsid w:val="00355549"/>
    <w:rsid w:val="00356487"/>
    <w:rsid w:val="00356A22"/>
    <w:rsid w:val="003578A4"/>
    <w:rsid w:val="00357B2F"/>
    <w:rsid w:val="0036005B"/>
    <w:rsid w:val="0036045D"/>
    <w:rsid w:val="003617CA"/>
    <w:rsid w:val="003620F2"/>
    <w:rsid w:val="003625BF"/>
    <w:rsid w:val="0036542B"/>
    <w:rsid w:val="00365923"/>
    <w:rsid w:val="00365D92"/>
    <w:rsid w:val="0036637D"/>
    <w:rsid w:val="00367173"/>
    <w:rsid w:val="003734B7"/>
    <w:rsid w:val="00373FE7"/>
    <w:rsid w:val="003747B3"/>
    <w:rsid w:val="003749E9"/>
    <w:rsid w:val="00374FFC"/>
    <w:rsid w:val="00375A2F"/>
    <w:rsid w:val="00376BC9"/>
    <w:rsid w:val="00377F15"/>
    <w:rsid w:val="00382EAB"/>
    <w:rsid w:val="003846C1"/>
    <w:rsid w:val="00384EA2"/>
    <w:rsid w:val="00385555"/>
    <w:rsid w:val="00385766"/>
    <w:rsid w:val="003922B3"/>
    <w:rsid w:val="00394A32"/>
    <w:rsid w:val="00395204"/>
    <w:rsid w:val="0039545B"/>
    <w:rsid w:val="003966A3"/>
    <w:rsid w:val="00397C22"/>
    <w:rsid w:val="003A0248"/>
    <w:rsid w:val="003A06EE"/>
    <w:rsid w:val="003A0873"/>
    <w:rsid w:val="003A08EA"/>
    <w:rsid w:val="003A0B86"/>
    <w:rsid w:val="003A1479"/>
    <w:rsid w:val="003A494A"/>
    <w:rsid w:val="003A680E"/>
    <w:rsid w:val="003B036C"/>
    <w:rsid w:val="003B0C2D"/>
    <w:rsid w:val="003B0F84"/>
    <w:rsid w:val="003B1EF9"/>
    <w:rsid w:val="003B2656"/>
    <w:rsid w:val="003B2766"/>
    <w:rsid w:val="003B5935"/>
    <w:rsid w:val="003B5B99"/>
    <w:rsid w:val="003B60C2"/>
    <w:rsid w:val="003B67B6"/>
    <w:rsid w:val="003C02DD"/>
    <w:rsid w:val="003C2606"/>
    <w:rsid w:val="003C369F"/>
    <w:rsid w:val="003C3C87"/>
    <w:rsid w:val="003C625C"/>
    <w:rsid w:val="003C6C8B"/>
    <w:rsid w:val="003D0753"/>
    <w:rsid w:val="003D08FB"/>
    <w:rsid w:val="003D1E91"/>
    <w:rsid w:val="003D2122"/>
    <w:rsid w:val="003D47EB"/>
    <w:rsid w:val="003D56F5"/>
    <w:rsid w:val="003D752B"/>
    <w:rsid w:val="003D7860"/>
    <w:rsid w:val="003E0EDD"/>
    <w:rsid w:val="003E2C9C"/>
    <w:rsid w:val="003E3AA7"/>
    <w:rsid w:val="003E46B8"/>
    <w:rsid w:val="003E5EF2"/>
    <w:rsid w:val="003E62A3"/>
    <w:rsid w:val="003F0A62"/>
    <w:rsid w:val="003F29E2"/>
    <w:rsid w:val="003F2B0F"/>
    <w:rsid w:val="003F3108"/>
    <w:rsid w:val="003F6740"/>
    <w:rsid w:val="003F7127"/>
    <w:rsid w:val="003F7AEC"/>
    <w:rsid w:val="00400BF3"/>
    <w:rsid w:val="004042D6"/>
    <w:rsid w:val="004052B6"/>
    <w:rsid w:val="00407BBF"/>
    <w:rsid w:val="004108CD"/>
    <w:rsid w:val="00412948"/>
    <w:rsid w:val="00412E4D"/>
    <w:rsid w:val="0041401E"/>
    <w:rsid w:val="00414FC1"/>
    <w:rsid w:val="00416491"/>
    <w:rsid w:val="004212B7"/>
    <w:rsid w:val="0042188D"/>
    <w:rsid w:val="004229C8"/>
    <w:rsid w:val="00424728"/>
    <w:rsid w:val="004247F0"/>
    <w:rsid w:val="004274A4"/>
    <w:rsid w:val="004276CF"/>
    <w:rsid w:val="00427820"/>
    <w:rsid w:val="00430C21"/>
    <w:rsid w:val="00432843"/>
    <w:rsid w:val="0043404B"/>
    <w:rsid w:val="0043513C"/>
    <w:rsid w:val="004356EE"/>
    <w:rsid w:val="00435F0F"/>
    <w:rsid w:val="00437546"/>
    <w:rsid w:val="004375AB"/>
    <w:rsid w:val="00437D25"/>
    <w:rsid w:val="00443437"/>
    <w:rsid w:val="0044348B"/>
    <w:rsid w:val="00445A54"/>
    <w:rsid w:val="00446358"/>
    <w:rsid w:val="00446AC4"/>
    <w:rsid w:val="00450127"/>
    <w:rsid w:val="00450FA8"/>
    <w:rsid w:val="00451D87"/>
    <w:rsid w:val="004520B4"/>
    <w:rsid w:val="0045213C"/>
    <w:rsid w:val="004545AD"/>
    <w:rsid w:val="004545DF"/>
    <w:rsid w:val="00455523"/>
    <w:rsid w:val="00455CE7"/>
    <w:rsid w:val="00461A2D"/>
    <w:rsid w:val="00461FB2"/>
    <w:rsid w:val="00462C6D"/>
    <w:rsid w:val="00463945"/>
    <w:rsid w:val="004653AD"/>
    <w:rsid w:val="004656B9"/>
    <w:rsid w:val="004670DE"/>
    <w:rsid w:val="00471D60"/>
    <w:rsid w:val="00471D84"/>
    <w:rsid w:val="00472EA4"/>
    <w:rsid w:val="00473BB1"/>
    <w:rsid w:val="004740BA"/>
    <w:rsid w:val="004751E4"/>
    <w:rsid w:val="004759B2"/>
    <w:rsid w:val="00475E69"/>
    <w:rsid w:val="0047633E"/>
    <w:rsid w:val="00477F5D"/>
    <w:rsid w:val="004814FF"/>
    <w:rsid w:val="004907B9"/>
    <w:rsid w:val="0049083C"/>
    <w:rsid w:val="0049094E"/>
    <w:rsid w:val="00491A57"/>
    <w:rsid w:val="004920CC"/>
    <w:rsid w:val="00492E70"/>
    <w:rsid w:val="00494A24"/>
    <w:rsid w:val="004960F7"/>
    <w:rsid w:val="00496AFD"/>
    <w:rsid w:val="004A3360"/>
    <w:rsid w:val="004A43F6"/>
    <w:rsid w:val="004A4B52"/>
    <w:rsid w:val="004A4E42"/>
    <w:rsid w:val="004A65E5"/>
    <w:rsid w:val="004A7829"/>
    <w:rsid w:val="004B0B1E"/>
    <w:rsid w:val="004B0F30"/>
    <w:rsid w:val="004B2F85"/>
    <w:rsid w:val="004B3413"/>
    <w:rsid w:val="004B37E6"/>
    <w:rsid w:val="004B5241"/>
    <w:rsid w:val="004B5705"/>
    <w:rsid w:val="004B5DA6"/>
    <w:rsid w:val="004C2CF7"/>
    <w:rsid w:val="004C2F0F"/>
    <w:rsid w:val="004C2F6E"/>
    <w:rsid w:val="004C3474"/>
    <w:rsid w:val="004C4167"/>
    <w:rsid w:val="004C4530"/>
    <w:rsid w:val="004C496E"/>
    <w:rsid w:val="004C4F8E"/>
    <w:rsid w:val="004C4FF4"/>
    <w:rsid w:val="004C510E"/>
    <w:rsid w:val="004C545E"/>
    <w:rsid w:val="004C61C3"/>
    <w:rsid w:val="004C7BB9"/>
    <w:rsid w:val="004D13BB"/>
    <w:rsid w:val="004D26B3"/>
    <w:rsid w:val="004D2B0E"/>
    <w:rsid w:val="004D2F39"/>
    <w:rsid w:val="004D2F7A"/>
    <w:rsid w:val="004D31F1"/>
    <w:rsid w:val="004D39DF"/>
    <w:rsid w:val="004D480B"/>
    <w:rsid w:val="004D5070"/>
    <w:rsid w:val="004D7E8B"/>
    <w:rsid w:val="004E2ABA"/>
    <w:rsid w:val="004E2C12"/>
    <w:rsid w:val="004E373E"/>
    <w:rsid w:val="004E410D"/>
    <w:rsid w:val="004E6069"/>
    <w:rsid w:val="004E61C0"/>
    <w:rsid w:val="004E77D8"/>
    <w:rsid w:val="004F0D95"/>
    <w:rsid w:val="004F1495"/>
    <w:rsid w:val="004F1CFC"/>
    <w:rsid w:val="004F368B"/>
    <w:rsid w:val="004F3D92"/>
    <w:rsid w:val="004F4379"/>
    <w:rsid w:val="004F4B6F"/>
    <w:rsid w:val="004F6F10"/>
    <w:rsid w:val="004F741F"/>
    <w:rsid w:val="004F7DF2"/>
    <w:rsid w:val="00501098"/>
    <w:rsid w:val="00501FD3"/>
    <w:rsid w:val="0050219F"/>
    <w:rsid w:val="005033A3"/>
    <w:rsid w:val="00503810"/>
    <w:rsid w:val="00504151"/>
    <w:rsid w:val="00510EBC"/>
    <w:rsid w:val="00511F27"/>
    <w:rsid w:val="00512E57"/>
    <w:rsid w:val="00513E0A"/>
    <w:rsid w:val="00515E00"/>
    <w:rsid w:val="005166D9"/>
    <w:rsid w:val="00517314"/>
    <w:rsid w:val="00522755"/>
    <w:rsid w:val="005229C6"/>
    <w:rsid w:val="00523512"/>
    <w:rsid w:val="00523DF0"/>
    <w:rsid w:val="00527065"/>
    <w:rsid w:val="0053079D"/>
    <w:rsid w:val="00530945"/>
    <w:rsid w:val="00533434"/>
    <w:rsid w:val="0053549F"/>
    <w:rsid w:val="0053558D"/>
    <w:rsid w:val="00536763"/>
    <w:rsid w:val="005367FD"/>
    <w:rsid w:val="00537D3A"/>
    <w:rsid w:val="00540238"/>
    <w:rsid w:val="00540D01"/>
    <w:rsid w:val="005412FB"/>
    <w:rsid w:val="005429F7"/>
    <w:rsid w:val="0054442A"/>
    <w:rsid w:val="00544B14"/>
    <w:rsid w:val="005453AA"/>
    <w:rsid w:val="00547DCF"/>
    <w:rsid w:val="00550320"/>
    <w:rsid w:val="0055216C"/>
    <w:rsid w:val="00552956"/>
    <w:rsid w:val="00553872"/>
    <w:rsid w:val="00553D33"/>
    <w:rsid w:val="005547DE"/>
    <w:rsid w:val="00560F5D"/>
    <w:rsid w:val="00564D2A"/>
    <w:rsid w:val="005672FC"/>
    <w:rsid w:val="00570715"/>
    <w:rsid w:val="00570D64"/>
    <w:rsid w:val="00573021"/>
    <w:rsid w:val="00573226"/>
    <w:rsid w:val="00573838"/>
    <w:rsid w:val="00574A45"/>
    <w:rsid w:val="00574E4A"/>
    <w:rsid w:val="00575019"/>
    <w:rsid w:val="0057589C"/>
    <w:rsid w:val="00580EA8"/>
    <w:rsid w:val="00581AB3"/>
    <w:rsid w:val="00581F99"/>
    <w:rsid w:val="00582714"/>
    <w:rsid w:val="005837DD"/>
    <w:rsid w:val="00586A7B"/>
    <w:rsid w:val="0058712D"/>
    <w:rsid w:val="005871B5"/>
    <w:rsid w:val="00587CC5"/>
    <w:rsid w:val="00590149"/>
    <w:rsid w:val="00592D06"/>
    <w:rsid w:val="005936E5"/>
    <w:rsid w:val="00595D98"/>
    <w:rsid w:val="0059661F"/>
    <w:rsid w:val="00596D05"/>
    <w:rsid w:val="00596EAB"/>
    <w:rsid w:val="00597FA4"/>
    <w:rsid w:val="005A38C7"/>
    <w:rsid w:val="005A38E7"/>
    <w:rsid w:val="005A4858"/>
    <w:rsid w:val="005A62D0"/>
    <w:rsid w:val="005B1FF6"/>
    <w:rsid w:val="005B33C1"/>
    <w:rsid w:val="005B3C3D"/>
    <w:rsid w:val="005B4006"/>
    <w:rsid w:val="005B4548"/>
    <w:rsid w:val="005B4DAB"/>
    <w:rsid w:val="005B5A59"/>
    <w:rsid w:val="005B74AC"/>
    <w:rsid w:val="005B7CD8"/>
    <w:rsid w:val="005B7F8E"/>
    <w:rsid w:val="005C2FDF"/>
    <w:rsid w:val="005C5E81"/>
    <w:rsid w:val="005C6CFB"/>
    <w:rsid w:val="005C6E24"/>
    <w:rsid w:val="005C7220"/>
    <w:rsid w:val="005C7B7E"/>
    <w:rsid w:val="005C7F96"/>
    <w:rsid w:val="005D0274"/>
    <w:rsid w:val="005D0D5A"/>
    <w:rsid w:val="005D119D"/>
    <w:rsid w:val="005D17A3"/>
    <w:rsid w:val="005D719E"/>
    <w:rsid w:val="005E0041"/>
    <w:rsid w:val="005E1077"/>
    <w:rsid w:val="005E1A56"/>
    <w:rsid w:val="005E1BCB"/>
    <w:rsid w:val="005E1ED3"/>
    <w:rsid w:val="005E2C33"/>
    <w:rsid w:val="005E30E7"/>
    <w:rsid w:val="005E3910"/>
    <w:rsid w:val="005E4B42"/>
    <w:rsid w:val="005E505C"/>
    <w:rsid w:val="005E51B2"/>
    <w:rsid w:val="005F0561"/>
    <w:rsid w:val="005F2740"/>
    <w:rsid w:val="005F3588"/>
    <w:rsid w:val="005F4F64"/>
    <w:rsid w:val="005F565A"/>
    <w:rsid w:val="005F5C96"/>
    <w:rsid w:val="005F621E"/>
    <w:rsid w:val="0060220D"/>
    <w:rsid w:val="006029D2"/>
    <w:rsid w:val="0060359E"/>
    <w:rsid w:val="006039B4"/>
    <w:rsid w:val="00603D35"/>
    <w:rsid w:val="006106DF"/>
    <w:rsid w:val="00613614"/>
    <w:rsid w:val="006159B1"/>
    <w:rsid w:val="00616E23"/>
    <w:rsid w:val="00617A50"/>
    <w:rsid w:val="00620A49"/>
    <w:rsid w:val="00620AA6"/>
    <w:rsid w:val="00620BB4"/>
    <w:rsid w:val="00620E33"/>
    <w:rsid w:val="00622E85"/>
    <w:rsid w:val="006246F3"/>
    <w:rsid w:val="006250C5"/>
    <w:rsid w:val="00627412"/>
    <w:rsid w:val="0063109D"/>
    <w:rsid w:val="00631A9A"/>
    <w:rsid w:val="00632F73"/>
    <w:rsid w:val="00633BB2"/>
    <w:rsid w:val="00633CB4"/>
    <w:rsid w:val="00633ECE"/>
    <w:rsid w:val="006352C8"/>
    <w:rsid w:val="0063562F"/>
    <w:rsid w:val="00635BA7"/>
    <w:rsid w:val="006360BF"/>
    <w:rsid w:val="006400B7"/>
    <w:rsid w:val="00640F72"/>
    <w:rsid w:val="00641A67"/>
    <w:rsid w:val="006424A2"/>
    <w:rsid w:val="006432BC"/>
    <w:rsid w:val="00644D81"/>
    <w:rsid w:val="006470A9"/>
    <w:rsid w:val="006473D6"/>
    <w:rsid w:val="006524D1"/>
    <w:rsid w:val="00652D95"/>
    <w:rsid w:val="00653194"/>
    <w:rsid w:val="006534CC"/>
    <w:rsid w:val="00654F77"/>
    <w:rsid w:val="00655915"/>
    <w:rsid w:val="0065790A"/>
    <w:rsid w:val="00657B17"/>
    <w:rsid w:val="0066013C"/>
    <w:rsid w:val="0066284F"/>
    <w:rsid w:val="00662CEB"/>
    <w:rsid w:val="006633E8"/>
    <w:rsid w:val="006640CC"/>
    <w:rsid w:val="006644C0"/>
    <w:rsid w:val="0066532F"/>
    <w:rsid w:val="00667169"/>
    <w:rsid w:val="006700B6"/>
    <w:rsid w:val="00670928"/>
    <w:rsid w:val="00671025"/>
    <w:rsid w:val="006727F5"/>
    <w:rsid w:val="00672AE1"/>
    <w:rsid w:val="00673D0F"/>
    <w:rsid w:val="00674B73"/>
    <w:rsid w:val="00677365"/>
    <w:rsid w:val="006802B0"/>
    <w:rsid w:val="00680A59"/>
    <w:rsid w:val="00680B93"/>
    <w:rsid w:val="00681468"/>
    <w:rsid w:val="00681C2C"/>
    <w:rsid w:val="00683B75"/>
    <w:rsid w:val="006842D7"/>
    <w:rsid w:val="00684CF6"/>
    <w:rsid w:val="00685214"/>
    <w:rsid w:val="0068699C"/>
    <w:rsid w:val="00686A01"/>
    <w:rsid w:val="0069466D"/>
    <w:rsid w:val="00694E09"/>
    <w:rsid w:val="006953D8"/>
    <w:rsid w:val="00695605"/>
    <w:rsid w:val="006958FA"/>
    <w:rsid w:val="00696370"/>
    <w:rsid w:val="00697370"/>
    <w:rsid w:val="00697E75"/>
    <w:rsid w:val="006A07F3"/>
    <w:rsid w:val="006A31B0"/>
    <w:rsid w:val="006A34ED"/>
    <w:rsid w:val="006A434E"/>
    <w:rsid w:val="006A4384"/>
    <w:rsid w:val="006A5958"/>
    <w:rsid w:val="006A618D"/>
    <w:rsid w:val="006A7FCC"/>
    <w:rsid w:val="006B0861"/>
    <w:rsid w:val="006B2514"/>
    <w:rsid w:val="006B2645"/>
    <w:rsid w:val="006B3A5F"/>
    <w:rsid w:val="006B6032"/>
    <w:rsid w:val="006B74CB"/>
    <w:rsid w:val="006C196D"/>
    <w:rsid w:val="006C371E"/>
    <w:rsid w:val="006C37A5"/>
    <w:rsid w:val="006C3F9F"/>
    <w:rsid w:val="006C4EBA"/>
    <w:rsid w:val="006C546F"/>
    <w:rsid w:val="006C5C78"/>
    <w:rsid w:val="006D2286"/>
    <w:rsid w:val="006D4470"/>
    <w:rsid w:val="006D47C0"/>
    <w:rsid w:val="006D5479"/>
    <w:rsid w:val="006D5E29"/>
    <w:rsid w:val="006D603E"/>
    <w:rsid w:val="006E2E89"/>
    <w:rsid w:val="006E5236"/>
    <w:rsid w:val="006E7A5E"/>
    <w:rsid w:val="006F038A"/>
    <w:rsid w:val="006F1F05"/>
    <w:rsid w:val="006F27A2"/>
    <w:rsid w:val="006F2905"/>
    <w:rsid w:val="006F2BD0"/>
    <w:rsid w:val="006F3E9C"/>
    <w:rsid w:val="006F6F01"/>
    <w:rsid w:val="00700128"/>
    <w:rsid w:val="0070292F"/>
    <w:rsid w:val="00703043"/>
    <w:rsid w:val="00705542"/>
    <w:rsid w:val="0070624E"/>
    <w:rsid w:val="00706E3A"/>
    <w:rsid w:val="00706FCB"/>
    <w:rsid w:val="00707BB2"/>
    <w:rsid w:val="00711861"/>
    <w:rsid w:val="00711C9A"/>
    <w:rsid w:val="00712CA3"/>
    <w:rsid w:val="00712D13"/>
    <w:rsid w:val="00714E8F"/>
    <w:rsid w:val="00716ED2"/>
    <w:rsid w:val="007205FE"/>
    <w:rsid w:val="00721469"/>
    <w:rsid w:val="00722C1D"/>
    <w:rsid w:val="007232DE"/>
    <w:rsid w:val="00723FD7"/>
    <w:rsid w:val="00726A31"/>
    <w:rsid w:val="007279D8"/>
    <w:rsid w:val="00731A67"/>
    <w:rsid w:val="00732437"/>
    <w:rsid w:val="0073349D"/>
    <w:rsid w:val="0073373C"/>
    <w:rsid w:val="0073394C"/>
    <w:rsid w:val="00734E04"/>
    <w:rsid w:val="007351E8"/>
    <w:rsid w:val="00735829"/>
    <w:rsid w:val="0073606C"/>
    <w:rsid w:val="00736FBE"/>
    <w:rsid w:val="00740614"/>
    <w:rsid w:val="007411A5"/>
    <w:rsid w:val="007416A6"/>
    <w:rsid w:val="0074268E"/>
    <w:rsid w:val="00742A21"/>
    <w:rsid w:val="00742B89"/>
    <w:rsid w:val="00742E64"/>
    <w:rsid w:val="00744464"/>
    <w:rsid w:val="00745528"/>
    <w:rsid w:val="0074642C"/>
    <w:rsid w:val="0075015F"/>
    <w:rsid w:val="0075169E"/>
    <w:rsid w:val="00751727"/>
    <w:rsid w:val="00753CC8"/>
    <w:rsid w:val="007548BE"/>
    <w:rsid w:val="00754D52"/>
    <w:rsid w:val="00756A2E"/>
    <w:rsid w:val="00756FED"/>
    <w:rsid w:val="0075703D"/>
    <w:rsid w:val="007575EA"/>
    <w:rsid w:val="00760CF0"/>
    <w:rsid w:val="00761A72"/>
    <w:rsid w:val="00764BC0"/>
    <w:rsid w:val="00764C35"/>
    <w:rsid w:val="00764F01"/>
    <w:rsid w:val="00766B32"/>
    <w:rsid w:val="00766DB4"/>
    <w:rsid w:val="00770B43"/>
    <w:rsid w:val="00771CFE"/>
    <w:rsid w:val="007730DF"/>
    <w:rsid w:val="007737C3"/>
    <w:rsid w:val="00776102"/>
    <w:rsid w:val="0077618A"/>
    <w:rsid w:val="00780546"/>
    <w:rsid w:val="007818A6"/>
    <w:rsid w:val="00782155"/>
    <w:rsid w:val="007836F3"/>
    <w:rsid w:val="00783D84"/>
    <w:rsid w:val="00783E63"/>
    <w:rsid w:val="007860C6"/>
    <w:rsid w:val="00786274"/>
    <w:rsid w:val="00786E50"/>
    <w:rsid w:val="0079139A"/>
    <w:rsid w:val="00791629"/>
    <w:rsid w:val="007924E7"/>
    <w:rsid w:val="00792686"/>
    <w:rsid w:val="00796510"/>
    <w:rsid w:val="00796942"/>
    <w:rsid w:val="007977CD"/>
    <w:rsid w:val="007A17D6"/>
    <w:rsid w:val="007A19EA"/>
    <w:rsid w:val="007A21D4"/>
    <w:rsid w:val="007A2BEA"/>
    <w:rsid w:val="007A394D"/>
    <w:rsid w:val="007A41A6"/>
    <w:rsid w:val="007A6707"/>
    <w:rsid w:val="007A6DDC"/>
    <w:rsid w:val="007A7295"/>
    <w:rsid w:val="007A737E"/>
    <w:rsid w:val="007B0553"/>
    <w:rsid w:val="007B0ADA"/>
    <w:rsid w:val="007B0BA4"/>
    <w:rsid w:val="007B1658"/>
    <w:rsid w:val="007B5AA5"/>
    <w:rsid w:val="007B6A0C"/>
    <w:rsid w:val="007B7D4A"/>
    <w:rsid w:val="007C2060"/>
    <w:rsid w:val="007C25EA"/>
    <w:rsid w:val="007C2C78"/>
    <w:rsid w:val="007C3CA6"/>
    <w:rsid w:val="007C5ACC"/>
    <w:rsid w:val="007C6E08"/>
    <w:rsid w:val="007C744A"/>
    <w:rsid w:val="007C780D"/>
    <w:rsid w:val="007C7D97"/>
    <w:rsid w:val="007D09F3"/>
    <w:rsid w:val="007D0A9E"/>
    <w:rsid w:val="007D11C0"/>
    <w:rsid w:val="007D14B8"/>
    <w:rsid w:val="007D1FA2"/>
    <w:rsid w:val="007D412C"/>
    <w:rsid w:val="007D59CA"/>
    <w:rsid w:val="007D5F9E"/>
    <w:rsid w:val="007D6D73"/>
    <w:rsid w:val="007D7738"/>
    <w:rsid w:val="007D7CAD"/>
    <w:rsid w:val="007D7E6E"/>
    <w:rsid w:val="007E03BC"/>
    <w:rsid w:val="007E5388"/>
    <w:rsid w:val="007E5439"/>
    <w:rsid w:val="007E57D3"/>
    <w:rsid w:val="007F1DA6"/>
    <w:rsid w:val="007F1EA8"/>
    <w:rsid w:val="007F2C1A"/>
    <w:rsid w:val="007F420F"/>
    <w:rsid w:val="007F4783"/>
    <w:rsid w:val="007F4B79"/>
    <w:rsid w:val="007F4E53"/>
    <w:rsid w:val="007F786F"/>
    <w:rsid w:val="008020B5"/>
    <w:rsid w:val="008048C7"/>
    <w:rsid w:val="008055C0"/>
    <w:rsid w:val="00806F43"/>
    <w:rsid w:val="008073C7"/>
    <w:rsid w:val="008112A6"/>
    <w:rsid w:val="00811C11"/>
    <w:rsid w:val="00812933"/>
    <w:rsid w:val="008160AC"/>
    <w:rsid w:val="00816372"/>
    <w:rsid w:val="00816D37"/>
    <w:rsid w:val="008177B8"/>
    <w:rsid w:val="0082036B"/>
    <w:rsid w:val="00822BF2"/>
    <w:rsid w:val="00823B1C"/>
    <w:rsid w:val="0082739A"/>
    <w:rsid w:val="00827884"/>
    <w:rsid w:val="00831E95"/>
    <w:rsid w:val="008330A5"/>
    <w:rsid w:val="008334B6"/>
    <w:rsid w:val="00836F86"/>
    <w:rsid w:val="008379EB"/>
    <w:rsid w:val="00837CDD"/>
    <w:rsid w:val="00840D40"/>
    <w:rsid w:val="00840D87"/>
    <w:rsid w:val="0084156F"/>
    <w:rsid w:val="0084333F"/>
    <w:rsid w:val="00843A11"/>
    <w:rsid w:val="00845BB2"/>
    <w:rsid w:val="00846524"/>
    <w:rsid w:val="00846FC8"/>
    <w:rsid w:val="00847187"/>
    <w:rsid w:val="00847C38"/>
    <w:rsid w:val="00851FDB"/>
    <w:rsid w:val="00853220"/>
    <w:rsid w:val="00854D41"/>
    <w:rsid w:val="00856787"/>
    <w:rsid w:val="008576A0"/>
    <w:rsid w:val="0086577C"/>
    <w:rsid w:val="00866275"/>
    <w:rsid w:val="00867877"/>
    <w:rsid w:val="008717A6"/>
    <w:rsid w:val="00871D81"/>
    <w:rsid w:val="0087447C"/>
    <w:rsid w:val="00875B52"/>
    <w:rsid w:val="0087730A"/>
    <w:rsid w:val="0087794B"/>
    <w:rsid w:val="00877A88"/>
    <w:rsid w:val="00880786"/>
    <w:rsid w:val="008827CC"/>
    <w:rsid w:val="00884A93"/>
    <w:rsid w:val="00885006"/>
    <w:rsid w:val="00886839"/>
    <w:rsid w:val="0089087C"/>
    <w:rsid w:val="00891424"/>
    <w:rsid w:val="00891C61"/>
    <w:rsid w:val="00892384"/>
    <w:rsid w:val="008925CF"/>
    <w:rsid w:val="00895C19"/>
    <w:rsid w:val="008969BE"/>
    <w:rsid w:val="008970C6"/>
    <w:rsid w:val="00897D89"/>
    <w:rsid w:val="00897EF9"/>
    <w:rsid w:val="008A1C63"/>
    <w:rsid w:val="008A2251"/>
    <w:rsid w:val="008A24EE"/>
    <w:rsid w:val="008A277F"/>
    <w:rsid w:val="008A2AC2"/>
    <w:rsid w:val="008A2E9B"/>
    <w:rsid w:val="008A3C02"/>
    <w:rsid w:val="008A6A0E"/>
    <w:rsid w:val="008B0A80"/>
    <w:rsid w:val="008B16DA"/>
    <w:rsid w:val="008B387D"/>
    <w:rsid w:val="008B501C"/>
    <w:rsid w:val="008B5B8F"/>
    <w:rsid w:val="008B6644"/>
    <w:rsid w:val="008C02A9"/>
    <w:rsid w:val="008C0995"/>
    <w:rsid w:val="008C107C"/>
    <w:rsid w:val="008C2275"/>
    <w:rsid w:val="008C2CE6"/>
    <w:rsid w:val="008C32ED"/>
    <w:rsid w:val="008C3F38"/>
    <w:rsid w:val="008C4DC3"/>
    <w:rsid w:val="008C5437"/>
    <w:rsid w:val="008D026C"/>
    <w:rsid w:val="008D11D9"/>
    <w:rsid w:val="008D16ED"/>
    <w:rsid w:val="008D23E9"/>
    <w:rsid w:val="008D29B0"/>
    <w:rsid w:val="008D2CCB"/>
    <w:rsid w:val="008D380C"/>
    <w:rsid w:val="008D3DF2"/>
    <w:rsid w:val="008D3E3A"/>
    <w:rsid w:val="008D47DC"/>
    <w:rsid w:val="008D590B"/>
    <w:rsid w:val="008D5FCC"/>
    <w:rsid w:val="008D610D"/>
    <w:rsid w:val="008D6CFB"/>
    <w:rsid w:val="008D6EDC"/>
    <w:rsid w:val="008D6F1B"/>
    <w:rsid w:val="008E0356"/>
    <w:rsid w:val="008E2039"/>
    <w:rsid w:val="008E236B"/>
    <w:rsid w:val="008E2CD9"/>
    <w:rsid w:val="008E3583"/>
    <w:rsid w:val="008E3EF1"/>
    <w:rsid w:val="008E5A9B"/>
    <w:rsid w:val="008E5B2E"/>
    <w:rsid w:val="008E622C"/>
    <w:rsid w:val="008E6435"/>
    <w:rsid w:val="008E6444"/>
    <w:rsid w:val="008E6E7C"/>
    <w:rsid w:val="008E795B"/>
    <w:rsid w:val="008F0B19"/>
    <w:rsid w:val="008F3A9E"/>
    <w:rsid w:val="008F4EA3"/>
    <w:rsid w:val="008F511E"/>
    <w:rsid w:val="008F51D9"/>
    <w:rsid w:val="008F572F"/>
    <w:rsid w:val="008F70C1"/>
    <w:rsid w:val="00901E63"/>
    <w:rsid w:val="0090237F"/>
    <w:rsid w:val="00903255"/>
    <w:rsid w:val="00903C87"/>
    <w:rsid w:val="009060F3"/>
    <w:rsid w:val="00906998"/>
    <w:rsid w:val="00907346"/>
    <w:rsid w:val="00910B98"/>
    <w:rsid w:val="009114BF"/>
    <w:rsid w:val="00911C1D"/>
    <w:rsid w:val="00912916"/>
    <w:rsid w:val="00912A2C"/>
    <w:rsid w:val="00913B40"/>
    <w:rsid w:val="009157D0"/>
    <w:rsid w:val="00915E8D"/>
    <w:rsid w:val="00916775"/>
    <w:rsid w:val="00916D7A"/>
    <w:rsid w:val="00917060"/>
    <w:rsid w:val="00920A65"/>
    <w:rsid w:val="00923265"/>
    <w:rsid w:val="009250FD"/>
    <w:rsid w:val="00925DCC"/>
    <w:rsid w:val="0092606D"/>
    <w:rsid w:val="00930062"/>
    <w:rsid w:val="009313E8"/>
    <w:rsid w:val="00931431"/>
    <w:rsid w:val="00931F93"/>
    <w:rsid w:val="00933863"/>
    <w:rsid w:val="00933D76"/>
    <w:rsid w:val="009348ED"/>
    <w:rsid w:val="009362EA"/>
    <w:rsid w:val="00937770"/>
    <w:rsid w:val="00940870"/>
    <w:rsid w:val="00940FC3"/>
    <w:rsid w:val="009425C9"/>
    <w:rsid w:val="0094275A"/>
    <w:rsid w:val="009441C7"/>
    <w:rsid w:val="009467D9"/>
    <w:rsid w:val="00947018"/>
    <w:rsid w:val="009470F3"/>
    <w:rsid w:val="009471B1"/>
    <w:rsid w:val="00950553"/>
    <w:rsid w:val="009518FB"/>
    <w:rsid w:val="00957118"/>
    <w:rsid w:val="009571F8"/>
    <w:rsid w:val="009601FA"/>
    <w:rsid w:val="00960BCE"/>
    <w:rsid w:val="00961B09"/>
    <w:rsid w:val="00961B49"/>
    <w:rsid w:val="009625B4"/>
    <w:rsid w:val="00963039"/>
    <w:rsid w:val="00964148"/>
    <w:rsid w:val="00964B95"/>
    <w:rsid w:val="009670FD"/>
    <w:rsid w:val="009706FB"/>
    <w:rsid w:val="00971686"/>
    <w:rsid w:val="00972076"/>
    <w:rsid w:val="0097266B"/>
    <w:rsid w:val="00974937"/>
    <w:rsid w:val="00975026"/>
    <w:rsid w:val="009757D1"/>
    <w:rsid w:val="0097589A"/>
    <w:rsid w:val="00976543"/>
    <w:rsid w:val="00977AE6"/>
    <w:rsid w:val="00980983"/>
    <w:rsid w:val="00981D43"/>
    <w:rsid w:val="00984B49"/>
    <w:rsid w:val="00984CC5"/>
    <w:rsid w:val="00987398"/>
    <w:rsid w:val="00991642"/>
    <w:rsid w:val="00991BD2"/>
    <w:rsid w:val="0099418B"/>
    <w:rsid w:val="00994349"/>
    <w:rsid w:val="009945A2"/>
    <w:rsid w:val="00994803"/>
    <w:rsid w:val="00994EEA"/>
    <w:rsid w:val="00997457"/>
    <w:rsid w:val="0099761F"/>
    <w:rsid w:val="00997DCE"/>
    <w:rsid w:val="00997E76"/>
    <w:rsid w:val="009A01A9"/>
    <w:rsid w:val="009A0924"/>
    <w:rsid w:val="009A26C7"/>
    <w:rsid w:val="009A2EB4"/>
    <w:rsid w:val="009A3696"/>
    <w:rsid w:val="009A3B8C"/>
    <w:rsid w:val="009A56A2"/>
    <w:rsid w:val="009A64F4"/>
    <w:rsid w:val="009A6933"/>
    <w:rsid w:val="009A6A85"/>
    <w:rsid w:val="009B3BC6"/>
    <w:rsid w:val="009B3D1E"/>
    <w:rsid w:val="009B4D0E"/>
    <w:rsid w:val="009B5627"/>
    <w:rsid w:val="009B5AA2"/>
    <w:rsid w:val="009B6C87"/>
    <w:rsid w:val="009B73E2"/>
    <w:rsid w:val="009B73E6"/>
    <w:rsid w:val="009C0607"/>
    <w:rsid w:val="009C0614"/>
    <w:rsid w:val="009C0FD6"/>
    <w:rsid w:val="009C1B3A"/>
    <w:rsid w:val="009C3B87"/>
    <w:rsid w:val="009C4CF5"/>
    <w:rsid w:val="009C5856"/>
    <w:rsid w:val="009C5B68"/>
    <w:rsid w:val="009C7777"/>
    <w:rsid w:val="009C77F8"/>
    <w:rsid w:val="009D0397"/>
    <w:rsid w:val="009D0864"/>
    <w:rsid w:val="009D12BB"/>
    <w:rsid w:val="009D1543"/>
    <w:rsid w:val="009D1ECE"/>
    <w:rsid w:val="009D1FAE"/>
    <w:rsid w:val="009D47F8"/>
    <w:rsid w:val="009D6839"/>
    <w:rsid w:val="009E08DB"/>
    <w:rsid w:val="009E1597"/>
    <w:rsid w:val="009E2A2E"/>
    <w:rsid w:val="009E3462"/>
    <w:rsid w:val="009E5217"/>
    <w:rsid w:val="009E5D3D"/>
    <w:rsid w:val="009E71E9"/>
    <w:rsid w:val="009F22C5"/>
    <w:rsid w:val="009F2DC1"/>
    <w:rsid w:val="009F45C1"/>
    <w:rsid w:val="009F6878"/>
    <w:rsid w:val="00A009DE"/>
    <w:rsid w:val="00A01C6B"/>
    <w:rsid w:val="00A02A0A"/>
    <w:rsid w:val="00A02E59"/>
    <w:rsid w:val="00A04683"/>
    <w:rsid w:val="00A04BE2"/>
    <w:rsid w:val="00A060BD"/>
    <w:rsid w:val="00A106DB"/>
    <w:rsid w:val="00A13257"/>
    <w:rsid w:val="00A13511"/>
    <w:rsid w:val="00A150C0"/>
    <w:rsid w:val="00A15F00"/>
    <w:rsid w:val="00A1648D"/>
    <w:rsid w:val="00A16579"/>
    <w:rsid w:val="00A17CA2"/>
    <w:rsid w:val="00A210AA"/>
    <w:rsid w:val="00A2317A"/>
    <w:rsid w:val="00A234F3"/>
    <w:rsid w:val="00A23690"/>
    <w:rsid w:val="00A23EBB"/>
    <w:rsid w:val="00A24663"/>
    <w:rsid w:val="00A25C18"/>
    <w:rsid w:val="00A3070E"/>
    <w:rsid w:val="00A30780"/>
    <w:rsid w:val="00A31E0A"/>
    <w:rsid w:val="00A3267E"/>
    <w:rsid w:val="00A32745"/>
    <w:rsid w:val="00A33E6D"/>
    <w:rsid w:val="00A34D59"/>
    <w:rsid w:val="00A35617"/>
    <w:rsid w:val="00A356C5"/>
    <w:rsid w:val="00A35EDE"/>
    <w:rsid w:val="00A373CA"/>
    <w:rsid w:val="00A44F1B"/>
    <w:rsid w:val="00A45195"/>
    <w:rsid w:val="00A45A48"/>
    <w:rsid w:val="00A4642F"/>
    <w:rsid w:val="00A47968"/>
    <w:rsid w:val="00A5009C"/>
    <w:rsid w:val="00A5297C"/>
    <w:rsid w:val="00A5344E"/>
    <w:rsid w:val="00A53759"/>
    <w:rsid w:val="00A5587D"/>
    <w:rsid w:val="00A572CD"/>
    <w:rsid w:val="00A57698"/>
    <w:rsid w:val="00A60250"/>
    <w:rsid w:val="00A605D1"/>
    <w:rsid w:val="00A60AC7"/>
    <w:rsid w:val="00A6121D"/>
    <w:rsid w:val="00A62A67"/>
    <w:rsid w:val="00A64426"/>
    <w:rsid w:val="00A651F1"/>
    <w:rsid w:val="00A67258"/>
    <w:rsid w:val="00A70ADA"/>
    <w:rsid w:val="00A70AF2"/>
    <w:rsid w:val="00A713AA"/>
    <w:rsid w:val="00A71657"/>
    <w:rsid w:val="00A71857"/>
    <w:rsid w:val="00A732CE"/>
    <w:rsid w:val="00A73980"/>
    <w:rsid w:val="00A740DE"/>
    <w:rsid w:val="00A7422B"/>
    <w:rsid w:val="00A74E16"/>
    <w:rsid w:val="00A76418"/>
    <w:rsid w:val="00A77FE5"/>
    <w:rsid w:val="00A80470"/>
    <w:rsid w:val="00A82370"/>
    <w:rsid w:val="00A85046"/>
    <w:rsid w:val="00A853EF"/>
    <w:rsid w:val="00A878F7"/>
    <w:rsid w:val="00A923D5"/>
    <w:rsid w:val="00A96ED8"/>
    <w:rsid w:val="00AA0D42"/>
    <w:rsid w:val="00AA337B"/>
    <w:rsid w:val="00AA4FC1"/>
    <w:rsid w:val="00AA5731"/>
    <w:rsid w:val="00AA6344"/>
    <w:rsid w:val="00AA66E6"/>
    <w:rsid w:val="00AA6DD6"/>
    <w:rsid w:val="00AA78A4"/>
    <w:rsid w:val="00AA7A1F"/>
    <w:rsid w:val="00AB0CD8"/>
    <w:rsid w:val="00AB1548"/>
    <w:rsid w:val="00AC401D"/>
    <w:rsid w:val="00AC4EED"/>
    <w:rsid w:val="00AC4F94"/>
    <w:rsid w:val="00AC50E6"/>
    <w:rsid w:val="00AC6512"/>
    <w:rsid w:val="00AC6EE2"/>
    <w:rsid w:val="00AC7A7F"/>
    <w:rsid w:val="00AD23EA"/>
    <w:rsid w:val="00AD246E"/>
    <w:rsid w:val="00AD2EDE"/>
    <w:rsid w:val="00AD39C9"/>
    <w:rsid w:val="00AD4D11"/>
    <w:rsid w:val="00AD5162"/>
    <w:rsid w:val="00AD5E98"/>
    <w:rsid w:val="00AE17DB"/>
    <w:rsid w:val="00AE2930"/>
    <w:rsid w:val="00AE39A1"/>
    <w:rsid w:val="00AE4C87"/>
    <w:rsid w:val="00AE7B0C"/>
    <w:rsid w:val="00AE7D37"/>
    <w:rsid w:val="00AF127B"/>
    <w:rsid w:val="00AF16B5"/>
    <w:rsid w:val="00AF3140"/>
    <w:rsid w:val="00AF3BE6"/>
    <w:rsid w:val="00AF440F"/>
    <w:rsid w:val="00AF50E9"/>
    <w:rsid w:val="00AF600B"/>
    <w:rsid w:val="00AF6E8B"/>
    <w:rsid w:val="00B01362"/>
    <w:rsid w:val="00B03420"/>
    <w:rsid w:val="00B03423"/>
    <w:rsid w:val="00B039CA"/>
    <w:rsid w:val="00B0487B"/>
    <w:rsid w:val="00B05973"/>
    <w:rsid w:val="00B05B2A"/>
    <w:rsid w:val="00B07E38"/>
    <w:rsid w:val="00B131D7"/>
    <w:rsid w:val="00B14597"/>
    <w:rsid w:val="00B14F7D"/>
    <w:rsid w:val="00B1577A"/>
    <w:rsid w:val="00B15E92"/>
    <w:rsid w:val="00B172BF"/>
    <w:rsid w:val="00B17977"/>
    <w:rsid w:val="00B210E6"/>
    <w:rsid w:val="00B21D3D"/>
    <w:rsid w:val="00B2284A"/>
    <w:rsid w:val="00B2406D"/>
    <w:rsid w:val="00B245FE"/>
    <w:rsid w:val="00B27FF9"/>
    <w:rsid w:val="00B316E9"/>
    <w:rsid w:val="00B31CB5"/>
    <w:rsid w:val="00B31F96"/>
    <w:rsid w:val="00B34740"/>
    <w:rsid w:val="00B358DE"/>
    <w:rsid w:val="00B3591D"/>
    <w:rsid w:val="00B35CF0"/>
    <w:rsid w:val="00B36127"/>
    <w:rsid w:val="00B37E57"/>
    <w:rsid w:val="00B40F87"/>
    <w:rsid w:val="00B4336B"/>
    <w:rsid w:val="00B45FD2"/>
    <w:rsid w:val="00B469B1"/>
    <w:rsid w:val="00B50906"/>
    <w:rsid w:val="00B5343B"/>
    <w:rsid w:val="00B5352B"/>
    <w:rsid w:val="00B54CEC"/>
    <w:rsid w:val="00B550CD"/>
    <w:rsid w:val="00B555C3"/>
    <w:rsid w:val="00B55E3D"/>
    <w:rsid w:val="00B57DEB"/>
    <w:rsid w:val="00B6104B"/>
    <w:rsid w:val="00B62511"/>
    <w:rsid w:val="00B63500"/>
    <w:rsid w:val="00B63E55"/>
    <w:rsid w:val="00B63E73"/>
    <w:rsid w:val="00B7116B"/>
    <w:rsid w:val="00B7178E"/>
    <w:rsid w:val="00B72C05"/>
    <w:rsid w:val="00B7478A"/>
    <w:rsid w:val="00B74CF6"/>
    <w:rsid w:val="00B7614B"/>
    <w:rsid w:val="00B7622F"/>
    <w:rsid w:val="00B771A6"/>
    <w:rsid w:val="00B80D17"/>
    <w:rsid w:val="00B80D80"/>
    <w:rsid w:val="00B81E66"/>
    <w:rsid w:val="00B83206"/>
    <w:rsid w:val="00B835EA"/>
    <w:rsid w:val="00B864BA"/>
    <w:rsid w:val="00B87382"/>
    <w:rsid w:val="00B91026"/>
    <w:rsid w:val="00B9369D"/>
    <w:rsid w:val="00B9397D"/>
    <w:rsid w:val="00B94697"/>
    <w:rsid w:val="00B94B83"/>
    <w:rsid w:val="00B96CD4"/>
    <w:rsid w:val="00B970E3"/>
    <w:rsid w:val="00B97169"/>
    <w:rsid w:val="00BA16DE"/>
    <w:rsid w:val="00BA1E5A"/>
    <w:rsid w:val="00BA2DA6"/>
    <w:rsid w:val="00BA563A"/>
    <w:rsid w:val="00BA58DB"/>
    <w:rsid w:val="00BA5BE2"/>
    <w:rsid w:val="00BA6560"/>
    <w:rsid w:val="00BA6809"/>
    <w:rsid w:val="00BA6F88"/>
    <w:rsid w:val="00BA7473"/>
    <w:rsid w:val="00BB209D"/>
    <w:rsid w:val="00BB27A7"/>
    <w:rsid w:val="00BB44F3"/>
    <w:rsid w:val="00BB52EA"/>
    <w:rsid w:val="00BC1E2B"/>
    <w:rsid w:val="00BC3B99"/>
    <w:rsid w:val="00BC7043"/>
    <w:rsid w:val="00BC78D4"/>
    <w:rsid w:val="00BD0208"/>
    <w:rsid w:val="00BD2D48"/>
    <w:rsid w:val="00BD359A"/>
    <w:rsid w:val="00BD7F70"/>
    <w:rsid w:val="00BE06FA"/>
    <w:rsid w:val="00BE18B9"/>
    <w:rsid w:val="00BE39D5"/>
    <w:rsid w:val="00BE40A9"/>
    <w:rsid w:val="00BE6498"/>
    <w:rsid w:val="00BE64A4"/>
    <w:rsid w:val="00BE6A47"/>
    <w:rsid w:val="00BF0AC5"/>
    <w:rsid w:val="00BF196C"/>
    <w:rsid w:val="00BF2F7D"/>
    <w:rsid w:val="00BF4748"/>
    <w:rsid w:val="00BF56BF"/>
    <w:rsid w:val="00BF712D"/>
    <w:rsid w:val="00C00A4C"/>
    <w:rsid w:val="00C025F9"/>
    <w:rsid w:val="00C03771"/>
    <w:rsid w:val="00C03F9C"/>
    <w:rsid w:val="00C03FAF"/>
    <w:rsid w:val="00C0418E"/>
    <w:rsid w:val="00C04EF7"/>
    <w:rsid w:val="00C04FC1"/>
    <w:rsid w:val="00C057B9"/>
    <w:rsid w:val="00C07CF7"/>
    <w:rsid w:val="00C07FD8"/>
    <w:rsid w:val="00C1134F"/>
    <w:rsid w:val="00C130BE"/>
    <w:rsid w:val="00C17EF6"/>
    <w:rsid w:val="00C223A0"/>
    <w:rsid w:val="00C26C8A"/>
    <w:rsid w:val="00C27B7C"/>
    <w:rsid w:val="00C30B20"/>
    <w:rsid w:val="00C3254A"/>
    <w:rsid w:val="00C3282B"/>
    <w:rsid w:val="00C33A52"/>
    <w:rsid w:val="00C35B1D"/>
    <w:rsid w:val="00C3657E"/>
    <w:rsid w:val="00C36A52"/>
    <w:rsid w:val="00C4085C"/>
    <w:rsid w:val="00C449D5"/>
    <w:rsid w:val="00C44B46"/>
    <w:rsid w:val="00C45746"/>
    <w:rsid w:val="00C45AC6"/>
    <w:rsid w:val="00C46197"/>
    <w:rsid w:val="00C46761"/>
    <w:rsid w:val="00C46901"/>
    <w:rsid w:val="00C478A9"/>
    <w:rsid w:val="00C47AB5"/>
    <w:rsid w:val="00C47DC3"/>
    <w:rsid w:val="00C52E27"/>
    <w:rsid w:val="00C55975"/>
    <w:rsid w:val="00C55E06"/>
    <w:rsid w:val="00C569F9"/>
    <w:rsid w:val="00C57021"/>
    <w:rsid w:val="00C57267"/>
    <w:rsid w:val="00C60B8C"/>
    <w:rsid w:val="00C610DD"/>
    <w:rsid w:val="00C620B6"/>
    <w:rsid w:val="00C630F0"/>
    <w:rsid w:val="00C633D6"/>
    <w:rsid w:val="00C63721"/>
    <w:rsid w:val="00C6537F"/>
    <w:rsid w:val="00C6733F"/>
    <w:rsid w:val="00C70256"/>
    <w:rsid w:val="00C705D8"/>
    <w:rsid w:val="00C71E36"/>
    <w:rsid w:val="00C72B36"/>
    <w:rsid w:val="00C738AF"/>
    <w:rsid w:val="00C75330"/>
    <w:rsid w:val="00C7759B"/>
    <w:rsid w:val="00C7776E"/>
    <w:rsid w:val="00C801EF"/>
    <w:rsid w:val="00C805B7"/>
    <w:rsid w:val="00C82BA1"/>
    <w:rsid w:val="00C84890"/>
    <w:rsid w:val="00C867BE"/>
    <w:rsid w:val="00C86B71"/>
    <w:rsid w:val="00C92186"/>
    <w:rsid w:val="00C929BF"/>
    <w:rsid w:val="00C9364E"/>
    <w:rsid w:val="00C93A94"/>
    <w:rsid w:val="00C93F19"/>
    <w:rsid w:val="00C94FD5"/>
    <w:rsid w:val="00CA0D54"/>
    <w:rsid w:val="00CA1052"/>
    <w:rsid w:val="00CA1B73"/>
    <w:rsid w:val="00CA36C7"/>
    <w:rsid w:val="00CA3B8B"/>
    <w:rsid w:val="00CA56DA"/>
    <w:rsid w:val="00CA6208"/>
    <w:rsid w:val="00CA66B4"/>
    <w:rsid w:val="00CA6AF9"/>
    <w:rsid w:val="00CA6ECE"/>
    <w:rsid w:val="00CA7198"/>
    <w:rsid w:val="00CB027D"/>
    <w:rsid w:val="00CB1703"/>
    <w:rsid w:val="00CB2645"/>
    <w:rsid w:val="00CB26C6"/>
    <w:rsid w:val="00CB34DC"/>
    <w:rsid w:val="00CB46AD"/>
    <w:rsid w:val="00CB4F11"/>
    <w:rsid w:val="00CB506F"/>
    <w:rsid w:val="00CB52C5"/>
    <w:rsid w:val="00CB742E"/>
    <w:rsid w:val="00CC0400"/>
    <w:rsid w:val="00CC1F0C"/>
    <w:rsid w:val="00CC397A"/>
    <w:rsid w:val="00CC4802"/>
    <w:rsid w:val="00CC5D3F"/>
    <w:rsid w:val="00CC6F34"/>
    <w:rsid w:val="00CC77B1"/>
    <w:rsid w:val="00CC7B2C"/>
    <w:rsid w:val="00CC7F27"/>
    <w:rsid w:val="00CD0E3C"/>
    <w:rsid w:val="00CD0F50"/>
    <w:rsid w:val="00CD12CA"/>
    <w:rsid w:val="00CD1F49"/>
    <w:rsid w:val="00CD2E75"/>
    <w:rsid w:val="00CD329A"/>
    <w:rsid w:val="00CD418B"/>
    <w:rsid w:val="00CD7E1A"/>
    <w:rsid w:val="00CE0B7A"/>
    <w:rsid w:val="00CE1F26"/>
    <w:rsid w:val="00CE274C"/>
    <w:rsid w:val="00CE3D52"/>
    <w:rsid w:val="00CE408F"/>
    <w:rsid w:val="00CE40B1"/>
    <w:rsid w:val="00CE45F0"/>
    <w:rsid w:val="00CE50A8"/>
    <w:rsid w:val="00CE5715"/>
    <w:rsid w:val="00CE690B"/>
    <w:rsid w:val="00CE6B17"/>
    <w:rsid w:val="00CE7874"/>
    <w:rsid w:val="00CF0D74"/>
    <w:rsid w:val="00CF1745"/>
    <w:rsid w:val="00CF1852"/>
    <w:rsid w:val="00CF3571"/>
    <w:rsid w:val="00CF486F"/>
    <w:rsid w:val="00CF5785"/>
    <w:rsid w:val="00CF64F4"/>
    <w:rsid w:val="00D00D2F"/>
    <w:rsid w:val="00D01D81"/>
    <w:rsid w:val="00D03D8A"/>
    <w:rsid w:val="00D04BEF"/>
    <w:rsid w:val="00D051DF"/>
    <w:rsid w:val="00D075F9"/>
    <w:rsid w:val="00D10730"/>
    <w:rsid w:val="00D127E6"/>
    <w:rsid w:val="00D14081"/>
    <w:rsid w:val="00D14810"/>
    <w:rsid w:val="00D15BFB"/>
    <w:rsid w:val="00D163F0"/>
    <w:rsid w:val="00D22B0E"/>
    <w:rsid w:val="00D2345A"/>
    <w:rsid w:val="00D23AD1"/>
    <w:rsid w:val="00D2408D"/>
    <w:rsid w:val="00D24C76"/>
    <w:rsid w:val="00D26775"/>
    <w:rsid w:val="00D26FCD"/>
    <w:rsid w:val="00D26FF3"/>
    <w:rsid w:val="00D27EA8"/>
    <w:rsid w:val="00D30F4D"/>
    <w:rsid w:val="00D31239"/>
    <w:rsid w:val="00D31BAE"/>
    <w:rsid w:val="00D31D28"/>
    <w:rsid w:val="00D329CC"/>
    <w:rsid w:val="00D33EBE"/>
    <w:rsid w:val="00D35202"/>
    <w:rsid w:val="00D35F8B"/>
    <w:rsid w:val="00D3664D"/>
    <w:rsid w:val="00D36B4B"/>
    <w:rsid w:val="00D4057B"/>
    <w:rsid w:val="00D405A9"/>
    <w:rsid w:val="00D41175"/>
    <w:rsid w:val="00D4322F"/>
    <w:rsid w:val="00D4414D"/>
    <w:rsid w:val="00D446DB"/>
    <w:rsid w:val="00D45F0E"/>
    <w:rsid w:val="00D4612A"/>
    <w:rsid w:val="00D46E27"/>
    <w:rsid w:val="00D4791C"/>
    <w:rsid w:val="00D51D61"/>
    <w:rsid w:val="00D5255F"/>
    <w:rsid w:val="00D57F3A"/>
    <w:rsid w:val="00D6064B"/>
    <w:rsid w:val="00D607F9"/>
    <w:rsid w:val="00D60B28"/>
    <w:rsid w:val="00D6301B"/>
    <w:rsid w:val="00D63F5B"/>
    <w:rsid w:val="00D64BF4"/>
    <w:rsid w:val="00D64C62"/>
    <w:rsid w:val="00D65777"/>
    <w:rsid w:val="00D65E57"/>
    <w:rsid w:val="00D6600D"/>
    <w:rsid w:val="00D71212"/>
    <w:rsid w:val="00D718EF"/>
    <w:rsid w:val="00D72701"/>
    <w:rsid w:val="00D74969"/>
    <w:rsid w:val="00D75357"/>
    <w:rsid w:val="00D76EB6"/>
    <w:rsid w:val="00D775C8"/>
    <w:rsid w:val="00D77C98"/>
    <w:rsid w:val="00D8236C"/>
    <w:rsid w:val="00D85063"/>
    <w:rsid w:val="00D859D1"/>
    <w:rsid w:val="00D86A86"/>
    <w:rsid w:val="00D87FFB"/>
    <w:rsid w:val="00D92690"/>
    <w:rsid w:val="00D92F9E"/>
    <w:rsid w:val="00D93549"/>
    <w:rsid w:val="00D947C5"/>
    <w:rsid w:val="00D949F8"/>
    <w:rsid w:val="00D9655F"/>
    <w:rsid w:val="00D97B0A"/>
    <w:rsid w:val="00D97CE4"/>
    <w:rsid w:val="00DA085A"/>
    <w:rsid w:val="00DA22B0"/>
    <w:rsid w:val="00DA2ADF"/>
    <w:rsid w:val="00DA42FC"/>
    <w:rsid w:val="00DA4E43"/>
    <w:rsid w:val="00DA51F3"/>
    <w:rsid w:val="00DA67AB"/>
    <w:rsid w:val="00DB121E"/>
    <w:rsid w:val="00DB13A0"/>
    <w:rsid w:val="00DB15E1"/>
    <w:rsid w:val="00DB2D40"/>
    <w:rsid w:val="00DB35B6"/>
    <w:rsid w:val="00DB3894"/>
    <w:rsid w:val="00DB594D"/>
    <w:rsid w:val="00DB6241"/>
    <w:rsid w:val="00DB77EC"/>
    <w:rsid w:val="00DB7A64"/>
    <w:rsid w:val="00DB7DEE"/>
    <w:rsid w:val="00DC1A40"/>
    <w:rsid w:val="00DC2B98"/>
    <w:rsid w:val="00DC2CBE"/>
    <w:rsid w:val="00DC4687"/>
    <w:rsid w:val="00DC681F"/>
    <w:rsid w:val="00DC6DC3"/>
    <w:rsid w:val="00DC71B7"/>
    <w:rsid w:val="00DD2199"/>
    <w:rsid w:val="00DD320A"/>
    <w:rsid w:val="00DD4F54"/>
    <w:rsid w:val="00DD61C8"/>
    <w:rsid w:val="00DD71AF"/>
    <w:rsid w:val="00DE0116"/>
    <w:rsid w:val="00DE1DA6"/>
    <w:rsid w:val="00DE2160"/>
    <w:rsid w:val="00DE2ED2"/>
    <w:rsid w:val="00DE6C8D"/>
    <w:rsid w:val="00DF3B92"/>
    <w:rsid w:val="00DF3E2C"/>
    <w:rsid w:val="00DF4A64"/>
    <w:rsid w:val="00DF4AEA"/>
    <w:rsid w:val="00DF5097"/>
    <w:rsid w:val="00DF5743"/>
    <w:rsid w:val="00DF658B"/>
    <w:rsid w:val="00DF6B8E"/>
    <w:rsid w:val="00DF76A1"/>
    <w:rsid w:val="00DF7978"/>
    <w:rsid w:val="00DF79D0"/>
    <w:rsid w:val="00E00411"/>
    <w:rsid w:val="00E0172B"/>
    <w:rsid w:val="00E03AA2"/>
    <w:rsid w:val="00E04886"/>
    <w:rsid w:val="00E057AE"/>
    <w:rsid w:val="00E05A93"/>
    <w:rsid w:val="00E061AD"/>
    <w:rsid w:val="00E06C34"/>
    <w:rsid w:val="00E101D2"/>
    <w:rsid w:val="00E11E55"/>
    <w:rsid w:val="00E12035"/>
    <w:rsid w:val="00E1244A"/>
    <w:rsid w:val="00E12689"/>
    <w:rsid w:val="00E1408F"/>
    <w:rsid w:val="00E168E0"/>
    <w:rsid w:val="00E16A0C"/>
    <w:rsid w:val="00E16B77"/>
    <w:rsid w:val="00E20DD3"/>
    <w:rsid w:val="00E20F31"/>
    <w:rsid w:val="00E210EB"/>
    <w:rsid w:val="00E22557"/>
    <w:rsid w:val="00E22CF9"/>
    <w:rsid w:val="00E22D67"/>
    <w:rsid w:val="00E252D3"/>
    <w:rsid w:val="00E25F45"/>
    <w:rsid w:val="00E263F7"/>
    <w:rsid w:val="00E2674F"/>
    <w:rsid w:val="00E26D68"/>
    <w:rsid w:val="00E31A75"/>
    <w:rsid w:val="00E32864"/>
    <w:rsid w:val="00E353A6"/>
    <w:rsid w:val="00E35A56"/>
    <w:rsid w:val="00E41B86"/>
    <w:rsid w:val="00E42FB0"/>
    <w:rsid w:val="00E44B58"/>
    <w:rsid w:val="00E45341"/>
    <w:rsid w:val="00E45ED7"/>
    <w:rsid w:val="00E46582"/>
    <w:rsid w:val="00E53429"/>
    <w:rsid w:val="00E54934"/>
    <w:rsid w:val="00E554D3"/>
    <w:rsid w:val="00E55DB6"/>
    <w:rsid w:val="00E61907"/>
    <w:rsid w:val="00E61E97"/>
    <w:rsid w:val="00E628D0"/>
    <w:rsid w:val="00E6641B"/>
    <w:rsid w:val="00E67975"/>
    <w:rsid w:val="00E7003C"/>
    <w:rsid w:val="00E71841"/>
    <w:rsid w:val="00E71D81"/>
    <w:rsid w:val="00E726F6"/>
    <w:rsid w:val="00E736DD"/>
    <w:rsid w:val="00E746D8"/>
    <w:rsid w:val="00E74927"/>
    <w:rsid w:val="00E74A1C"/>
    <w:rsid w:val="00E75348"/>
    <w:rsid w:val="00E75FBF"/>
    <w:rsid w:val="00E76E52"/>
    <w:rsid w:val="00E77691"/>
    <w:rsid w:val="00E81C80"/>
    <w:rsid w:val="00E850BA"/>
    <w:rsid w:val="00E93DD8"/>
    <w:rsid w:val="00E94D37"/>
    <w:rsid w:val="00E95E5B"/>
    <w:rsid w:val="00E95F3D"/>
    <w:rsid w:val="00E9606B"/>
    <w:rsid w:val="00EA0446"/>
    <w:rsid w:val="00EA2458"/>
    <w:rsid w:val="00EA39C9"/>
    <w:rsid w:val="00EA54B0"/>
    <w:rsid w:val="00EB0DD1"/>
    <w:rsid w:val="00EB4FB7"/>
    <w:rsid w:val="00EB5846"/>
    <w:rsid w:val="00EB6046"/>
    <w:rsid w:val="00EB60EF"/>
    <w:rsid w:val="00EB6306"/>
    <w:rsid w:val="00EB676F"/>
    <w:rsid w:val="00EB67A0"/>
    <w:rsid w:val="00EC06C3"/>
    <w:rsid w:val="00EC0C62"/>
    <w:rsid w:val="00EC1180"/>
    <w:rsid w:val="00EC1515"/>
    <w:rsid w:val="00EC1EBF"/>
    <w:rsid w:val="00EC286A"/>
    <w:rsid w:val="00EC2892"/>
    <w:rsid w:val="00EC3F80"/>
    <w:rsid w:val="00EC54DB"/>
    <w:rsid w:val="00EC6AA6"/>
    <w:rsid w:val="00EC71C2"/>
    <w:rsid w:val="00EC7DE5"/>
    <w:rsid w:val="00ED010D"/>
    <w:rsid w:val="00ED1453"/>
    <w:rsid w:val="00ED25AB"/>
    <w:rsid w:val="00ED39F9"/>
    <w:rsid w:val="00ED66AD"/>
    <w:rsid w:val="00ED6856"/>
    <w:rsid w:val="00ED6BB9"/>
    <w:rsid w:val="00EE0CF0"/>
    <w:rsid w:val="00EE12D1"/>
    <w:rsid w:val="00EE7B89"/>
    <w:rsid w:val="00EF1AC7"/>
    <w:rsid w:val="00EF1D23"/>
    <w:rsid w:val="00EF1D61"/>
    <w:rsid w:val="00EF2C11"/>
    <w:rsid w:val="00EF3B77"/>
    <w:rsid w:val="00EF3F61"/>
    <w:rsid w:val="00EF41E0"/>
    <w:rsid w:val="00F0099A"/>
    <w:rsid w:val="00F01A76"/>
    <w:rsid w:val="00F02B85"/>
    <w:rsid w:val="00F03283"/>
    <w:rsid w:val="00F0636A"/>
    <w:rsid w:val="00F06711"/>
    <w:rsid w:val="00F06CB3"/>
    <w:rsid w:val="00F07FF3"/>
    <w:rsid w:val="00F104A3"/>
    <w:rsid w:val="00F10886"/>
    <w:rsid w:val="00F10D81"/>
    <w:rsid w:val="00F116EE"/>
    <w:rsid w:val="00F120A6"/>
    <w:rsid w:val="00F12667"/>
    <w:rsid w:val="00F12E22"/>
    <w:rsid w:val="00F13C0F"/>
    <w:rsid w:val="00F140B9"/>
    <w:rsid w:val="00F2417E"/>
    <w:rsid w:val="00F24E1D"/>
    <w:rsid w:val="00F26981"/>
    <w:rsid w:val="00F306D0"/>
    <w:rsid w:val="00F3173A"/>
    <w:rsid w:val="00F334D1"/>
    <w:rsid w:val="00F36450"/>
    <w:rsid w:val="00F368C2"/>
    <w:rsid w:val="00F369A7"/>
    <w:rsid w:val="00F37AAF"/>
    <w:rsid w:val="00F411BB"/>
    <w:rsid w:val="00F411D5"/>
    <w:rsid w:val="00F42544"/>
    <w:rsid w:val="00F42A0A"/>
    <w:rsid w:val="00F42CAE"/>
    <w:rsid w:val="00F443C7"/>
    <w:rsid w:val="00F477AF"/>
    <w:rsid w:val="00F50F37"/>
    <w:rsid w:val="00F510CB"/>
    <w:rsid w:val="00F51501"/>
    <w:rsid w:val="00F519D7"/>
    <w:rsid w:val="00F51CDB"/>
    <w:rsid w:val="00F547B3"/>
    <w:rsid w:val="00F547F0"/>
    <w:rsid w:val="00F55AC2"/>
    <w:rsid w:val="00F55B80"/>
    <w:rsid w:val="00F60E64"/>
    <w:rsid w:val="00F6138E"/>
    <w:rsid w:val="00F623C7"/>
    <w:rsid w:val="00F62B62"/>
    <w:rsid w:val="00F62EFC"/>
    <w:rsid w:val="00F631A7"/>
    <w:rsid w:val="00F63BB1"/>
    <w:rsid w:val="00F6474F"/>
    <w:rsid w:val="00F651BF"/>
    <w:rsid w:val="00F701E4"/>
    <w:rsid w:val="00F72BE1"/>
    <w:rsid w:val="00F7460B"/>
    <w:rsid w:val="00F76EE5"/>
    <w:rsid w:val="00F77074"/>
    <w:rsid w:val="00F8323B"/>
    <w:rsid w:val="00F83DE5"/>
    <w:rsid w:val="00F8601D"/>
    <w:rsid w:val="00F878C3"/>
    <w:rsid w:val="00F907C4"/>
    <w:rsid w:val="00F91381"/>
    <w:rsid w:val="00F91382"/>
    <w:rsid w:val="00F95601"/>
    <w:rsid w:val="00F964FD"/>
    <w:rsid w:val="00F9684B"/>
    <w:rsid w:val="00F96C02"/>
    <w:rsid w:val="00F96E9A"/>
    <w:rsid w:val="00F96F57"/>
    <w:rsid w:val="00F97775"/>
    <w:rsid w:val="00FA0001"/>
    <w:rsid w:val="00FA2DDF"/>
    <w:rsid w:val="00FA40FE"/>
    <w:rsid w:val="00FA4903"/>
    <w:rsid w:val="00FA5953"/>
    <w:rsid w:val="00FA6BD4"/>
    <w:rsid w:val="00FA747B"/>
    <w:rsid w:val="00FA7492"/>
    <w:rsid w:val="00FB0546"/>
    <w:rsid w:val="00FB0C35"/>
    <w:rsid w:val="00FB0EFA"/>
    <w:rsid w:val="00FB179A"/>
    <w:rsid w:val="00FB2347"/>
    <w:rsid w:val="00FB24B4"/>
    <w:rsid w:val="00FB34EE"/>
    <w:rsid w:val="00FB4816"/>
    <w:rsid w:val="00FB4D42"/>
    <w:rsid w:val="00FB509C"/>
    <w:rsid w:val="00FB5F59"/>
    <w:rsid w:val="00FB69EB"/>
    <w:rsid w:val="00FB7BBD"/>
    <w:rsid w:val="00FB7EFD"/>
    <w:rsid w:val="00FC0CE7"/>
    <w:rsid w:val="00FC3B7B"/>
    <w:rsid w:val="00FC6177"/>
    <w:rsid w:val="00FC7F36"/>
    <w:rsid w:val="00FD016A"/>
    <w:rsid w:val="00FD2984"/>
    <w:rsid w:val="00FD4241"/>
    <w:rsid w:val="00FD5005"/>
    <w:rsid w:val="00FD5876"/>
    <w:rsid w:val="00FD68FB"/>
    <w:rsid w:val="00FD7794"/>
    <w:rsid w:val="00FE0B34"/>
    <w:rsid w:val="00FE1707"/>
    <w:rsid w:val="00FE315A"/>
    <w:rsid w:val="00FE40C8"/>
    <w:rsid w:val="00FE46C7"/>
    <w:rsid w:val="00FE56CD"/>
    <w:rsid w:val="00FE5BD7"/>
    <w:rsid w:val="00FE5EB4"/>
    <w:rsid w:val="00FE7702"/>
    <w:rsid w:val="00FF1CC8"/>
    <w:rsid w:val="00FF2CD3"/>
    <w:rsid w:val="00FF3655"/>
    <w:rsid w:val="00FF3CC3"/>
    <w:rsid w:val="00FF4923"/>
    <w:rsid w:val="00FF4F50"/>
    <w:rsid w:val="00FF536C"/>
    <w:rsid w:val="00FF6C1F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8146812F-ED2B-4713-9863-33795BB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63"/>
    <w:pPr>
      <w:spacing w:line="288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676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3676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3676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3676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3676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3676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3676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676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3676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536763"/>
  </w:style>
  <w:style w:type="paragraph" w:styleId="Header">
    <w:name w:val="header"/>
    <w:basedOn w:val="Normal"/>
    <w:qFormat/>
    <w:rsid w:val="00536763"/>
  </w:style>
  <w:style w:type="paragraph" w:styleId="FootnoteText">
    <w:name w:val="footnote text"/>
    <w:basedOn w:val="Normal"/>
    <w:link w:val="FootnoteTextChar"/>
    <w:qFormat/>
    <w:rsid w:val="00536763"/>
    <w:pPr>
      <w:keepLines/>
      <w:spacing w:after="60" w:line="240" w:lineRule="auto"/>
      <w:ind w:left="567" w:hanging="567"/>
    </w:pPr>
    <w:rPr>
      <w:sz w:val="16"/>
    </w:rPr>
  </w:style>
  <w:style w:type="character" w:styleId="FootnoteReference">
    <w:name w:val="footnote reference"/>
    <w:unhideWhenUsed/>
    <w:qFormat/>
    <w:rsid w:val="00536763"/>
    <w:rPr>
      <w:sz w:val="24"/>
      <w:vertAlign w:val="superscript"/>
    </w:rPr>
  </w:style>
  <w:style w:type="character" w:styleId="Hyperlink">
    <w:name w:val="Hyperlink"/>
    <w:uiPriority w:val="99"/>
    <w:rsid w:val="00CB742E"/>
    <w:rPr>
      <w:color w:val="0000FF"/>
      <w:u w:val="single"/>
    </w:rPr>
  </w:style>
  <w:style w:type="character" w:customStyle="1" w:styleId="Heading1Char">
    <w:name w:val="Heading 1 Char"/>
    <w:link w:val="Heading1"/>
    <w:rsid w:val="00186BFA"/>
    <w:rPr>
      <w:rFonts w:eastAsia="Times New Roman"/>
      <w:kern w:val="28"/>
      <w:sz w:val="22"/>
      <w:szCs w:val="22"/>
      <w:lang w:val="hr-HR" w:eastAsia="en-US"/>
    </w:rPr>
  </w:style>
  <w:style w:type="character" w:customStyle="1" w:styleId="Heading2Char">
    <w:name w:val="Heading 2 Char"/>
    <w:link w:val="Heading2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3Char">
    <w:name w:val="Heading 3 Char"/>
    <w:link w:val="Heading3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4Char">
    <w:name w:val="Heading 4 Char"/>
    <w:link w:val="Heading4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5Char">
    <w:name w:val="Heading 5 Char"/>
    <w:link w:val="Heading5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6Char">
    <w:name w:val="Heading 6 Char"/>
    <w:link w:val="Heading6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7Char">
    <w:name w:val="Heading 7 Char"/>
    <w:link w:val="Heading7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8Char">
    <w:name w:val="Heading 8 Char"/>
    <w:link w:val="Heading8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Heading9Char">
    <w:name w:val="Heading 9 Char"/>
    <w:link w:val="Heading9"/>
    <w:rsid w:val="00186BFA"/>
    <w:rPr>
      <w:rFonts w:eastAsia="Times New Roman"/>
      <w:sz w:val="22"/>
      <w:szCs w:val="22"/>
      <w:lang w:val="hr-HR" w:eastAsia="en-US"/>
    </w:rPr>
  </w:style>
  <w:style w:type="character" w:customStyle="1" w:styleId="FooterChar">
    <w:name w:val="Footer Char"/>
    <w:link w:val="Footer"/>
    <w:rsid w:val="006842D7"/>
    <w:rPr>
      <w:rFonts w:eastAsia="Times New Roman"/>
      <w:sz w:val="22"/>
      <w:szCs w:val="22"/>
      <w:lang w:val="hr-HR" w:eastAsia="en-US"/>
    </w:rPr>
  </w:style>
  <w:style w:type="paragraph" w:customStyle="1" w:styleId="quotes">
    <w:name w:val="quotes"/>
    <w:basedOn w:val="Normal"/>
    <w:next w:val="Normal"/>
    <w:rsid w:val="00536763"/>
    <w:pPr>
      <w:ind w:left="7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536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36763"/>
    <w:rPr>
      <w:rFonts w:ascii="Segoe UI" w:eastAsia="Times New Roman" w:hAnsi="Segoe UI" w:cs="Segoe UI"/>
      <w:sz w:val="18"/>
      <w:szCs w:val="18"/>
      <w:lang w:val="hr-HR" w:eastAsia="en-US"/>
    </w:rPr>
  </w:style>
  <w:style w:type="paragraph" w:styleId="ListParagraph">
    <w:name w:val="List Paragraph"/>
    <w:basedOn w:val="Normal"/>
    <w:uiPriority w:val="34"/>
    <w:qFormat/>
    <w:rsid w:val="004E410D"/>
    <w:pPr>
      <w:ind w:left="720"/>
      <w:contextualSpacing/>
    </w:pPr>
  </w:style>
  <w:style w:type="character" w:styleId="FollowedHyperlink">
    <w:name w:val="FollowedHyperlink"/>
    <w:semiHidden/>
    <w:unhideWhenUsed/>
    <w:rsid w:val="00014B39"/>
    <w:rPr>
      <w:color w:val="800080"/>
      <w:u w:val="single"/>
    </w:rPr>
  </w:style>
  <w:style w:type="character" w:customStyle="1" w:styleId="FootnoteTextChar">
    <w:name w:val="Footnote Text Char"/>
    <w:link w:val="FootnoteText"/>
    <w:rsid w:val="006470A9"/>
    <w:rPr>
      <w:rFonts w:eastAsia="Times New Roman"/>
      <w:sz w:val="16"/>
      <w:szCs w:val="22"/>
      <w:lang w:val="hr-HR" w:eastAsia="en-US"/>
    </w:rPr>
  </w:style>
  <w:style w:type="paragraph" w:styleId="Revision">
    <w:name w:val="Revision"/>
    <w:hidden/>
    <w:uiPriority w:val="99"/>
    <w:semiHidden/>
    <w:rsid w:val="008160AC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56DA"/>
    <w:rPr>
      <w:sz w:val="24"/>
      <w:szCs w:val="24"/>
    </w:rPr>
  </w:style>
  <w:style w:type="character" w:styleId="CommentReference">
    <w:name w:val="annotation reference"/>
    <w:semiHidden/>
    <w:unhideWhenUsed/>
    <w:rsid w:val="00CA5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CA56DA"/>
    <w:rPr>
      <w:rFonts w:eastAsia="Times New Roman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6DA"/>
    <w:rPr>
      <w:b/>
      <w:bCs/>
    </w:rPr>
  </w:style>
  <w:style w:type="character" w:customStyle="1" w:styleId="CommentSubjectChar">
    <w:name w:val="Comment Subject Char"/>
    <w:link w:val="CommentSubject"/>
    <w:semiHidden/>
    <w:rsid w:val="00CA56DA"/>
    <w:rPr>
      <w:rFonts w:eastAsia="Times New Roman"/>
      <w:b/>
      <w:bCs/>
      <w:lang w:val="hr-H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FB9"/>
    <w:pPr>
      <w:spacing w:line="240" w:lineRule="auto"/>
      <w:jc w:val="left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227FB9"/>
    <w:rPr>
      <w:rFonts w:ascii="Calibri" w:eastAsia="Calibri" w:hAnsi="Calibri"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159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24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821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44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48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406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22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77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227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863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7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076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07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1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029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74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428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87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e.int/en/web/greco/evaluations/montenegro" TargetMode="External"/><Relationship Id="rId2" Type="http://schemas.openxmlformats.org/officeDocument/2006/relationships/hyperlink" Target="https://www.osce.org/files/f/documents/5/2/473532.pdf" TargetMode="External"/><Relationship Id="rId1" Type="http://schemas.openxmlformats.org/officeDocument/2006/relationships/hyperlink" Target="https://www.cedem.me/en/programmes/empirical-research/politacal-public-opinion/send/33-political-public-opinion/1976-political-public-opinion-poll-august-2020" TargetMode="External"/><Relationship Id="rId5" Type="http://schemas.openxmlformats.org/officeDocument/2006/relationships/hyperlink" Target="https://rsf.org/en/ranking" TargetMode="External"/><Relationship Id="rId4" Type="http://schemas.openxmlformats.org/officeDocument/2006/relationships/hyperlink" Target="http://poslodavci.org/site/assets/files/2908/upcg_uticaj_covid-19_istrazivanje_maj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4922</Words>
  <Characters>29292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ZAJEDNIČKA DEKLARACIJA 14. sastanak  Zajednički savjetodavni odbor civilnog društva EU-a i Crne Gore (ZSO) </vt:lpstr>
      <vt:lpstr>JCC Serbia</vt:lpstr>
    </vt:vector>
  </TitlesOfParts>
  <Company>CESE-CdR</Company>
  <LinksUpToDate>false</LinksUpToDate>
  <CharactersWithSpaces>34146</CharactersWithSpaces>
  <SharedDoc>false</SharedDoc>
  <HLinks>
    <vt:vector size="30" baseType="variant"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https://rsf.org/en/ranking</vt:lpwstr>
      </vt:variant>
      <vt:variant>
        <vt:lpwstr/>
      </vt:variant>
      <vt:variant>
        <vt:i4>3211336</vt:i4>
      </vt:variant>
      <vt:variant>
        <vt:i4>9</vt:i4>
      </vt:variant>
      <vt:variant>
        <vt:i4>0</vt:i4>
      </vt:variant>
      <vt:variant>
        <vt:i4>5</vt:i4>
      </vt:variant>
      <vt:variant>
        <vt:lpwstr>http://poslodavci.org/site/assets/files/2908/upcg_uticaj_covid-19_istrazivanje_maj_2020.pdf</vt:lpwstr>
      </vt:variant>
      <vt:variant>
        <vt:lpwstr/>
      </vt:variant>
      <vt:variant>
        <vt:i4>3538980</vt:i4>
      </vt:variant>
      <vt:variant>
        <vt:i4>6</vt:i4>
      </vt:variant>
      <vt:variant>
        <vt:i4>0</vt:i4>
      </vt:variant>
      <vt:variant>
        <vt:i4>5</vt:i4>
      </vt:variant>
      <vt:variant>
        <vt:lpwstr>https://www.coe.int/en/web/greco/evaluations/montenegro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https://www.osce.org/files/f/documents/5/2/473532.pdf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https://www.cedem.me/en/programmes/empirical-research/politacal-public-opinion/send/33-political-public-opinion/1976-political-public-opinion-poll-august-2020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ZAJEDNIČKA DEKLARACIJA 14. sastanak  Zajednički savjetodavni odbor civilnog društva EU-a i Crne Gore (ZSO)</dc:title>
  <dc:creator>Defaye Loïc</dc:creator>
  <cp:keywords>EESC-2021-00952-00-01-DECL-TRA-EN</cp:keywords>
  <dc:description>Rapporteur:  - Original language: EN - Date of document: 08/03/2021 - Date of meeting: 26/02/2021 - External documents:  - Administrator: M. HOIC David</dc:description>
  <cp:lastModifiedBy>Nadja Kacicnik</cp:lastModifiedBy>
  <cp:revision>2</cp:revision>
  <cp:lastPrinted>2020-03-02T09:19:00Z</cp:lastPrinted>
  <dcterms:created xsi:type="dcterms:W3CDTF">2021-03-08T15:02:00Z</dcterms:created>
  <dcterms:modified xsi:type="dcterms:W3CDTF">2021-03-08T15:02:00Z</dcterms:modified>
  <cp:category>REX/368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02/03/2021, 18/02/2021, 18/02/2021, 28/02/2019, 25/10/2018, 05/10/2017, 05/10/2017, 01/03/2017, 12/10/2016, 12/10/2016, 05/02/2016, 05/02/2016, 05/02/2016, 29/01/2016, 29/01/2016, 29/01/2016</vt:lpwstr>
  </property>
  <property fmtid="{D5CDD505-2E9C-101B-9397-08002B2CF9AE}" pid="4" name="Pref_Time">
    <vt:lpwstr>13:59:05, 11:08:40, 11:00:57, 19:21:13, 16:48:23, 15:58:01, 14:57:59, 17:11:29, 13:54:36, 12:37:59, 14:50:52, 13:12:22, 11:33:44, 13:10:09, 12:58:06, 12:32:32</vt:lpwstr>
  </property>
  <property fmtid="{D5CDD505-2E9C-101B-9397-08002B2CF9AE}" pid="5" name="Pref_User">
    <vt:lpwstr>enied, hnic, htoo, enied, enied, mkop, nmcg, amett, enied, YMUR, mreg, jhvi, htoo, amett, vvos, hnic</vt:lpwstr>
  </property>
  <property fmtid="{D5CDD505-2E9C-101B-9397-08002B2CF9AE}" pid="6" name="Pref_FileName">
    <vt:lpwstr>EESC-2021-00952-00-01-DECL-ORI.docx, EESC-2021-00952-00-00-DECL-TRA-EN-CRR.docx, EESC-2021-00952-00-00-DECL-CRR-EN.docx, EESC-2019-01057-00-00-DECL-ORI.docx, EESC-2018-05268-00-00-DECL-ORI.docx, EESC-2017-04604-00-00-TCD-TRA-EN-CRR.docx, EESC-2017-04604-0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12aac81f-25d3-4e62-9b7f-75269fd2ee97</vt:lpwstr>
  </property>
  <property fmtid="{D5CDD505-2E9C-101B-9397-08002B2CF9AE}" pid="9" name="AvailableTranslations">
    <vt:lpwstr>38;#HR|2f555653-ed1a-4fe6-8362-9082d95989e5;#9;#EN|f2175f21-25d7-44a3-96da-d6a61b075e1b;#4;#FR|d2afafd3-4c81-4f60-8f52-ee33f2f54ff3;#37;#EL|6d4f4d51-af9b-4650-94b4-4276bee85c91</vt:lpwstr>
  </property>
  <property fmtid="{D5CDD505-2E9C-101B-9397-08002B2CF9AE}" pid="10" name="DocumentType_0">
    <vt:lpwstr>DECL|3e2492ed-4ef9-4eb0-bb74-05f60f74f0a3</vt:lpwstr>
  </property>
  <property fmtid="{D5CDD505-2E9C-101B-9397-08002B2CF9AE}" pid="11" name="MeetingNumber">
    <vt:i4>1</vt:i4>
  </property>
  <property fmtid="{D5CDD505-2E9C-101B-9397-08002B2CF9AE}" pid="12" name="DossierName_0">
    <vt:lpwstr>REX|6820eaf5-116e-436b-ad9c-156f8a94c2a1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952</vt:i4>
  </property>
  <property fmtid="{D5CDD505-2E9C-101B-9397-08002B2CF9AE}" pid="15" name="FicheYear">
    <vt:i4>2021</vt:i4>
  </property>
  <property fmtid="{D5CDD505-2E9C-101B-9397-08002B2CF9AE}" pid="16" name="DocumentVersion">
    <vt:i4>1</vt:i4>
  </property>
  <property fmtid="{D5CDD505-2E9C-101B-9397-08002B2CF9AE}" pid="17" name="DossierNumber">
    <vt:i4>368</vt:i4>
  </property>
  <property fmtid="{D5CDD505-2E9C-101B-9397-08002B2CF9AE}" pid="18" name="DocumentStatus">
    <vt:lpwstr>7;#TRA|150d2a88-1431-44e6-a8ca-0bb753ab8672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77;#REX|6820eaf5-116e-436b-ad9c-156f8a94c2a1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10;#DECL|3e2492ed-4ef9-4eb0-bb74-05f60f74f0a3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REX/368|7362df2d-b27f-4aab-94cd-e8f3abbf9cee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>113;#REX/368|7362df2d-b27f-4aab-94cd-e8f3abbf9cee</vt:lpwstr>
  </property>
  <property fmtid="{D5CDD505-2E9C-101B-9397-08002B2CF9AE}" pid="29" name="MeetingDate">
    <vt:filetime>2021-02-26T12:00:00Z</vt:filetime>
  </property>
  <property fmtid="{D5CDD505-2E9C-101B-9397-08002B2CF9AE}" pid="30" name="AvailableTranslations_0">
    <vt:lpwstr>EN|f2175f21-25d7-44a3-96da-d6a61b075e1b;EL|6d4f4d51-af9b-4650-94b4-4276bee85c91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113;#REX/368|7362df2d-b27f-4aab-94cd-e8f3abbf9cee;#10;#DECL|3e2492ed-4ef9-4eb0-bb74-05f60f74f0a3;#77;#REX|6820eaf5-116e-436b-ad9c-156f8a94c2a1;#7;#TRA|150d2a88-1431-44e6-a8ca-0bb753ab8672;#9;#EN|f2175f21-25d7-44a3-96da-d6a61b075e1b;#5;#Unrestricted|826e22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2858</vt:i4>
  </property>
  <property fmtid="{D5CDD505-2E9C-101B-9397-08002B2CF9AE}" pid="38" name="DocumentLanguage">
    <vt:lpwstr>38;#HR|2f555653-ed1a-4fe6-8362-9082d95989e5</vt:lpwstr>
  </property>
  <property fmtid="{D5CDD505-2E9C-101B-9397-08002B2CF9AE}" pid="39" name="_docset_NoMedatataSyncRequired">
    <vt:lpwstr>False</vt:lpwstr>
  </property>
</Properties>
</file>