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58D5" w:rsidRDefault="00161A5C" w:rsidP="003758D5">
      <w:pPr>
        <w:spacing w:before="100" w:beforeAutospacing="1" w:after="100" w:afterAutospacing="1"/>
        <w:jc w:val="center"/>
        <w:rPr>
          <w:rFonts w:ascii="Calibri" w:hAnsi="Calibri" w:cs="Calibri"/>
          <w:b/>
        </w:rPr>
      </w:pPr>
      <w:r>
        <w:rPr>
          <w:noProof/>
          <w:lang w:val="en-GB" w:eastAsia="en-GB" w:bidi="ar-SA"/>
        </w:rPr>
        <w:drawing>
          <wp:inline distT="0" distB="0" distL="0" distR="0" wp14:anchorId="38251C71" wp14:editId="02C0F45F">
            <wp:extent cx="1792800" cy="1242000"/>
            <wp:effectExtent l="0" t="0" r="0" b="0"/>
            <wp:docPr id="2" name="Picture 2" title="EESCLogo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es-quadri_M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538">
        <w:rPr>
          <w:rFonts w:ascii="Calibri" w:hAnsi="Calibri"/>
          <w:b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35F" w:rsidRPr="00260E65" w:rsidRDefault="00CE4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CE435F" w:rsidRPr="00260E65" w:rsidRDefault="00CE43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22B8" w:rsidRPr="005F3125" w:rsidRDefault="00474C28" w:rsidP="00B02602">
      <w:pPr>
        <w:spacing w:before="480" w:after="480"/>
        <w:rPr>
          <w:rFonts w:ascii="Calibri" w:hAnsi="Calibri" w:cs="Calibri"/>
          <w:b/>
        </w:rPr>
      </w:pPr>
      <w:r>
        <w:rPr>
          <w:rFonts w:ascii="Calibri" w:hAnsi="Calibri"/>
          <w:b/>
        </w:rPr>
        <w:t>Giulia Barbucci, vicepresidenta encargada</w:t>
      </w:r>
      <w:bookmarkStart w:id="0" w:name="_GoBack"/>
      <w:bookmarkEnd w:id="0"/>
      <w:r>
        <w:rPr>
          <w:rFonts w:ascii="Calibri" w:hAnsi="Calibri"/>
          <w:b/>
        </w:rPr>
        <w:t xml:space="preserve"> del presupuest</w:t>
      </w:r>
      <w:r w:rsidR="00161A5C">
        <w:rPr>
          <w:rFonts w:ascii="Calibri" w:hAnsi="Calibri"/>
          <w:b/>
        </w:rPr>
        <w:t>o - Nota biográfica (octubre de </w:t>
      </w:r>
      <w:r>
        <w:rPr>
          <w:rFonts w:ascii="Calibri" w:hAnsi="Calibri"/>
          <w:b/>
        </w:rPr>
        <w:t>2020)</w:t>
      </w:r>
    </w:p>
    <w:p w:rsidR="001122B8" w:rsidRPr="005F3125" w:rsidRDefault="00B02602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-1252</wp:posOffset>
            </wp:positionH>
            <wp:positionV relativeFrom="paragraph">
              <wp:posOffset>65871</wp:posOffset>
            </wp:positionV>
            <wp:extent cx="1877695" cy="1256030"/>
            <wp:effectExtent l="0" t="0" r="8255" b="1270"/>
            <wp:wrapTight wrapText="bothSides">
              <wp:wrapPolygon edited="0">
                <wp:start x="0" y="0"/>
                <wp:lineTo x="0" y="21294"/>
                <wp:lineTo x="21476" y="21294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B8">
        <w:rPr>
          <w:rFonts w:ascii="Calibri" w:hAnsi="Calibri"/>
        </w:rPr>
        <w:t>Giulia Barbucci, miembro del Comité Económico y Social Europeo desde 2015, nació en Regio de Calabria, Italia. Vive entre Roma y Bruselas.</w:t>
      </w:r>
    </w:p>
    <w:p w:rsidR="001122B8" w:rsidRPr="005F3125" w:rsidRDefault="00C327A2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Desde 2001 desempeña su labor a tiempo completo en la Sección de Política Europea e Internacional de la </w:t>
      </w:r>
      <w:hyperlink r:id="rId12" w:history="1">
        <w:r>
          <w:rPr>
            <w:rStyle w:val="Hyperlink"/>
            <w:rFonts w:ascii="Calibri" w:hAnsi="Calibri"/>
          </w:rPr>
          <w:t>CGIL (Confederazione Generale Italiana del Lavoro)</w:t>
        </w:r>
      </w:hyperlink>
      <w:r>
        <w:rPr>
          <w:rFonts w:ascii="Calibri" w:hAnsi="Calibri"/>
        </w:rPr>
        <w:t>, la mayor confederación sindical italiana. Antes de ocupar este cargo trabajó en otros departamentos de la CGIL: a partir de 1997 en el Departamento de Relaciones Laborales y Convenios Colectivos, y de 1989 a 1996 en el Departamento Internacional, a cargo de los países de Europa Occidental.</w:t>
      </w:r>
    </w:p>
    <w:p w:rsidR="001122B8" w:rsidRPr="005F3125" w:rsidRDefault="001122B8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Es miembro desde 2009 del Comité Ejecutivo de la Confederación Europea de Sindicatos (CES) y, desde 2007, miembro adjunto de su Comité de Mujeres; es además miembro del Comité de Diálogo Social Europeo y del Grupo de Trabajo sobre la participación de los trabajadores. Ha participado en negociaciones de los interlocutores sociales europeos y en la transposición en Italia de numerosas Directivas europeas.</w:t>
      </w:r>
    </w:p>
    <w:p w:rsidR="001122B8" w:rsidRPr="005F3125" w:rsidRDefault="00C327A2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Entre 2003 y 2013 fue miembro del Consejo de Dirección de la Fundación Europea para la Mejora de las Condiciones de Vida y de Trabajo de Dublín.</w:t>
      </w:r>
    </w:p>
    <w:p w:rsidR="001122B8" w:rsidRPr="005F3125" w:rsidRDefault="001122B8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Participó en diciembre de 1996 en el «International Visitor Program» de los EE.UU. que organiza el Departamento de Estado de este país, y en 1997 asistió a un curso de formación sobre «El contexto y los agentes de las relaciones laborales en Europa», en el Centro Europeo de Relaciones Laborales de Florencia.</w:t>
      </w:r>
    </w:p>
    <w:p w:rsidR="001122B8" w:rsidRPr="005F3125" w:rsidRDefault="001122B8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Por lo que respecta a su formación académica, obtuvo en 1982 el Certificado General de Educación Lingüística en el Instituto de Educación Superior de Lenguas de Roma, y se graduó en 1988 en la Universidad «La Sapienza» de Roma en Lenguas y Literaturas Extranjeras.</w:t>
      </w:r>
    </w:p>
    <w:p w:rsidR="001122B8" w:rsidRPr="005F3125" w:rsidRDefault="00C327A2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Obtuvo el </w:t>
      </w:r>
      <w:r>
        <w:rPr>
          <w:rFonts w:ascii="Calibri" w:hAnsi="Calibri"/>
          <w:i/>
          <w:iCs/>
        </w:rPr>
        <w:t>Mittelstufe-Prüfung</w:t>
      </w:r>
      <w:r>
        <w:rPr>
          <w:rFonts w:ascii="Calibri" w:hAnsi="Calibri"/>
        </w:rPr>
        <w:t xml:space="preserve"> II en el Instituto Goethe de Roma en 1988 y asistió a un curso intensivo de lengua española en el Instituto Cervantes de Roma en 1989.</w:t>
      </w:r>
    </w:p>
    <w:p w:rsidR="001122B8" w:rsidRDefault="001122B8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Posee muy buenos conocimientos de inglés, alemán y francés y conocimientos básicos de español.</w:t>
      </w:r>
    </w:p>
    <w:p w:rsidR="003758D5" w:rsidRPr="003758D5" w:rsidRDefault="003758D5" w:rsidP="003758D5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baseline"/>
      </w:pPr>
      <w:r>
        <w:t>_____________</w:t>
      </w:r>
    </w:p>
    <w:sectPr w:rsidR="003758D5" w:rsidRPr="003758D5" w:rsidSect="00CE43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5F" w:rsidRDefault="00CE435F" w:rsidP="00CE435F">
      <w:r>
        <w:separator/>
      </w:r>
    </w:p>
  </w:endnote>
  <w:endnote w:type="continuationSeparator" w:id="0">
    <w:p w:rsidR="00CE435F" w:rsidRDefault="00CE435F" w:rsidP="00C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Footer"/>
    </w:pPr>
    <w:r>
      <w:t xml:space="preserve">EESC-2020-04699-00-00-WEB-TRA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02602">
      <w:rPr>
        <w:noProof/>
      </w:rPr>
      <w:t>1</w:t>
    </w:r>
    <w:r>
      <w:fldChar w:fldCharType="end"/>
    </w:r>
    <w:r>
      <w:t>/</w:t>
    </w:r>
    <w:fldSimple w:instr=" NUMPAGES ">
      <w:r w:rsidR="00B0260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5F" w:rsidRDefault="00CE435F" w:rsidP="00CE435F">
      <w:r>
        <w:separator/>
      </w:r>
    </w:p>
  </w:footnote>
  <w:footnote w:type="continuationSeparator" w:id="0">
    <w:p w:rsidR="00CE435F" w:rsidRDefault="00CE435F" w:rsidP="00CE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3"/>
    <w:rsid w:val="001122B8"/>
    <w:rsid w:val="00161A5C"/>
    <w:rsid w:val="00266538"/>
    <w:rsid w:val="003758D5"/>
    <w:rsid w:val="00474C28"/>
    <w:rsid w:val="005F3125"/>
    <w:rsid w:val="005F5B0A"/>
    <w:rsid w:val="006166A1"/>
    <w:rsid w:val="007004A8"/>
    <w:rsid w:val="008F1FAE"/>
    <w:rsid w:val="009B2D8F"/>
    <w:rsid w:val="009F65E3"/>
    <w:rsid w:val="00B02602"/>
    <w:rsid w:val="00C327A2"/>
    <w:rsid w:val="00CE435F"/>
    <w:rsid w:val="00D340E1"/>
    <w:rsid w:val="00DD6CDD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D1BE45FE-9C66-4D53-85B0-ADE9FA1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2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C28"/>
    <w:rPr>
      <w:rFonts w:ascii="Segoe UI" w:eastAsia="Arial Unicode MS" w:hAnsi="Segoe UI" w:cs="Mangal"/>
      <w:kern w:val="2"/>
      <w:sz w:val="18"/>
      <w:szCs w:val="16"/>
      <w:lang w:val="es-ES" w:eastAsia="zh-CN" w:bidi="hi-IN"/>
    </w:rPr>
  </w:style>
  <w:style w:type="character" w:styleId="Hyperlink">
    <w:name w:val="Hyperlink"/>
    <w:uiPriority w:val="99"/>
    <w:unhideWhenUsed/>
    <w:rsid w:val="005F5B0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35F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435F"/>
    <w:rPr>
      <w:rFonts w:eastAsia="Arial Unicode MS"/>
      <w:kern w:val="2"/>
      <w:sz w:val="22"/>
      <w:szCs w:val="21"/>
      <w:lang w:val="es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35F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35F"/>
    <w:rPr>
      <w:rFonts w:eastAsia="Arial Unicode MS"/>
      <w:kern w:val="2"/>
      <w:sz w:val="22"/>
      <w:szCs w:val="21"/>
      <w:lang w:val="es-ES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4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gil.i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VV634QRNENMJ-592872750-1689</_dlc_DocId>
    <_dlc_DocIdUrl xmlns="cda99570-6012-4083-bfeb-7d32ad1ce1a3">
      <Url>http://dm2016/eesc/2020/_layouts/15/DocIdRedir.aspx?ID=VV634QRNENMJ-592872750-1689</Url>
      <Description>VV634QRNENMJ-592872750-1689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2020-10-23T12:00:00+00:00</ProductionDate>
    <FicheYear xmlns="cda99570-6012-4083-bfeb-7d32ad1ce1a3">2020</FicheYear>
    <DocumentNumber xmlns="fe314fe7-af03-4a89-9224-0704990312b2">4699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69</Value>
      <Value>66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11450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A1746-ED62-4DFD-AAAB-900A8DD45AD2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fe314fe7-af03-4a89-9224-0704990312b2"/>
  </ds:schemaRefs>
</ds:datastoreItem>
</file>

<file path=customXml/itemProps2.xml><?xml version="1.0" encoding="utf-8"?>
<ds:datastoreItem xmlns:ds="http://schemas.openxmlformats.org/officeDocument/2006/customXml" ds:itemID="{8DB169D3-05A4-40A2-8EF6-2C6A5022F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32127-5820-44D0-9EB1-26BA1D5A3A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387524-BCFE-4E4D-865A-AF39108E8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Giulia Barbucci, vicepresidenta encargada del presupuesto - Nota biográfica (octubre de 2020)</dc:title>
  <dc:creator>Giulia Barbucci</dc:creator>
  <cp:keywords>EESC-2020-04699-00-00-WEB-TRA-EN</cp:keywords>
  <dc:description>Rapporteur:  - Original language: EN - Date of document: 23/10/2020 - Date of meeting:  - External documents:  - Administrator: MME FÜSSL Karin</dc:description>
  <cp:lastModifiedBy>Hausmann Gabriela</cp:lastModifiedBy>
  <cp:revision>5</cp:revision>
  <cp:lastPrinted>2020-10-21T15:03:00Z</cp:lastPrinted>
  <dcterms:created xsi:type="dcterms:W3CDTF">2020-10-22T06:52:00Z</dcterms:created>
  <dcterms:modified xsi:type="dcterms:W3CDTF">2020-10-27T10:05:00Z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22/10/2020</vt:lpwstr>
  </property>
  <property fmtid="{D5CDD505-2E9C-101B-9397-08002B2CF9AE}" pid="4" name="Pref_Time">
    <vt:lpwstr>08:51:06</vt:lpwstr>
  </property>
  <property fmtid="{D5CDD505-2E9C-101B-9397-08002B2CF9AE}" pid="5" name="Pref_User">
    <vt:lpwstr>amett</vt:lpwstr>
  </property>
  <property fmtid="{D5CDD505-2E9C-101B-9397-08002B2CF9AE}" pid="6" name="Pref_FileName">
    <vt:lpwstr>EESC-2020-04699-00-00-WEB-ORI.docx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d9613f23-8a66-4ce1-a60a-6a3b0ce44ce8</vt:lpwstr>
  </property>
  <property fmtid="{D5CDD505-2E9C-101B-9397-08002B2CF9AE}" pid="9" name="AvailableTranslations">
    <vt:lpwstr>39;#HU|6b229040-c589-4408-b4c1-4285663d20a8;#34;#SL|98a412ae-eb01-49e9-ae3d-585a81724cfc;#32;#DA|5d49c027-8956-412b-aa16-e85a0f96ad0e;#69;#GA|762d2456-c427-4ecb-b312-af3dad8e258c;#47;#ET|ff6c3f4c-b02c-4c3c-ab07-2c37995a7a0a;#16;#ES|e7a6b05b-ae16-40c8-add9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4699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66;#WEB|f9c2e806-c7b4-42cb-b487-6fc237e5776f</vt:lpwstr>
  </property>
  <property fmtid="{D5CDD505-2E9C-101B-9397-08002B2CF9AE}" pid="21" name="RequestingService">
    <vt:lpwstr>Information en ligne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HU|6b229040-c589-4408-b4c1-4285663d20a8;IT|0774613c-01ed-4e5d-a25d-11d2388de825;MT|7df99101-6854-4a26-b53a-b88c0da02c26;EN|f2175f21-25d7-44a3-96da-d6a61b075e1b;FR|d2afafd3-4c81-4f60-8f52-ee33f2f54ff3;CS|72f9705b-0217-4fd3-bea2-cbc7ed80e26e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66;#WEB|f9c2e806-c7b4-42cb-b487-6fc237e5776f;#31;#CS|72f9705b-0217-4fd3-bea2-cbc7ed80e26e;#13;#IT|0774613c-01ed-4e5d-a25d-11d2388de825;#11;#FR|d2afafd3-4c81-4f60-8f52-ee33f2f54ff3;#39;#HU|6b229040-c589-4408-b4c1-4285663d20a8;#36;#MT|7df99101-6854-4a26-b53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11450</vt:i4>
  </property>
  <property fmtid="{D5CDD505-2E9C-101B-9397-08002B2CF9AE}" pid="35" name="DocumentLanguage">
    <vt:lpwstr>16;#ES|e7a6b05b-ae16-40c8-add9-68b64b03aeba</vt:lpwstr>
  </property>
  <property fmtid="{D5CDD505-2E9C-101B-9397-08002B2CF9AE}" pid="36" name="_docset_NoMedatataSyncRequired">
    <vt:lpwstr>False</vt:lpwstr>
  </property>
</Properties>
</file>