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3D57F8" w:rsidRDefault="00F0367D" w:rsidP="00BA2B11">
      <w:r>
        <w:rPr>
          <w:noProof/>
          <w:lang w:val="en-US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BA2B1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BA2B11">
      <w:r>
        <w:t>Sinjur/Sinjura,</w:t>
      </w:r>
    </w:p>
    <w:p w:rsidR="007B24A9" w:rsidRPr="003D57F8" w:rsidRDefault="007B24A9" w:rsidP="00BA2B11"/>
    <w:p w:rsidR="000238D7" w:rsidRPr="003D57F8" w:rsidRDefault="00DD6A6E" w:rsidP="00BA2B11">
      <w:pPr>
        <w:jc w:val="both"/>
        <w:rPr>
          <w:b/>
        </w:rPr>
      </w:pPr>
      <w:r>
        <w:t xml:space="preserve">Il-Kumitat Ekonomiku u Soċjali Ewropew (KESE) qed iniedi l-ħdax-il edizzjoni tal-inizjattiva tiegħu </w:t>
      </w:r>
      <w:r>
        <w:rPr>
          <w:b/>
        </w:rPr>
        <w:t>“L-Ewropa Tiegħek, Leħnek”</w:t>
      </w:r>
      <w:r>
        <w:t xml:space="preserve">, li ser issir </w:t>
      </w:r>
      <w:r>
        <w:rPr>
          <w:b/>
        </w:rPr>
        <w:t>fi Brussell fid-19 u l-20 ta’ Marzu 2020</w:t>
      </w:r>
      <w:r>
        <w:t>.</w:t>
      </w:r>
    </w:p>
    <w:p w:rsidR="000238D7" w:rsidRPr="003D57F8" w:rsidRDefault="000238D7" w:rsidP="00BA2B11"/>
    <w:p w:rsidR="006E06CB" w:rsidRPr="003D57F8" w:rsidRDefault="009443AF" w:rsidP="00BA2B11">
      <w:pPr>
        <w:jc w:val="both"/>
      </w:pPr>
      <w:r>
        <w:t xml:space="preserve">Bħala parti mill-avveniment </w:t>
      </w:r>
      <w:hyperlink r:id="rId12" w:history="1">
        <w:r>
          <w:rPr>
            <w:rStyle w:val="Hyperlink"/>
          </w:rPr>
          <w:t>“L-Ewropa Tiegħek, Leħnek”</w:t>
        </w:r>
      </w:hyperlink>
      <w:r>
        <w:t xml:space="preserve"> (YEYS) 33 skola (mit-28 Stat Membru tal-UE u l-ħames pajjiżi kandidati tal-UE) huma mistiedna fi Brussell biex jieħdu sehem f’dibattitu dwar kwistjoni topika li tikkonċerna ż-żgħażagħ.</w:t>
      </w:r>
    </w:p>
    <w:p w:rsidR="00DD6A6E" w:rsidRPr="003D57F8" w:rsidRDefault="00DD6A6E" w:rsidP="00BA2B11">
      <w:pPr>
        <w:jc w:val="both"/>
      </w:pPr>
    </w:p>
    <w:p w:rsidR="00DC5034" w:rsidRPr="003D57F8" w:rsidRDefault="00DC5034" w:rsidP="00BA2B11">
      <w:pPr>
        <w:jc w:val="both"/>
      </w:pPr>
      <w:r>
        <w:t>SUĠĠETT</w:t>
      </w:r>
    </w:p>
    <w:p w:rsidR="00DC5034" w:rsidRPr="003D57F8" w:rsidRDefault="00DC5034" w:rsidP="00BA2B11">
      <w:pPr>
        <w:jc w:val="both"/>
      </w:pPr>
    </w:p>
    <w:p w:rsidR="00DD6A6E" w:rsidRPr="003D57F8" w:rsidRDefault="007B24A9" w:rsidP="00BA2B11">
      <w:pPr>
        <w:jc w:val="both"/>
      </w:pPr>
      <w:r>
        <w:t xml:space="preserve">It-titolu tal-avveniment li ġej huwa </w:t>
      </w:r>
      <w:r>
        <w:rPr>
          <w:b/>
        </w:rPr>
        <w:t>“Il-klima tagħna, il-ġejjieni tagħna!” u l-avveniment ser isemma’ t-tħassib taż-żgħażagħ dwar it-tibdil fil-klima</w:t>
      </w:r>
      <w:r>
        <w:t>.</w:t>
      </w:r>
    </w:p>
    <w:p w:rsidR="008406F8" w:rsidRPr="00C164A8" w:rsidRDefault="006A2EFE" w:rsidP="00BA2B11">
      <w:r>
        <w:t xml:space="preserve">L-avveniment “L-Ewropa Tiegħek, Leħnek” ta’ din is-sena se tkun fil-forma ta’ imitazzjoni ta’ konferenza dwar il-klima tan-Nazzjonijiet Uniti: l-istudenti ser jintalbu jirrappreżentaw pajjiż u </w:t>
      </w:r>
      <w:bookmarkStart w:id="0" w:name="_GoBack"/>
      <w:bookmarkEnd w:id="0"/>
      <w:r>
        <w:t>jinnegozjaw flimkien, sabiex ifasslu rakkomandazzjonijiet sabiex jitwaqqaf it-tibdil fil-klima.</w:t>
      </w:r>
    </w:p>
    <w:p w:rsidR="008406F8" w:rsidRPr="003D57F8" w:rsidRDefault="008406F8" w:rsidP="00BA2B11">
      <w:pPr>
        <w:jc w:val="both"/>
      </w:pPr>
    </w:p>
    <w:p w:rsidR="008406F8" w:rsidRPr="003D57F8" w:rsidRDefault="008406F8" w:rsidP="00BA2B11">
      <w:pPr>
        <w:pStyle w:val="NoSpacing"/>
        <w:spacing w:line="288" w:lineRule="auto"/>
        <w:jc w:val="both"/>
      </w:pPr>
      <w:r>
        <w:t>Dawn ir-rakkomandazzjonijiet ser jiġu ppreżentati lil dawk li jfasslu l-politika internazzjonali dwar l-ambjent u ser jiġu diskussi f’konferenzi madwar l-Ewropa matul is-sena.</w:t>
      </w:r>
    </w:p>
    <w:p w:rsidR="008406F8" w:rsidRPr="003D57F8" w:rsidRDefault="008406F8" w:rsidP="00BA2B11">
      <w:pPr>
        <w:jc w:val="both"/>
      </w:pPr>
    </w:p>
    <w:p w:rsidR="008406F8" w:rsidRPr="003D57F8" w:rsidRDefault="008406F8" w:rsidP="00BA2B11">
      <w:pPr>
        <w:pStyle w:val="NoSpacing"/>
        <w:spacing w:line="288" w:lineRule="auto"/>
        <w:jc w:val="both"/>
      </w:pPr>
      <w:r>
        <w:t>Matul il-YEYS, l-istudenti ser jiġu wkoll f’kuntatt ma’ organizzazzjonijiet internazzjonali taż-żgħażagħ li ser jgħinuhom jittraduċu dawn ir-rakkomandazzjonijiet f’miżuri prattiċi u jsemmgħu leħinhom.</w:t>
      </w:r>
    </w:p>
    <w:p w:rsidR="00DD6A6E" w:rsidRPr="003D57F8" w:rsidRDefault="00DD6A6E" w:rsidP="00BA2B11">
      <w:pPr>
        <w:jc w:val="both"/>
      </w:pPr>
    </w:p>
    <w:p w:rsidR="006E06CB" w:rsidRPr="003D57F8" w:rsidRDefault="00DD6A6E" w:rsidP="00BA2B11">
      <w:pPr>
        <w:jc w:val="both"/>
      </w:pPr>
      <w:r>
        <w:t xml:space="preserve">Jekk l-iskola tiegħek hija ta’ livell sekondarju, ta’ kwalunkwe tip, f’wieħed mit-28 Stat Membru jew f’wieħed mill-ħames pajjiżi kandidati għall-adeżjoni, inħeġġuk bis-sħiħ </w:t>
      </w:r>
      <w:r>
        <w:rPr>
          <w:b/>
        </w:rPr>
        <w:t>tibgħat</w:t>
      </w:r>
      <w:r>
        <w:t xml:space="preserve"> </w:t>
      </w:r>
      <w:hyperlink r:id="rId13" w:history="1">
        <w:r>
          <w:rPr>
            <w:rStyle w:val="Hyperlink"/>
            <w:b/>
          </w:rPr>
          <w:t>applikazzjoni</w:t>
        </w:r>
      </w:hyperlink>
      <w:r>
        <w:t xml:space="preserve"> </w:t>
      </w:r>
      <w:r>
        <w:rPr>
          <w:b/>
        </w:rPr>
        <w:t>biex tipparteċipa fl-avveniment YEYS tal-2020.</w:t>
      </w:r>
    </w:p>
    <w:p w:rsidR="00DD6A6E" w:rsidRPr="003D57F8" w:rsidRDefault="00DD6A6E" w:rsidP="00BA2B11">
      <w:pPr>
        <w:jc w:val="both"/>
      </w:pPr>
    </w:p>
    <w:p w:rsidR="00F962F0" w:rsidRPr="003D57F8" w:rsidRDefault="00F962F0" w:rsidP="00BA2B11">
      <w:pPr>
        <w:jc w:val="both"/>
      </w:pPr>
      <w:r>
        <w:t xml:space="preserve">L-iskejjel ser jintgħażlu bil-polza u r-rebbieħa ser iqattgħu </w:t>
      </w:r>
      <w:r>
        <w:rPr>
          <w:b/>
        </w:rPr>
        <w:t>jumejn</w:t>
      </w:r>
      <w:r>
        <w:t xml:space="preserve"> fi Brussell. </w:t>
      </w:r>
    </w:p>
    <w:p w:rsidR="008406F8" w:rsidRPr="003D57F8" w:rsidRDefault="008406F8" w:rsidP="00BA2B11">
      <w:pPr>
        <w:jc w:val="both"/>
      </w:pPr>
    </w:p>
    <w:p w:rsidR="00DC5034" w:rsidRPr="003D57F8" w:rsidRDefault="00DC5034" w:rsidP="00BA2B11">
      <w:pPr>
        <w:jc w:val="both"/>
      </w:pPr>
      <w:r>
        <w:t>MIN</w:t>
      </w:r>
    </w:p>
    <w:p w:rsidR="00DC5034" w:rsidRPr="003D57F8" w:rsidRDefault="00DC5034" w:rsidP="00BA2B11">
      <w:pPr>
        <w:jc w:val="both"/>
      </w:pPr>
    </w:p>
    <w:p w:rsidR="007B24A9" w:rsidRPr="003D57F8" w:rsidRDefault="00F962F0" w:rsidP="00BA2B11">
      <w:pPr>
        <w:jc w:val="both"/>
      </w:pPr>
      <w:r>
        <w:t xml:space="preserve">Jekk l-iskola tiegħek tintgħażel, int tista’ tibgħat </w:t>
      </w:r>
      <w:r>
        <w:rPr>
          <w:b/>
        </w:rPr>
        <w:t>tliet studenti</w:t>
      </w:r>
      <w:r>
        <w:t xml:space="preserve"> ta’ qabel l-aħħar sena, akkumpanjati minn għalliem wieħed jew għalliema waħda. Il-KESE ser ikopri l-ispejjeż tal-ivvjaġġar, tal-akkomodazzjoni u tal-ikliet servuti matul l-avveniment. </w:t>
      </w:r>
    </w:p>
    <w:p w:rsidR="007B24A9" w:rsidRPr="003D57F8" w:rsidRDefault="007B24A9" w:rsidP="00BA2B11">
      <w:pPr>
        <w:jc w:val="both"/>
      </w:pPr>
    </w:p>
    <w:p w:rsidR="000238D7" w:rsidRPr="003D57F8" w:rsidRDefault="007B24A9" w:rsidP="00BA2B11">
      <w:pPr>
        <w:jc w:val="both"/>
      </w:pPr>
      <w:r>
        <w:lastRenderedPageBreak/>
        <w:t xml:space="preserve">L-istudenti ser jiltaqgħu ma’ studenti minn pajjiżi oħra, li magħhom ser ikunu jistgħu jiskambjaw fehmiet u jfasslu riżoluzzjonijiet dwar temi relatati mal-Unjoni Ewropea. Din hija opportunità unika għalihom biex jifhmu aħjar kif taħdem l-UE u biex jieħdu sehem f’dibattitu simili għal dawk ta’ assemblea, f’ambjent multikulturali. </w:t>
      </w:r>
    </w:p>
    <w:p w:rsidR="000238D7" w:rsidRPr="003D57F8" w:rsidRDefault="000238D7" w:rsidP="00BA2B11">
      <w:pPr>
        <w:jc w:val="both"/>
      </w:pPr>
    </w:p>
    <w:p w:rsidR="00DC5034" w:rsidRPr="003D57F8" w:rsidRDefault="00DC5034" w:rsidP="00BA2B11">
      <w:pPr>
        <w:jc w:val="both"/>
      </w:pPr>
      <w:r>
        <w:t>LINGWA</w:t>
      </w:r>
    </w:p>
    <w:p w:rsidR="00DC5034" w:rsidRPr="003D57F8" w:rsidRDefault="00DC5034" w:rsidP="00BA2B11">
      <w:pPr>
        <w:jc w:val="both"/>
      </w:pPr>
    </w:p>
    <w:p w:rsidR="00451050" w:rsidRPr="003D57F8" w:rsidRDefault="008406F8" w:rsidP="00BA2B11">
      <w:pPr>
        <w:jc w:val="both"/>
      </w:pPr>
      <w:r>
        <w:t xml:space="preserve">Il-proċedimenti kollha ser isiru bl-Ingliż. </w:t>
      </w:r>
    </w:p>
    <w:p w:rsidR="00DC5034" w:rsidRPr="003D57F8" w:rsidRDefault="00DC5034" w:rsidP="00BA2B11">
      <w:pPr>
        <w:jc w:val="both"/>
      </w:pPr>
    </w:p>
    <w:p w:rsidR="00DC5034" w:rsidRPr="003D57F8" w:rsidRDefault="00DC5034" w:rsidP="00BA2B11">
      <w:pPr>
        <w:jc w:val="both"/>
      </w:pPr>
      <w:r>
        <w:t>TĦEJJIJA</w:t>
      </w:r>
    </w:p>
    <w:p w:rsidR="00DC5034" w:rsidRPr="003D57F8" w:rsidRDefault="00DC5034" w:rsidP="00BA2B11">
      <w:pPr>
        <w:jc w:val="both"/>
      </w:pPr>
    </w:p>
    <w:p w:rsidR="008406F8" w:rsidRPr="003D57F8" w:rsidRDefault="006874A4" w:rsidP="00BA2B11">
      <w:pPr>
        <w:jc w:val="both"/>
      </w:pPr>
      <w:r>
        <w:t xml:space="preserve">Il-membri tal-KESE ser iżuru kull skola magħżula minn qabel sew biex iħejju l-istudenti għad-dibattiti fi Brussell. </w:t>
      </w:r>
    </w:p>
    <w:p w:rsidR="009443AF" w:rsidRPr="003D57F8" w:rsidRDefault="009443AF" w:rsidP="00BA2B11">
      <w:pPr>
        <w:jc w:val="both"/>
      </w:pPr>
    </w:p>
    <w:p w:rsidR="000238D7" w:rsidRPr="003D57F8" w:rsidRDefault="006874A4" w:rsidP="00BA2B11">
      <w:pPr>
        <w:jc w:val="both"/>
      </w:pPr>
      <w:r>
        <w:t>Id-dokumentazzjoni u l-materjal ta’ tagħlim ser jintbagħtu lill-iskejjel qabel dawn iż-żjarat.</w:t>
      </w:r>
    </w:p>
    <w:p w:rsidR="005C7BB3" w:rsidRPr="003D57F8" w:rsidRDefault="005C7BB3" w:rsidP="00BA2B11">
      <w:pPr>
        <w:jc w:val="both"/>
      </w:pPr>
    </w:p>
    <w:p w:rsidR="00DC5034" w:rsidRPr="003D57F8" w:rsidRDefault="00DC5034" w:rsidP="00BA2B11">
      <w:pPr>
        <w:jc w:val="both"/>
      </w:pPr>
      <w:r>
        <w:t>AKTAR INFORMAZZJONI</w:t>
      </w:r>
    </w:p>
    <w:p w:rsidR="00DC5034" w:rsidRPr="003D57F8" w:rsidRDefault="00DC5034" w:rsidP="00BA2B11">
      <w:pPr>
        <w:jc w:val="both"/>
      </w:pPr>
    </w:p>
    <w:p w:rsidR="000238D7" w:rsidRPr="003D57F8" w:rsidRDefault="009443AF" w:rsidP="00BA2B11">
      <w:pPr>
        <w:jc w:val="both"/>
      </w:pPr>
      <w:r>
        <w:t>Fis-</w:t>
      </w:r>
      <w:hyperlink r:id="rId14" w:history="1">
        <w:r>
          <w:rPr>
            <w:rStyle w:val="Hyperlink"/>
          </w:rPr>
          <w:t>sit web tagħna</w:t>
        </w:r>
      </w:hyperlink>
      <w:r>
        <w:t xml:space="preserve"> tista’ ssib deskrizzjoni dettaljata tal-avveniment, il-filmat dwar l-avveniment YEYS tal-2019, il-formola ta’ reġistrazzjoni onlajn, ir-regoli u l-informazzjoni prattika kollha.</w:t>
      </w:r>
    </w:p>
    <w:p w:rsidR="009443AF" w:rsidRPr="003D57F8" w:rsidRDefault="009443AF" w:rsidP="00BA2B11">
      <w:pPr>
        <w:jc w:val="both"/>
      </w:pPr>
    </w:p>
    <w:p w:rsidR="00DC5034" w:rsidRPr="003D57F8" w:rsidRDefault="00DC5034" w:rsidP="00BA2B11">
      <w:pPr>
        <w:jc w:val="both"/>
      </w:pPr>
      <w:r>
        <w:t>SKADENZA</w:t>
      </w:r>
    </w:p>
    <w:p w:rsidR="00DC5034" w:rsidRPr="003D57F8" w:rsidRDefault="00DC5034" w:rsidP="00BA2B11">
      <w:pPr>
        <w:jc w:val="both"/>
      </w:pPr>
    </w:p>
    <w:p w:rsidR="000238D7" w:rsidRPr="003D57F8" w:rsidRDefault="00BA2B11" w:rsidP="00BA2B11">
      <w:pPr>
        <w:jc w:val="both"/>
        <w:rPr>
          <w:rStyle w:val="Hyperlink"/>
          <w:b/>
          <w:bCs/>
        </w:rPr>
      </w:pPr>
      <w:hyperlink r:id="rId15" w:history="1">
        <w:r>
          <w:rPr>
            <w:rStyle w:val="Hyperlink"/>
            <w:b/>
            <w:bCs/>
          </w:rPr>
          <w:t>Id-data tal-għeluq għall-applikazzjonijiet hija t-18 ta’ Novembru 2019</w:t>
        </w:r>
      </w:hyperlink>
      <w:r>
        <w:t>.</w:t>
      </w:r>
    </w:p>
    <w:p w:rsidR="009443AF" w:rsidRPr="003D57F8" w:rsidRDefault="009443AF" w:rsidP="00BA2B11">
      <w:pPr>
        <w:jc w:val="both"/>
        <w:rPr>
          <w:sz w:val="32"/>
        </w:rPr>
      </w:pPr>
    </w:p>
    <w:p w:rsidR="000238D7" w:rsidRPr="003D57F8" w:rsidRDefault="000238D7" w:rsidP="00BA2B11">
      <w:r>
        <w:t>Nistennew bil-ħerqa li nilqgħuk fi Brussell!</w:t>
      </w:r>
    </w:p>
    <w:p w:rsidR="000238D7" w:rsidRPr="003D57F8" w:rsidRDefault="000238D7" w:rsidP="00BA2B11"/>
    <w:p w:rsidR="000238D7" w:rsidRPr="003D57F8" w:rsidRDefault="000238D7" w:rsidP="00BA2B11">
      <w:r>
        <w:t>Dejjem tiegħek,</w:t>
      </w:r>
    </w:p>
    <w:p w:rsidR="000238D7" w:rsidRPr="003D57F8" w:rsidRDefault="000238D7" w:rsidP="00BA2B11"/>
    <w:p w:rsidR="00011211" w:rsidRPr="003D57F8" w:rsidRDefault="005C7BB3" w:rsidP="00BA2B11">
      <w:pPr>
        <w:jc w:val="right"/>
      </w:pPr>
      <w:r>
        <w:t>Isabel Caño Aguilar</w:t>
      </w:r>
    </w:p>
    <w:p w:rsidR="000238D7" w:rsidRPr="003D57F8" w:rsidRDefault="005C7BB3" w:rsidP="00BA2B11">
      <w:pPr>
        <w:jc w:val="right"/>
      </w:pPr>
      <w:r>
        <w:t>Viċi President tal-KESE għall-Komunikazzjoni</w:t>
      </w:r>
    </w:p>
    <w:p w:rsidR="000238D7" w:rsidRPr="003D57F8" w:rsidRDefault="000238D7" w:rsidP="00BA2B11">
      <w:pPr>
        <w:rPr>
          <w:color w:val="262626"/>
        </w:rPr>
      </w:pPr>
    </w:p>
    <w:p w:rsidR="002803CF" w:rsidRPr="003D57F8" w:rsidRDefault="009C729C" w:rsidP="00BA2B11">
      <w:r>
        <w:rPr>
          <w:noProof/>
          <w:lang w:val="en-US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B11">
        <w:t xml:space="preserve"> </w:t>
      </w:r>
      <w:r>
        <w:rPr>
          <w:noProof/>
          <w:lang w:val="en-US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B11">
        <w:t xml:space="preserve"> </w:t>
      </w:r>
      <w:r>
        <w:rPr>
          <w:b/>
          <w:bCs/>
          <w:noProof/>
          <w:color w:val="1F497D"/>
          <w:sz w:val="28"/>
          <w:lang w:val="en-US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11" w:rsidRPr="003D57F8" w:rsidRDefault="00BA2B11"/>
    <w:sectPr w:rsidR="00BA2B11" w:rsidRPr="003D57F8" w:rsidSect="00304A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A2B1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A2B11">
      <w:fldChar w:fldCharType="begin"/>
    </w:r>
    <w:r w:rsidR="00BA2B11">
      <w:instrText xml:space="preserve"> NUMPAGES </w:instrText>
    </w:r>
    <w:r w:rsidR="00BA2B11">
      <w:fldChar w:fldCharType="separate"/>
    </w:r>
    <w:r w:rsidR="00BA2B11">
      <w:rPr>
        <w:noProof/>
      </w:rPr>
      <w:instrText>2</w:instrText>
    </w:r>
    <w:r w:rsidR="00BA2B11">
      <w:fldChar w:fldCharType="end"/>
    </w:r>
    <w:r>
      <w:instrText xml:space="preserve"> </w:instrText>
    </w:r>
    <w:r>
      <w:fldChar w:fldCharType="separate"/>
    </w:r>
    <w:r w:rsidR="00BA2B1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A2B11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BC0C6-8E4B-43EC-979B-1B92F66D98DB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en/agenda/our-events/events/your-europe-your-say-2020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CTJJHAUHWN5E-2028081414-2241</_dlc_DocId>
    <_dlc_DocIdUrl xmlns="bfc960a6-20da-4c94-8684-71380fca093b">
      <Url>http://dm2016/eesc/2019/_layouts/15/DocIdRedir.aspx?ID=CTJJHAUHWN5E-2028081414-2241</Url>
      <Description>CTJJHAUHWN5E-2028081414-2241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2019-10-22T12:00:00+00:00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21</Value>
      <Value>72</Value>
      <Value>63</Value>
      <Value>11</Value>
      <Value>62</Value>
      <Value>7</Value>
      <Value>5</Value>
      <Value>4</Value>
      <Value>2</Value>
      <Value>1</Value>
      <Value>17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A6E42168-32A3-43A8-B30E-7E253A391677}"/>
</file>

<file path=customXml/itemProps2.xml><?xml version="1.0" encoding="utf-8"?>
<ds:datastoreItem xmlns:ds="http://schemas.openxmlformats.org/officeDocument/2006/customXml" ds:itemID="{E6A9B492-D5E9-45F7-AF65-B3DA0B1CD7EC}"/>
</file>

<file path=customXml/itemProps3.xml><?xml version="1.0" encoding="utf-8"?>
<ds:datastoreItem xmlns:ds="http://schemas.openxmlformats.org/officeDocument/2006/customXml" ds:itemID="{F6481C59-B2C4-4EE5-B9C9-4B6DCA7C4860}"/>
</file>

<file path=customXml/itemProps4.xml><?xml version="1.0" encoding="utf-8"?>
<ds:datastoreItem xmlns:ds="http://schemas.openxmlformats.org/officeDocument/2006/customXml" ds:itemID="{00FC004B-53DC-4E86-B8CD-E2CD9213541F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Stedina għall-iskejjel Verżjoni Finali</dc:title>
  <dc:creator>Daniele Vitali</dc:creator>
  <cp:keywords>EESC-2019-04427-01-04-INFO-TRA-EN</cp:keywords>
  <dc:description>Rapporteur:  - Original language: EN - Date of document: 22/10/2019 - Date of meeting:  - External documents:  - Administrator: MME Lahousse Chloé</dc:description>
  <cp:lastModifiedBy>Ramon Zerafa</cp:lastModifiedBy>
  <cp:revision>5</cp:revision>
  <cp:lastPrinted>2018-09-20T07:14:00Z</cp:lastPrinted>
  <dcterms:created xsi:type="dcterms:W3CDTF">2019-10-21T13:28:00Z</dcterms:created>
  <dcterms:modified xsi:type="dcterms:W3CDTF">2019-10-22T08:40:00Z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c7cc8132-a0c8-4500-99cf-172a0883dce5</vt:lpwstr>
  </property>
  <property fmtid="{D5CDD505-2E9C-101B-9397-08002B2CF9AE}" pid="9" name="AvailableTranslations">
    <vt:lpwstr>62;#FI|87606a43-d45f-42d6-b8c9-e1a3457db5b7;#63;#MT|7df99101-6854-4a26-b53a-b88c0da02c26;#4;#EN|f2175f21-25d7-44a3-96da-d6a61b075e1b;#72;#GA|762d2456-c427-4ecb-b312-af3dad8e258c;#21;#IT|0774613c-01ed-4e5d-a25d-11d2388de825;#17;#ES|e7a6b05b-ae16-40c8-add9-68b64b03aeba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FI|87606a43-d45f-42d6-b8c9-e1a3457db5b7;EN|f2175f21-25d7-44a3-96da-d6a61b075e1b;GA|762d2456-c427-4ecb-b312-af3dad8e258c;IT|0774613c-01ed-4e5d-a25d-11d2388de825;ES|e7a6b05b-ae16-40c8-add9-68b64b03aeba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21;#IT|0774613c-01ed-4e5d-a25d-11d2388de825;#72;#GA|762d2456-c427-4ecb-b312-af3dad8e258c;#11;#INFO|d9136e7c-93a9-4c42-9d28-92b61e85f80c;#62;#FI|87606a43-d45f-42d6-b8c9-e1a3457db5b7;#7;#Final|ea5e6674-7b27-4bac-b091-73adbb394efe;#5;#Unrestricted|826e22d7-d029-4ec0-a450-0c28ff673572;#4;#EN|f2175f21-25d7-44a3-96da-d6a61b075e1b;#2;#TRA|150d2a88-1431-44e6-a8ca-0bb753ab8672;#1;#EESC|422833ec-8d7e-4e65-8e4e-8bed07ffb729;#17;#ES|e7a6b05b-ae16-40c8-add9-68b64b03aeba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63;#MT|7df99101-6854-4a26-b53a-b88c0da02c26</vt:lpwstr>
  </property>
  <property fmtid="{D5CDD505-2E9C-101B-9397-08002B2CF9AE}" pid="38" name="_docset_NoMedatataSyncRequired">
    <vt:lpwstr>False</vt:lpwstr>
  </property>
</Properties>
</file>