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25" w:rsidRPr="00BB0725" w:rsidRDefault="00BB0725" w:rsidP="00BB0725">
      <w:pPr>
        <w:rPr>
          <w:b/>
        </w:rPr>
      </w:pPr>
      <w:bookmarkStart w:id="0" w:name="_GoBack"/>
      <w:bookmarkEnd w:id="0"/>
      <w:r>
        <w:rPr>
          <w:b/>
        </w:rPr>
        <w:t>Милена Ангелова – биография (април 2018 г.)</w:t>
      </w:r>
    </w:p>
    <w:p w:rsidR="00BB0725" w:rsidRDefault="00BB0725" w:rsidP="00BB0725"/>
    <w:p w:rsidR="00BB0725" w:rsidRDefault="00BB0725" w:rsidP="00BB0725">
      <w:r>
        <w:t xml:space="preserve">Д-р Милена Ангелова е главен секретар на Асоциацията на индустриалния капитал в България (АИКБ) от 2002 г. Тя е заместник-председател на Европейския икономически и социален комитет (ЕИСК), отговарящ за бюджета, за мандата 2018 г.-2020 г. Тя е член на ЕИСК от 2007 г., заместник-председател на група „Работодатели“ от 2010 г. и член на Групата по бюджетни въпроси от 2013 г. От 2011 г. е изпълнителен заместник-председател на Европейския център на предприятията с обществено участие (CEEP). </w:t>
      </w:r>
    </w:p>
    <w:p w:rsidR="00BB0725" w:rsidRDefault="00BB0725" w:rsidP="00BB0725"/>
    <w:p w:rsidR="00BB0725" w:rsidRDefault="00BB0725" w:rsidP="00BB0725">
      <w:r>
        <w:t xml:space="preserve">Като член на ЕИСК работи дейно за представянето на интересите на бизнес общността по важни теми като политиките за МСП, корпоративното управление, съюза на капиталовите пазари, насърчаването на услугите от общ интерес, намаляването на бюрокрацията, подобряването на бизнес климата, борбата със сивата икономика, бъдещето на труда, несъответствията между търсените и предлаганите умения и др. </w:t>
      </w:r>
    </w:p>
    <w:p w:rsidR="00BB0725" w:rsidRDefault="00BB0725" w:rsidP="00BB0725"/>
    <w:p w:rsidR="00BB0725" w:rsidRDefault="00BB0725" w:rsidP="00BB0725">
      <w:r>
        <w:t>Д-р Ангелова е член на Икономическия и социален съвет на Република България от 2006 г. и виден активен участник в процесите на вземане на решения в България в областите, свързани с подобряването на бизнес климата. Тя има задълбочени експертни познания в областта на корпоративното управление, корпоративната социална отговорност, подобряването на законодателството, насърчаването на МСП и предприемачеството, управлението на европейските фондове, несъответствията между търсените и предлаганите умения и недостига на квалифицирана работна ръка.</w:t>
      </w:r>
    </w:p>
    <w:p w:rsidR="00BB0725" w:rsidRDefault="00BB0725" w:rsidP="00BB0725"/>
    <w:p w:rsidR="00BB0725" w:rsidRDefault="00BB0725" w:rsidP="00BB0725">
      <w:pPr>
        <w:rPr>
          <w:b/>
        </w:rPr>
      </w:pPr>
      <w:r>
        <w:t xml:space="preserve">Преди да се присъедини към АИКБ, д-р Ангелова има десет години отличен професионален стаж в бизнес сектора (напр. в групата </w:t>
      </w:r>
      <w:proofErr w:type="spellStart"/>
      <w:r>
        <w:t>Italcementi</w:t>
      </w:r>
      <w:proofErr w:type="spellEnd"/>
      <w:r>
        <w:t>) и в туристическия сектор. Тя е старши научен сътрудник в Икономическия институт на Българската академия на науките и е преподавала в Икономическия университет във Варна. Автор е на повече от 45 научни публикации в областта на маркетинга и корпоративното управление.</w:t>
      </w:r>
    </w:p>
    <w:p w:rsidR="00BB0725" w:rsidRDefault="00BB0725" w:rsidP="00BB0725">
      <w:pPr>
        <w:rPr>
          <w:b/>
        </w:rPr>
      </w:pPr>
    </w:p>
    <w:sectPr w:rsidR="00BB0725" w:rsidSect="00C779C2">
      <w:headerReference w:type="even" r:id="rId11"/>
      <w:headerReference w:type="default" r:id="rId12"/>
      <w:footerReference w:type="even" r:id="rId13"/>
      <w:footerReference w:type="default" r:id="rId14"/>
      <w:headerReference w:type="first" r:id="rId15"/>
      <w:footerReference w:type="first" r:id="rId16"/>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2D" w:rsidRDefault="00CD0A2D" w:rsidP="00966E9A">
      <w:pPr>
        <w:spacing w:line="240" w:lineRule="auto"/>
      </w:pPr>
      <w:r>
        <w:separator/>
      </w:r>
    </w:p>
  </w:endnote>
  <w:endnote w:type="continuationSeparator" w:id="0">
    <w:p w:rsidR="00CD0A2D" w:rsidRDefault="00CD0A2D" w:rsidP="00966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C779C2" w:rsidP="00C779C2">
    <w:pPr>
      <w:pStyle w:val="Footer"/>
    </w:pPr>
    <w:r>
      <w:t xml:space="preserve">EESC-2018-01903-00-01-ADMIN-TRA (EN) </w:t>
    </w:r>
    <w:r>
      <w:fldChar w:fldCharType="begin"/>
    </w:r>
    <w:r>
      <w:instrText xml:space="preserve"> PAGE  \* Arabic  \* MERGEFORMAT </w:instrText>
    </w:r>
    <w:r>
      <w:fldChar w:fldCharType="separate"/>
    </w:r>
    <w:r w:rsidR="00E21F52">
      <w:rPr>
        <w:noProof/>
      </w:rPr>
      <w:t>1</w:t>
    </w:r>
    <w:r>
      <w:fldChar w:fldCharType="end"/>
    </w:r>
    <w:r>
      <w:t>/</w:t>
    </w:r>
    <w:r w:rsidR="00CD0A2D">
      <w:fldChar w:fldCharType="begin"/>
    </w:r>
    <w:r w:rsidR="00CD0A2D">
      <w:instrText xml:space="preserve"> NUMPAGES </w:instrText>
    </w:r>
    <w:r w:rsidR="00CD0A2D">
      <w:fldChar w:fldCharType="separate"/>
    </w:r>
    <w:r w:rsidR="00E21F52">
      <w:rPr>
        <w:noProof/>
      </w:rPr>
      <w:t>1</w:t>
    </w:r>
    <w:r w:rsidR="00CD0A2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2D" w:rsidRDefault="00CD0A2D" w:rsidP="00966E9A">
      <w:pPr>
        <w:spacing w:line="240" w:lineRule="auto"/>
      </w:pPr>
      <w:r>
        <w:separator/>
      </w:r>
    </w:p>
  </w:footnote>
  <w:footnote w:type="continuationSeparator" w:id="0">
    <w:p w:rsidR="00CD0A2D" w:rsidRDefault="00CD0A2D" w:rsidP="00966E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25"/>
    <w:rsid w:val="0003287C"/>
    <w:rsid w:val="00146B41"/>
    <w:rsid w:val="001D007E"/>
    <w:rsid w:val="002F06AC"/>
    <w:rsid w:val="002F5566"/>
    <w:rsid w:val="002F7049"/>
    <w:rsid w:val="003C075E"/>
    <w:rsid w:val="00555CB2"/>
    <w:rsid w:val="00681747"/>
    <w:rsid w:val="007A482C"/>
    <w:rsid w:val="00807332"/>
    <w:rsid w:val="008D0A24"/>
    <w:rsid w:val="00966E9A"/>
    <w:rsid w:val="00AD3A41"/>
    <w:rsid w:val="00BB0725"/>
    <w:rsid w:val="00BE4FAB"/>
    <w:rsid w:val="00C779C2"/>
    <w:rsid w:val="00CD0A2D"/>
    <w:rsid w:val="00DA1C59"/>
    <w:rsid w:val="00E21F52"/>
    <w:rsid w:val="00F4475E"/>
    <w:rsid w:val="00F61DF0"/>
    <w:rsid w:val="00F84398"/>
    <w:rsid w:val="00FF3CFA"/>
    <w:rsid w:val="00FF46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41870-C8C8-4037-B857-D9ABA8CA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72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0725"/>
    <w:pPr>
      <w:numPr>
        <w:numId w:val="1"/>
      </w:numPr>
      <w:ind w:left="567" w:hanging="567"/>
      <w:outlineLvl w:val="0"/>
    </w:pPr>
    <w:rPr>
      <w:kern w:val="28"/>
    </w:rPr>
  </w:style>
  <w:style w:type="paragraph" w:styleId="Heading2">
    <w:name w:val="heading 2"/>
    <w:basedOn w:val="Normal"/>
    <w:next w:val="Normal"/>
    <w:link w:val="Heading2Char"/>
    <w:qFormat/>
    <w:rsid w:val="00BB0725"/>
    <w:pPr>
      <w:numPr>
        <w:ilvl w:val="1"/>
        <w:numId w:val="1"/>
      </w:numPr>
      <w:ind w:left="567" w:hanging="567"/>
      <w:outlineLvl w:val="1"/>
    </w:pPr>
  </w:style>
  <w:style w:type="paragraph" w:styleId="Heading3">
    <w:name w:val="heading 3"/>
    <w:basedOn w:val="Normal"/>
    <w:next w:val="Normal"/>
    <w:link w:val="Heading3Char"/>
    <w:qFormat/>
    <w:rsid w:val="00BB0725"/>
    <w:pPr>
      <w:numPr>
        <w:ilvl w:val="2"/>
        <w:numId w:val="1"/>
      </w:numPr>
      <w:ind w:left="567" w:hanging="567"/>
      <w:outlineLvl w:val="2"/>
    </w:pPr>
  </w:style>
  <w:style w:type="paragraph" w:styleId="Heading4">
    <w:name w:val="heading 4"/>
    <w:basedOn w:val="Normal"/>
    <w:next w:val="Normal"/>
    <w:link w:val="Heading4Char"/>
    <w:qFormat/>
    <w:rsid w:val="00BB0725"/>
    <w:pPr>
      <w:numPr>
        <w:ilvl w:val="3"/>
        <w:numId w:val="1"/>
      </w:numPr>
      <w:ind w:left="567" w:hanging="567"/>
      <w:outlineLvl w:val="3"/>
    </w:pPr>
  </w:style>
  <w:style w:type="paragraph" w:styleId="Heading5">
    <w:name w:val="heading 5"/>
    <w:basedOn w:val="Normal"/>
    <w:next w:val="Normal"/>
    <w:link w:val="Heading5Char"/>
    <w:qFormat/>
    <w:rsid w:val="00BB0725"/>
    <w:pPr>
      <w:numPr>
        <w:ilvl w:val="4"/>
        <w:numId w:val="1"/>
      </w:numPr>
      <w:ind w:left="567" w:hanging="567"/>
      <w:outlineLvl w:val="4"/>
    </w:pPr>
  </w:style>
  <w:style w:type="paragraph" w:styleId="Heading6">
    <w:name w:val="heading 6"/>
    <w:basedOn w:val="Normal"/>
    <w:next w:val="Normal"/>
    <w:link w:val="Heading6Char"/>
    <w:qFormat/>
    <w:rsid w:val="00BB0725"/>
    <w:pPr>
      <w:numPr>
        <w:ilvl w:val="5"/>
        <w:numId w:val="1"/>
      </w:numPr>
      <w:ind w:left="567" w:hanging="567"/>
      <w:outlineLvl w:val="5"/>
    </w:pPr>
  </w:style>
  <w:style w:type="paragraph" w:styleId="Heading7">
    <w:name w:val="heading 7"/>
    <w:basedOn w:val="Normal"/>
    <w:next w:val="Normal"/>
    <w:link w:val="Heading7Char"/>
    <w:qFormat/>
    <w:rsid w:val="00BB0725"/>
    <w:pPr>
      <w:numPr>
        <w:ilvl w:val="6"/>
        <w:numId w:val="1"/>
      </w:numPr>
      <w:ind w:left="567" w:hanging="567"/>
      <w:outlineLvl w:val="6"/>
    </w:pPr>
  </w:style>
  <w:style w:type="paragraph" w:styleId="Heading8">
    <w:name w:val="heading 8"/>
    <w:basedOn w:val="Normal"/>
    <w:next w:val="Normal"/>
    <w:link w:val="Heading8Char"/>
    <w:qFormat/>
    <w:rsid w:val="00BB0725"/>
    <w:pPr>
      <w:numPr>
        <w:ilvl w:val="7"/>
        <w:numId w:val="1"/>
      </w:numPr>
      <w:ind w:left="567" w:hanging="567"/>
      <w:outlineLvl w:val="7"/>
    </w:pPr>
  </w:style>
  <w:style w:type="paragraph" w:styleId="Heading9">
    <w:name w:val="heading 9"/>
    <w:basedOn w:val="Normal"/>
    <w:next w:val="Normal"/>
    <w:link w:val="Heading9Char"/>
    <w:qFormat/>
    <w:rsid w:val="00BB072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725"/>
    <w:rPr>
      <w:rFonts w:ascii="Times New Roman" w:eastAsia="Times New Roman" w:hAnsi="Times New Roman" w:cs="Times New Roman"/>
      <w:kern w:val="28"/>
      <w:lang w:val="bg-BG"/>
    </w:rPr>
  </w:style>
  <w:style w:type="character" w:customStyle="1" w:styleId="Heading2Char">
    <w:name w:val="Heading 2 Char"/>
    <w:basedOn w:val="DefaultParagraphFont"/>
    <w:link w:val="Heading2"/>
    <w:rsid w:val="00BB0725"/>
    <w:rPr>
      <w:rFonts w:ascii="Times New Roman" w:eastAsia="Times New Roman" w:hAnsi="Times New Roman" w:cs="Times New Roman"/>
      <w:lang w:val="bg-BG"/>
    </w:rPr>
  </w:style>
  <w:style w:type="character" w:customStyle="1" w:styleId="Heading3Char">
    <w:name w:val="Heading 3 Char"/>
    <w:basedOn w:val="DefaultParagraphFont"/>
    <w:link w:val="Heading3"/>
    <w:rsid w:val="00BB0725"/>
    <w:rPr>
      <w:rFonts w:ascii="Times New Roman" w:eastAsia="Times New Roman" w:hAnsi="Times New Roman" w:cs="Times New Roman"/>
      <w:lang w:val="bg-BG"/>
    </w:rPr>
  </w:style>
  <w:style w:type="character" w:customStyle="1" w:styleId="Heading4Char">
    <w:name w:val="Heading 4 Char"/>
    <w:basedOn w:val="DefaultParagraphFont"/>
    <w:link w:val="Heading4"/>
    <w:rsid w:val="00BB0725"/>
    <w:rPr>
      <w:rFonts w:ascii="Times New Roman" w:eastAsia="Times New Roman" w:hAnsi="Times New Roman" w:cs="Times New Roman"/>
      <w:lang w:val="bg-BG"/>
    </w:rPr>
  </w:style>
  <w:style w:type="character" w:customStyle="1" w:styleId="Heading5Char">
    <w:name w:val="Heading 5 Char"/>
    <w:basedOn w:val="DefaultParagraphFont"/>
    <w:link w:val="Heading5"/>
    <w:rsid w:val="00BB0725"/>
    <w:rPr>
      <w:rFonts w:ascii="Times New Roman" w:eastAsia="Times New Roman" w:hAnsi="Times New Roman" w:cs="Times New Roman"/>
      <w:lang w:val="bg-BG"/>
    </w:rPr>
  </w:style>
  <w:style w:type="character" w:customStyle="1" w:styleId="Heading6Char">
    <w:name w:val="Heading 6 Char"/>
    <w:basedOn w:val="DefaultParagraphFont"/>
    <w:link w:val="Heading6"/>
    <w:rsid w:val="00BB0725"/>
    <w:rPr>
      <w:rFonts w:ascii="Times New Roman" w:eastAsia="Times New Roman" w:hAnsi="Times New Roman" w:cs="Times New Roman"/>
      <w:lang w:val="bg-BG"/>
    </w:rPr>
  </w:style>
  <w:style w:type="character" w:customStyle="1" w:styleId="Heading7Char">
    <w:name w:val="Heading 7 Char"/>
    <w:basedOn w:val="DefaultParagraphFont"/>
    <w:link w:val="Heading7"/>
    <w:rsid w:val="00BB0725"/>
    <w:rPr>
      <w:rFonts w:ascii="Times New Roman" w:eastAsia="Times New Roman" w:hAnsi="Times New Roman" w:cs="Times New Roman"/>
      <w:lang w:val="bg-BG"/>
    </w:rPr>
  </w:style>
  <w:style w:type="character" w:customStyle="1" w:styleId="Heading8Char">
    <w:name w:val="Heading 8 Char"/>
    <w:basedOn w:val="DefaultParagraphFont"/>
    <w:link w:val="Heading8"/>
    <w:rsid w:val="00BB0725"/>
    <w:rPr>
      <w:rFonts w:ascii="Times New Roman" w:eastAsia="Times New Roman" w:hAnsi="Times New Roman" w:cs="Times New Roman"/>
      <w:lang w:val="bg-BG"/>
    </w:rPr>
  </w:style>
  <w:style w:type="character" w:customStyle="1" w:styleId="Heading9Char">
    <w:name w:val="Heading 9 Char"/>
    <w:basedOn w:val="DefaultParagraphFont"/>
    <w:link w:val="Heading9"/>
    <w:rsid w:val="00BB0725"/>
    <w:rPr>
      <w:rFonts w:ascii="Times New Roman" w:eastAsia="Times New Roman" w:hAnsi="Times New Roman" w:cs="Times New Roman"/>
      <w:lang w:val="bg-BG"/>
    </w:rPr>
  </w:style>
  <w:style w:type="paragraph" w:styleId="Footer">
    <w:name w:val="footer"/>
    <w:basedOn w:val="Normal"/>
    <w:link w:val="FooterChar"/>
    <w:qFormat/>
    <w:rsid w:val="00BB0725"/>
  </w:style>
  <w:style w:type="character" w:customStyle="1" w:styleId="FooterChar">
    <w:name w:val="Footer Char"/>
    <w:basedOn w:val="DefaultParagraphFont"/>
    <w:link w:val="Footer"/>
    <w:rsid w:val="00BB0725"/>
    <w:rPr>
      <w:rFonts w:ascii="Times New Roman" w:eastAsia="Times New Roman" w:hAnsi="Times New Roman" w:cs="Times New Roman"/>
      <w:lang w:val="bg-BG"/>
    </w:rPr>
  </w:style>
  <w:style w:type="paragraph" w:styleId="FootnoteText">
    <w:name w:val="footnote text"/>
    <w:basedOn w:val="Normal"/>
    <w:link w:val="FootnoteTextChar"/>
    <w:qFormat/>
    <w:rsid w:val="00BB0725"/>
    <w:pPr>
      <w:keepLines/>
      <w:spacing w:after="60" w:line="240" w:lineRule="auto"/>
      <w:ind w:left="567" w:hanging="567"/>
    </w:pPr>
    <w:rPr>
      <w:sz w:val="16"/>
    </w:rPr>
  </w:style>
  <w:style w:type="character" w:customStyle="1" w:styleId="FootnoteTextChar">
    <w:name w:val="Footnote Text Char"/>
    <w:basedOn w:val="DefaultParagraphFont"/>
    <w:link w:val="FootnoteText"/>
    <w:rsid w:val="00BB0725"/>
    <w:rPr>
      <w:rFonts w:ascii="Times New Roman" w:eastAsia="Times New Roman" w:hAnsi="Times New Roman" w:cs="Times New Roman"/>
      <w:sz w:val="16"/>
      <w:lang w:val="bg-BG"/>
    </w:rPr>
  </w:style>
  <w:style w:type="paragraph" w:styleId="Header">
    <w:name w:val="header"/>
    <w:basedOn w:val="Normal"/>
    <w:link w:val="HeaderChar"/>
    <w:qFormat/>
    <w:rsid w:val="00BB0725"/>
  </w:style>
  <w:style w:type="character" w:customStyle="1" w:styleId="HeaderChar">
    <w:name w:val="Header Char"/>
    <w:basedOn w:val="DefaultParagraphFont"/>
    <w:link w:val="Header"/>
    <w:rsid w:val="00BB0725"/>
    <w:rPr>
      <w:rFonts w:ascii="Times New Roman" w:eastAsia="Times New Roman" w:hAnsi="Times New Roman" w:cs="Times New Roman"/>
      <w:lang w:val="bg-BG"/>
    </w:rPr>
  </w:style>
  <w:style w:type="paragraph" w:customStyle="1" w:styleId="quotes">
    <w:name w:val="quotes"/>
    <w:basedOn w:val="Normal"/>
    <w:next w:val="Normal"/>
    <w:rsid w:val="00BB0725"/>
    <w:pPr>
      <w:ind w:left="720"/>
    </w:pPr>
    <w:rPr>
      <w:i/>
    </w:rPr>
  </w:style>
  <w:style w:type="character" w:styleId="FootnoteReference">
    <w:name w:val="footnote reference"/>
    <w:basedOn w:val="DefaultParagraphFont"/>
    <w:unhideWhenUsed/>
    <w:qFormat/>
    <w:rsid w:val="00BB0725"/>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RCSZ5D2JPTA3-4-9030</_dlc_DocId>
    <_dlc_DocIdUrl xmlns="8975caae-a2e4-4a1b-856a-87d8a7cad937">
      <Url>http://dm/EESC/2018/_layouts/DocIdRedir.aspx?ID=RCSZ5D2JPTA3-4-9030</Url>
      <Description>RCSZ5D2JPTA3-4-9030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2018-07-26T12:00:00+00:00</ProductionDate>
    <DocumentNumber xmlns="72fbe377-228b-440d-9c80-c8fc7584a534">1903</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17</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9026</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Cabinet du Président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C3867-33DE-4CD8-B595-C09321408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47262-350F-476B-8789-C2F449AD80A8}">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72fbe377-228b-440d-9c80-c8fc7584a534"/>
  </ds:schemaRefs>
</ds:datastoreItem>
</file>

<file path=customXml/itemProps3.xml><?xml version="1.0" encoding="utf-8"?>
<ds:datastoreItem xmlns:ds="http://schemas.openxmlformats.org/officeDocument/2006/customXml" ds:itemID="{39CDD853-B4E7-497B-99A4-958490C0C070}">
  <ds:schemaRefs>
    <ds:schemaRef ds:uri="http://schemas.microsoft.com/sharepoint/events"/>
  </ds:schemaRefs>
</ds:datastoreItem>
</file>

<file path=customXml/itemProps4.xml><?xml version="1.0" encoding="utf-8"?>
<ds:datastoreItem xmlns:ds="http://schemas.openxmlformats.org/officeDocument/2006/customXml" ds:itemID="{F587C3C5-4756-4008-840F-8F163F167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Биография на заместник-председателя на ЕИСК Милена Ангелова</vt:lpstr>
    </vt:vector>
  </TitlesOfParts>
  <Company>CESE-CdR</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Биография на заместник-председателя на ЕИСК Милена Ангелова</dc:title>
  <dc:creator>Karin Füssl</dc:creator>
  <cp:keywords>EESC-2018-01903-00-01-ADMIN-TRA-EN</cp:keywords>
  <dc:description>Rapporteur:  - Original language: EN - Date of document: 26/07/2018 - Date of meeting:  - External documents:  - Administrator:  HAUSMANN GABRIELA</dc:description>
  <cp:lastModifiedBy>bicoz</cp:lastModifiedBy>
  <cp:revision>2</cp:revision>
  <dcterms:created xsi:type="dcterms:W3CDTF">2018-07-27T09:43:00Z</dcterms:created>
  <dcterms:modified xsi:type="dcterms:W3CDTF">2018-07-27T09:43:00Z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19/07/2018, 13/04/2018</vt:lpwstr>
  </property>
  <property fmtid="{D5CDD505-2E9C-101B-9397-08002B2CF9AE}" pid="4" name="Pref_Time">
    <vt:lpwstr>17:17:04, 09:24:49</vt:lpwstr>
  </property>
  <property fmtid="{D5CDD505-2E9C-101B-9397-08002B2CF9AE}" pid="5" name="Pref_User">
    <vt:lpwstr>jhvi, tvoc</vt:lpwstr>
  </property>
  <property fmtid="{D5CDD505-2E9C-101B-9397-08002B2CF9AE}" pid="6" name="Pref_FileName">
    <vt:lpwstr>EESC-2018-01903-00-01-ADMIN-ORI.docx, EESC-2018-01903-00-00-ADMIN-ORI.docx</vt:lpwstr>
  </property>
  <property fmtid="{D5CDD505-2E9C-101B-9397-08002B2CF9AE}" pid="7" name="ContentTypeId">
    <vt:lpwstr>0x010100EA97B91038054C99906057A708A1480A0092FE83957503754A807F34E13F30ACA4</vt:lpwstr>
  </property>
  <property fmtid="{D5CDD505-2E9C-101B-9397-08002B2CF9AE}" pid="8" name="_dlc_DocIdItemGuid">
    <vt:lpwstr>04d60e6f-875c-4180-b311-ceb7d453037a</vt:lpwstr>
  </property>
  <property fmtid="{D5CDD505-2E9C-101B-9397-08002B2CF9AE}" pid="9" name="DocumentType_0">
    <vt:lpwstr>ADMIN|58d8ac89-e690-41f6-a5e8-508fa4a7c73c</vt:lpwstr>
  </property>
  <property fmtid="{D5CDD505-2E9C-101B-9397-08002B2CF9AE}" pid="10" name="AvailableTranslations">
    <vt:lpwstr>16;#HU|6b229040-c589-4408-b4c1-4285663d20a8;#39;#LV|46f7e311-5d9f-4663-b433-18aeccb7ace7;#38;#IT|0774613c-01ed-4e5d-a25d-11d2388de825;#41;#SV|c2ed69e7-a339-43d7-8f22-d93680a92aa0;#13;#DA|5d49c027-8956-412b-aa16-e85a0f96ad0e;#37;#LT|a7ff5ce7-6123-4f68-865a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1903</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17;#ADMIN|58d8ac89-e690-41f6-a5e8-508fa4a7c73c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Cabinet du Président</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41;#SV|c2ed69e7-a339-43d7-8f22-d93680a92aa0;#40;#HR|2f555653-ed1a-4fe6-8362-9082d95989e5;#38;#IT|0774613c-01ed-4e5d-a25d-11d2388de825;#33;#EL|6d4f4d51-af9b-4650-94b4-4276bee85c91;#27;#DE|f6b31e5a-26fa-4935-b661-318e46daf27e;#24;#PT|50ccc04a-eadd-42ae-a0cb</vt:lpwstr>
  </property>
  <property fmtid="{D5CDD505-2E9C-101B-9397-08002B2CF9AE}" pid="30" name="AvailableTranslations_0">
    <vt:lpwstr>HU|6b229040-c589-4408-b4c1-4285663d20a8;IT|0774613c-01ed-4e5d-a25d-11d2388de825;SV|c2ed69e7-a339-43d7-8f22-d93680a92aa0;DA|5d49c027-8956-412b-aa16-e85a0f96ad0e;CS|72f9705b-0217-4fd3-bea2-cbc7ed80e26e;DE|f6b31e5a-26fa-4935-b661-318e46daf27e;FI|87606a43-d45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9026</vt:i4>
  </property>
  <property fmtid="{D5CDD505-2E9C-101B-9397-08002B2CF9AE}" pid="34" name="DocumentYear">
    <vt:i4>2018</vt:i4>
  </property>
  <property fmtid="{D5CDD505-2E9C-101B-9397-08002B2CF9AE}" pid="35" name="DocumentLanguage">
    <vt:lpwstr>28;#BG|1a1b3951-7821-4e6a-85f5-5673fc08bd2c</vt:lpwstr>
  </property>
</Properties>
</file>