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3" w:rsidRPr="00647E17" w:rsidRDefault="001A5EC3" w:rsidP="00983E66">
      <w:pPr>
        <w:jc w:val="both"/>
        <w:rPr>
          <w:rFonts w:ascii="Arial" w:hAnsi="Arial" w:cs="Arial"/>
          <w:szCs w:val="22"/>
        </w:rPr>
      </w:pPr>
      <w:r w:rsidRPr="00647E17">
        <w:rPr>
          <w:rFonts w:ascii="Arial" w:hAnsi="Arial"/>
          <w:szCs w:val="22"/>
        </w:rPr>
        <w:t>ISABEL CAÑO AGUILAR</w:t>
      </w:r>
    </w:p>
    <w:p w:rsidR="00AE79C3" w:rsidRPr="00647E17" w:rsidRDefault="00AE79C3" w:rsidP="00983E66">
      <w:pPr>
        <w:jc w:val="both"/>
        <w:rPr>
          <w:rFonts w:ascii="Arial" w:hAnsi="Arial" w:cs="Arial"/>
          <w:b/>
          <w:szCs w:val="22"/>
        </w:rPr>
      </w:pPr>
    </w:p>
    <w:p w:rsidR="003F5149" w:rsidRPr="00647E17" w:rsidRDefault="00D4741F" w:rsidP="00983E66">
      <w:pPr>
        <w:jc w:val="both"/>
        <w:rPr>
          <w:rFonts w:ascii="Arial" w:hAnsi="Arial" w:cs="Arial"/>
          <w:szCs w:val="22"/>
        </w:rPr>
      </w:pPr>
      <w:r w:rsidRPr="00647E17">
        <w:rPr>
          <w:rFonts w:ascii="Arial" w:hAnsi="Arial"/>
          <w:szCs w:val="22"/>
        </w:rPr>
        <w:t>Afiliada ao sindicato UGT.</w:t>
      </w:r>
    </w:p>
    <w:p w:rsidR="003F5149" w:rsidRPr="00647E17" w:rsidRDefault="003F5149" w:rsidP="00983E66">
      <w:pPr>
        <w:jc w:val="both"/>
        <w:rPr>
          <w:rFonts w:ascii="Arial" w:hAnsi="Arial" w:cs="Arial"/>
          <w:b/>
          <w:szCs w:val="22"/>
        </w:rPr>
      </w:pPr>
    </w:p>
    <w:p w:rsidR="00557416" w:rsidRPr="00647E17" w:rsidRDefault="00C879A6" w:rsidP="00983E66">
      <w:pPr>
        <w:jc w:val="both"/>
        <w:rPr>
          <w:rFonts w:ascii="Arial" w:hAnsi="Arial" w:cs="Arial"/>
          <w:szCs w:val="22"/>
        </w:rPr>
      </w:pPr>
      <w:r w:rsidRPr="00647E17">
        <w:rPr>
          <w:rFonts w:ascii="Arial" w:hAnsi="Arial"/>
          <w:szCs w:val="22"/>
        </w:rPr>
        <w:t>Chefe do gabinete da União Geral dos Trabalhadores (UGT) em Bruxelas e colaboradora do Secretariado Confederal da Política Internacional da UGT desde 1993. Acompanhamento da política europeia e sindical. Relações bilaterais com outras organizações sindicais e sociais.</w:t>
      </w:r>
    </w:p>
    <w:p w:rsidR="00C879A6" w:rsidRPr="00647E17" w:rsidRDefault="00C879A6" w:rsidP="00983E66">
      <w:pPr>
        <w:jc w:val="both"/>
        <w:rPr>
          <w:rFonts w:ascii="Arial" w:hAnsi="Arial" w:cs="Arial"/>
          <w:szCs w:val="22"/>
        </w:rPr>
      </w:pPr>
    </w:p>
    <w:p w:rsidR="00557416" w:rsidRPr="00647E17" w:rsidRDefault="00C879A6" w:rsidP="00983E66">
      <w:pPr>
        <w:jc w:val="both"/>
        <w:rPr>
          <w:rFonts w:ascii="Arial" w:hAnsi="Arial" w:cs="Arial"/>
          <w:szCs w:val="22"/>
        </w:rPr>
      </w:pPr>
      <w:r w:rsidRPr="00647E17">
        <w:rPr>
          <w:rFonts w:ascii="Arial" w:hAnsi="Arial"/>
          <w:szCs w:val="22"/>
        </w:rPr>
        <w:t>Membro suplente do CESE (Comité Económico e Social Europeu) de 1997 a 2010), ativa em domínios como o desenvolvimento rural, o ambiente, o desenvolvimento sustentável, a educação, a formação, a energia, a saúde pública e a sociedade da informação.</w:t>
      </w:r>
    </w:p>
    <w:p w:rsidR="00FB7351" w:rsidRPr="00647E17" w:rsidRDefault="00FB7351" w:rsidP="00983E66">
      <w:pPr>
        <w:jc w:val="both"/>
        <w:rPr>
          <w:rFonts w:ascii="Arial" w:hAnsi="Arial" w:cs="Arial"/>
          <w:szCs w:val="22"/>
        </w:rPr>
      </w:pPr>
    </w:p>
    <w:p w:rsidR="003F5149" w:rsidRPr="00647E17" w:rsidRDefault="00C879A6" w:rsidP="00983E66">
      <w:pPr>
        <w:jc w:val="both"/>
        <w:rPr>
          <w:rFonts w:ascii="Arial" w:hAnsi="Arial" w:cs="Arial"/>
          <w:szCs w:val="22"/>
        </w:rPr>
      </w:pPr>
      <w:r w:rsidRPr="00647E17">
        <w:rPr>
          <w:rFonts w:ascii="Arial" w:hAnsi="Arial"/>
          <w:szCs w:val="22"/>
        </w:rPr>
        <w:t>Membro efetivo do CESE desde 21 de setembro</w:t>
      </w:r>
      <w:r w:rsidR="00D4741F" w:rsidRPr="00647E17">
        <w:rPr>
          <w:rFonts w:ascii="Arial" w:hAnsi="Arial"/>
          <w:szCs w:val="22"/>
        </w:rPr>
        <w:t xml:space="preserve"> de 2010 nas Secções TEN e NAT.</w:t>
      </w:r>
    </w:p>
    <w:p w:rsidR="00557416" w:rsidRPr="00647E17" w:rsidRDefault="00557416" w:rsidP="00983E66">
      <w:pPr>
        <w:jc w:val="both"/>
        <w:rPr>
          <w:rFonts w:ascii="Arial" w:hAnsi="Arial" w:cs="Arial"/>
          <w:szCs w:val="22"/>
        </w:rPr>
      </w:pPr>
    </w:p>
    <w:p w:rsidR="003F5149" w:rsidRPr="00647E17" w:rsidRDefault="001A5EC3" w:rsidP="00983E66">
      <w:pPr>
        <w:jc w:val="both"/>
        <w:rPr>
          <w:rFonts w:ascii="Arial" w:hAnsi="Arial" w:cs="Arial"/>
          <w:szCs w:val="22"/>
        </w:rPr>
      </w:pPr>
      <w:r w:rsidRPr="00647E17">
        <w:rPr>
          <w:rFonts w:ascii="Arial" w:hAnsi="Arial"/>
          <w:szCs w:val="22"/>
        </w:rPr>
        <w:t>Membro do Grupo de Estudo Permanente para a Comunidade Europeia da Energia desde 2015.</w:t>
      </w:r>
    </w:p>
    <w:p w:rsidR="001A5EC3" w:rsidRPr="00647E17" w:rsidRDefault="001A5EC3" w:rsidP="00983E66">
      <w:pPr>
        <w:jc w:val="both"/>
        <w:rPr>
          <w:rFonts w:ascii="Arial" w:hAnsi="Arial" w:cs="Arial"/>
          <w:szCs w:val="22"/>
        </w:rPr>
      </w:pPr>
    </w:p>
    <w:p w:rsidR="001A5EC3" w:rsidRPr="00647E17" w:rsidRDefault="001A5EC3" w:rsidP="00983E66">
      <w:pPr>
        <w:jc w:val="both"/>
        <w:rPr>
          <w:rFonts w:ascii="Arial" w:hAnsi="Arial" w:cs="Arial"/>
          <w:szCs w:val="22"/>
        </w:rPr>
      </w:pPr>
      <w:r w:rsidRPr="00647E17">
        <w:rPr>
          <w:rFonts w:ascii="Arial" w:hAnsi="Arial"/>
          <w:szCs w:val="22"/>
        </w:rPr>
        <w:t>Membro do Grupo de Estudo Permanente para a Agenda Digital desde a sua constituição.</w:t>
      </w:r>
    </w:p>
    <w:p w:rsidR="001A5EC3" w:rsidRPr="00647E17" w:rsidRDefault="001A5EC3" w:rsidP="00983E66">
      <w:pPr>
        <w:jc w:val="both"/>
        <w:rPr>
          <w:rFonts w:ascii="Arial" w:hAnsi="Arial" w:cs="Arial"/>
          <w:szCs w:val="22"/>
        </w:rPr>
      </w:pPr>
    </w:p>
    <w:p w:rsidR="00FB7351" w:rsidRPr="00647E17" w:rsidRDefault="00FB7351" w:rsidP="00983E66">
      <w:pPr>
        <w:jc w:val="both"/>
        <w:rPr>
          <w:rFonts w:ascii="Arial" w:hAnsi="Arial" w:cs="Arial"/>
          <w:szCs w:val="22"/>
        </w:rPr>
      </w:pPr>
      <w:r w:rsidRPr="00647E17">
        <w:rPr>
          <w:rFonts w:ascii="Arial" w:hAnsi="Arial"/>
          <w:szCs w:val="22"/>
        </w:rPr>
        <w:t>Membro das delegações do CESE às Conferências das Nações Unidas</w:t>
      </w:r>
      <w:r w:rsidR="00D4741F" w:rsidRPr="00647E17">
        <w:rPr>
          <w:rFonts w:ascii="Arial" w:hAnsi="Arial"/>
          <w:szCs w:val="22"/>
        </w:rPr>
        <w:t xml:space="preserve"> s</w:t>
      </w:r>
      <w:r w:rsidRPr="00647E17">
        <w:rPr>
          <w:rFonts w:ascii="Arial" w:hAnsi="Arial"/>
          <w:szCs w:val="22"/>
        </w:rPr>
        <w:t>obre Alterações Climáticas de 2013 a 2017 (COP de Varsóvia, Lima, Paris, Marraquexe e Bona).</w:t>
      </w:r>
    </w:p>
    <w:p w:rsidR="00FB7351" w:rsidRPr="00647E17" w:rsidRDefault="00FB7351" w:rsidP="00983E66">
      <w:pPr>
        <w:jc w:val="both"/>
        <w:rPr>
          <w:rFonts w:ascii="Arial" w:hAnsi="Arial" w:cs="Arial"/>
          <w:szCs w:val="22"/>
        </w:rPr>
      </w:pPr>
    </w:p>
    <w:p w:rsidR="00FB7351" w:rsidRPr="00647E17" w:rsidRDefault="00FB7351" w:rsidP="00983E66">
      <w:pPr>
        <w:jc w:val="both"/>
        <w:rPr>
          <w:rFonts w:ascii="Arial" w:hAnsi="Arial" w:cs="Arial"/>
          <w:szCs w:val="22"/>
        </w:rPr>
      </w:pPr>
      <w:r w:rsidRPr="00647E17">
        <w:rPr>
          <w:rFonts w:ascii="Arial" w:hAnsi="Arial"/>
          <w:szCs w:val="22"/>
        </w:rPr>
        <w:t>Membro das delegações do CESE ao Fórum Político de Alto Nível das Nações Unidas para o Desenvolvimento Sustentável. Nações Unidas, 2016 e 2017.</w:t>
      </w:r>
    </w:p>
    <w:p w:rsidR="00FB7351" w:rsidRPr="00647E17" w:rsidRDefault="00FB7351" w:rsidP="00983E66">
      <w:pPr>
        <w:jc w:val="both"/>
        <w:rPr>
          <w:rFonts w:ascii="Arial" w:hAnsi="Arial" w:cs="Arial"/>
          <w:szCs w:val="22"/>
        </w:rPr>
      </w:pPr>
    </w:p>
    <w:p w:rsidR="003F5149" w:rsidRPr="00647E17" w:rsidRDefault="00C879A6" w:rsidP="00983E66">
      <w:pPr>
        <w:jc w:val="both"/>
        <w:rPr>
          <w:rFonts w:ascii="Arial" w:hAnsi="Arial" w:cs="Arial"/>
          <w:szCs w:val="22"/>
        </w:rPr>
      </w:pPr>
      <w:r w:rsidRPr="00647E17">
        <w:rPr>
          <w:rFonts w:ascii="Arial" w:hAnsi="Arial"/>
          <w:szCs w:val="22"/>
        </w:rPr>
        <w:t>Membro da mesa da Secção TEN desde 2010.</w:t>
      </w:r>
    </w:p>
    <w:p w:rsidR="001A5EC3" w:rsidRPr="00647E17" w:rsidRDefault="001A5EC3" w:rsidP="00983E66">
      <w:pPr>
        <w:jc w:val="both"/>
        <w:rPr>
          <w:rFonts w:ascii="Arial" w:hAnsi="Arial" w:cs="Arial"/>
          <w:szCs w:val="22"/>
        </w:rPr>
      </w:pPr>
    </w:p>
    <w:p w:rsidR="00C879A6" w:rsidRPr="00647E17" w:rsidRDefault="00C03696" w:rsidP="00983E66">
      <w:pPr>
        <w:jc w:val="both"/>
        <w:rPr>
          <w:rFonts w:ascii="Arial" w:hAnsi="Arial" w:cs="Arial"/>
          <w:szCs w:val="22"/>
        </w:rPr>
      </w:pPr>
      <w:r w:rsidRPr="00647E17">
        <w:rPr>
          <w:rFonts w:ascii="Arial" w:hAnsi="Arial"/>
          <w:szCs w:val="22"/>
        </w:rPr>
        <w:t>Vice</w:t>
      </w:r>
      <w:r w:rsidRPr="00647E17">
        <w:rPr>
          <w:rFonts w:ascii="Arial" w:hAnsi="Arial"/>
          <w:szCs w:val="22"/>
        </w:rPr>
        <w:noBreakHyphen/>
      </w:r>
      <w:r w:rsidR="00C879A6" w:rsidRPr="00647E17">
        <w:rPr>
          <w:rFonts w:ascii="Arial" w:hAnsi="Arial"/>
          <w:szCs w:val="22"/>
        </w:rPr>
        <w:t>presidente do Observatório do Desenvolvimento Sustentável desde 2013.</w:t>
      </w:r>
    </w:p>
    <w:p w:rsidR="001A5EC3" w:rsidRPr="00647E17" w:rsidRDefault="001A5EC3" w:rsidP="00983E66">
      <w:pPr>
        <w:jc w:val="both"/>
        <w:rPr>
          <w:rFonts w:ascii="Arial" w:hAnsi="Arial" w:cs="Arial"/>
          <w:szCs w:val="22"/>
        </w:rPr>
      </w:pPr>
    </w:p>
    <w:p w:rsidR="00557416" w:rsidRPr="00647E17" w:rsidRDefault="00557416" w:rsidP="00983E66">
      <w:pPr>
        <w:jc w:val="both"/>
        <w:rPr>
          <w:rFonts w:ascii="Arial" w:hAnsi="Arial" w:cs="Arial"/>
          <w:szCs w:val="22"/>
        </w:rPr>
      </w:pPr>
      <w:r w:rsidRPr="00647E17">
        <w:rPr>
          <w:rFonts w:ascii="Arial" w:hAnsi="Arial"/>
          <w:szCs w:val="22"/>
        </w:rPr>
        <w:t>Vice</w:t>
      </w:r>
      <w:r w:rsidR="00C03696" w:rsidRPr="00647E17">
        <w:rPr>
          <w:rFonts w:ascii="Arial" w:hAnsi="Arial"/>
          <w:szCs w:val="22"/>
        </w:rPr>
        <w:noBreakHyphen/>
      </w:r>
      <w:r w:rsidRPr="00647E17">
        <w:rPr>
          <w:rFonts w:ascii="Arial" w:hAnsi="Arial"/>
          <w:szCs w:val="22"/>
        </w:rPr>
        <w:t>presidente do CESE responsável pela Comunicação de 2018 a 2020.</w:t>
      </w:r>
    </w:p>
    <w:p w:rsidR="00557416" w:rsidRPr="00647E17" w:rsidRDefault="00557416" w:rsidP="00983E66">
      <w:pPr>
        <w:jc w:val="both"/>
        <w:rPr>
          <w:rFonts w:ascii="Arial" w:hAnsi="Arial" w:cs="Arial"/>
          <w:szCs w:val="22"/>
        </w:rPr>
      </w:pPr>
    </w:p>
    <w:p w:rsidR="001A5EC3" w:rsidRPr="00647E17" w:rsidRDefault="001A5EC3" w:rsidP="00983E66">
      <w:pPr>
        <w:jc w:val="both"/>
        <w:rPr>
          <w:rFonts w:ascii="Arial" w:hAnsi="Arial" w:cs="Arial"/>
          <w:szCs w:val="22"/>
        </w:rPr>
      </w:pPr>
      <w:r w:rsidRPr="00647E17">
        <w:rPr>
          <w:rFonts w:ascii="Arial" w:hAnsi="Arial"/>
          <w:szCs w:val="22"/>
        </w:rPr>
        <w:t>Relatora de vários pareceres, nomeadamente:</w:t>
      </w:r>
    </w:p>
    <w:p w:rsidR="001A5EC3" w:rsidRPr="00647E17" w:rsidRDefault="001A5EC3" w:rsidP="00983E66">
      <w:pPr>
        <w:jc w:val="both"/>
        <w:rPr>
          <w:rFonts w:ascii="Arial" w:hAnsi="Arial" w:cs="Arial"/>
          <w:szCs w:val="22"/>
        </w:rPr>
      </w:pPr>
    </w:p>
    <w:p w:rsidR="001A5EC3" w:rsidRPr="00647E17" w:rsidRDefault="001A5EC3" w:rsidP="00983E66">
      <w:pPr>
        <w:jc w:val="both"/>
        <w:rPr>
          <w:rFonts w:ascii="Arial" w:hAnsi="Arial" w:cs="Arial"/>
          <w:szCs w:val="22"/>
        </w:rPr>
      </w:pPr>
      <w:r w:rsidRPr="00647E17">
        <w:rPr>
          <w:rFonts w:ascii="Arial" w:hAnsi="Arial"/>
          <w:i/>
          <w:szCs w:val="22"/>
        </w:rPr>
        <w:t>Quadro da UE para a saúde móvel e as aplicações no domínio da saúde e do bem</w:t>
      </w:r>
      <w:r w:rsidR="00C03696" w:rsidRPr="00647E17">
        <w:rPr>
          <w:rFonts w:ascii="Arial" w:hAnsi="Arial"/>
          <w:i/>
          <w:szCs w:val="22"/>
        </w:rPr>
        <w:noBreakHyphen/>
      </w:r>
      <w:r w:rsidRPr="00647E17">
        <w:rPr>
          <w:rFonts w:ascii="Arial" w:hAnsi="Arial"/>
          <w:i/>
          <w:szCs w:val="22"/>
        </w:rPr>
        <w:t>estar</w:t>
      </w:r>
    </w:p>
    <w:p w:rsidR="001A5EC3" w:rsidRPr="00647E17" w:rsidRDefault="001A5EC3" w:rsidP="00983E66">
      <w:pPr>
        <w:jc w:val="both"/>
        <w:rPr>
          <w:rFonts w:ascii="Arial" w:hAnsi="Arial" w:cs="Arial"/>
          <w:szCs w:val="22"/>
        </w:rPr>
      </w:pPr>
    </w:p>
    <w:p w:rsidR="001A5EC3" w:rsidRPr="00647E17" w:rsidRDefault="001A5EC3" w:rsidP="00983E66">
      <w:pPr>
        <w:jc w:val="both"/>
        <w:rPr>
          <w:rFonts w:ascii="Arial" w:hAnsi="Arial" w:cs="Arial"/>
          <w:i/>
          <w:szCs w:val="22"/>
        </w:rPr>
      </w:pPr>
      <w:r w:rsidRPr="00647E17">
        <w:rPr>
          <w:rFonts w:ascii="Arial" w:hAnsi="Arial"/>
          <w:i/>
          <w:szCs w:val="22"/>
        </w:rPr>
        <w:t>Sociedade digital: acesso, educação, formação, emprego, instrumentos para promoção da igualdade</w:t>
      </w:r>
    </w:p>
    <w:p w:rsidR="001A5EC3" w:rsidRPr="00647E17" w:rsidRDefault="001A5EC3" w:rsidP="00983E66">
      <w:pPr>
        <w:jc w:val="both"/>
        <w:rPr>
          <w:rFonts w:ascii="Arial" w:hAnsi="Arial" w:cs="Arial"/>
          <w:szCs w:val="22"/>
        </w:rPr>
      </w:pPr>
    </w:p>
    <w:p w:rsidR="001A5EC3" w:rsidRPr="00647E17" w:rsidRDefault="001A5EC3" w:rsidP="00983E66">
      <w:pPr>
        <w:jc w:val="both"/>
        <w:rPr>
          <w:rFonts w:ascii="Arial" w:hAnsi="Arial" w:cs="Arial"/>
          <w:i/>
          <w:szCs w:val="22"/>
        </w:rPr>
      </w:pPr>
      <w:r w:rsidRPr="00647E17">
        <w:rPr>
          <w:rFonts w:ascii="Arial" w:hAnsi="Arial"/>
          <w:i/>
          <w:szCs w:val="22"/>
        </w:rPr>
        <w:t>Quadro da UE para a saúde móvel e as aplicações no domínio da saúde e do bem</w:t>
      </w:r>
      <w:r w:rsidR="00C03696" w:rsidRPr="00647E17">
        <w:rPr>
          <w:rFonts w:ascii="Arial" w:hAnsi="Arial"/>
          <w:i/>
          <w:szCs w:val="22"/>
        </w:rPr>
        <w:noBreakHyphen/>
      </w:r>
      <w:r w:rsidRPr="00647E17">
        <w:rPr>
          <w:rFonts w:ascii="Arial" w:hAnsi="Arial"/>
          <w:i/>
          <w:szCs w:val="22"/>
        </w:rPr>
        <w:t>estar</w:t>
      </w:r>
    </w:p>
    <w:p w:rsidR="001A5EC3" w:rsidRPr="00647E17" w:rsidRDefault="001A5EC3" w:rsidP="00983E66">
      <w:pPr>
        <w:jc w:val="both"/>
        <w:rPr>
          <w:rFonts w:ascii="Arial" w:hAnsi="Arial" w:cs="Arial"/>
          <w:i/>
          <w:szCs w:val="22"/>
        </w:rPr>
      </w:pPr>
    </w:p>
    <w:p w:rsidR="001A5EC3" w:rsidRPr="00647E17" w:rsidRDefault="001A5EC3" w:rsidP="00983E66">
      <w:pPr>
        <w:jc w:val="both"/>
        <w:rPr>
          <w:rFonts w:ascii="Arial" w:hAnsi="Arial" w:cs="Arial"/>
          <w:i/>
          <w:szCs w:val="22"/>
        </w:rPr>
      </w:pPr>
      <w:r w:rsidRPr="00647E17">
        <w:rPr>
          <w:rFonts w:ascii="Arial" w:hAnsi="Arial"/>
          <w:i/>
          <w:szCs w:val="22"/>
        </w:rPr>
        <w:t>Estratégia da UE para a adaptação às alterações climáticas</w:t>
      </w:r>
    </w:p>
    <w:p w:rsidR="001A5EC3" w:rsidRPr="00647E17" w:rsidRDefault="001A5EC3" w:rsidP="00983E66">
      <w:pPr>
        <w:jc w:val="both"/>
        <w:rPr>
          <w:rFonts w:ascii="Arial" w:hAnsi="Arial" w:cs="Arial"/>
          <w:szCs w:val="22"/>
        </w:rPr>
      </w:pPr>
    </w:p>
    <w:p w:rsidR="001A5EC3" w:rsidRPr="00647E17" w:rsidRDefault="00557416" w:rsidP="00983E66">
      <w:pPr>
        <w:jc w:val="both"/>
        <w:rPr>
          <w:rFonts w:ascii="Arial" w:hAnsi="Arial" w:cs="Arial"/>
          <w:i/>
          <w:szCs w:val="22"/>
        </w:rPr>
      </w:pPr>
      <w:r w:rsidRPr="00647E17">
        <w:rPr>
          <w:rFonts w:ascii="Arial" w:hAnsi="Arial"/>
          <w:i/>
          <w:szCs w:val="22"/>
        </w:rPr>
        <w:t>Projeto e relató</w:t>
      </w:r>
      <w:bookmarkStart w:id="0" w:name="_GoBack"/>
      <w:bookmarkEnd w:id="0"/>
      <w:r w:rsidRPr="00647E17">
        <w:rPr>
          <w:rFonts w:ascii="Arial" w:hAnsi="Arial"/>
          <w:i/>
          <w:szCs w:val="22"/>
        </w:rPr>
        <w:t>rio sobre as cidades inteligentes</w:t>
      </w:r>
    </w:p>
    <w:p w:rsidR="00BB34E9" w:rsidRPr="00647E17" w:rsidRDefault="00D265D9" w:rsidP="00983E66">
      <w:pPr>
        <w:jc w:val="both"/>
        <w:rPr>
          <w:rFonts w:ascii="Arial" w:hAnsi="Arial" w:cs="Arial"/>
          <w:szCs w:val="22"/>
        </w:rPr>
      </w:pPr>
      <w:r w:rsidRPr="00647E17">
        <w:rPr>
          <w:rFonts w:ascii="Arial" w:hAnsi="Arial" w:cs="Arial"/>
          <w:i/>
          <w:sz w:val="20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DFA6E4E" wp14:editId="3B66A6C3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5D9" w:rsidRPr="00647E17" w:rsidRDefault="00D265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 w:rsidRPr="00647E17"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7yO+B7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:rsidR="00D265D9" w:rsidRPr="00647E17" w:rsidRDefault="00D265D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 w:rsidRPr="00647E17">
                        <w:rPr>
                          <w:rFonts w:ascii="Arial" w:hAnsi="Arial"/>
                          <w:b/>
                          <w:bCs/>
                          <w:sz w:val="48"/>
                        </w:rPr>
                        <w:t>PT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34E9" w:rsidRPr="00647E17" w:rsidSect="00647E17"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E66" w:rsidRDefault="00983E66" w:rsidP="00983E66">
      <w:r>
        <w:separator/>
      </w:r>
    </w:p>
  </w:endnote>
  <w:endnote w:type="continuationSeparator" w:id="0">
    <w:p w:rsidR="00983E66" w:rsidRDefault="00983E66" w:rsidP="0098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66" w:rsidRPr="00647E17" w:rsidRDefault="00647E17" w:rsidP="00647E17">
    <w:pPr>
      <w:pStyle w:val="Footer"/>
    </w:pPr>
    <w:r>
      <w:t xml:space="preserve">EESC-2018-01871-00-00-INFO-TRA (ES)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fldSimple w:instr=" NUMPAGES ">
      <w:r>
        <w:rPr>
          <w:noProof/>
        </w:rPr>
        <w:instrText>1</w:instrText>
      </w:r>
    </w:fldSimple>
    <w:r>
      <w:instrText xml:space="preserve"> -0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E66" w:rsidRDefault="00983E66" w:rsidP="00983E66">
      <w:r>
        <w:separator/>
      </w:r>
    </w:p>
  </w:footnote>
  <w:footnote w:type="continuationSeparator" w:id="0">
    <w:p w:rsidR="00983E66" w:rsidRDefault="00983E66" w:rsidP="00983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84"/>
    <w:rsid w:val="00011F5A"/>
    <w:rsid w:val="000374A8"/>
    <w:rsid w:val="00051AA3"/>
    <w:rsid w:val="0006004D"/>
    <w:rsid w:val="000A2026"/>
    <w:rsid w:val="000F50D1"/>
    <w:rsid w:val="000F61BB"/>
    <w:rsid w:val="00154966"/>
    <w:rsid w:val="00170A78"/>
    <w:rsid w:val="001718F7"/>
    <w:rsid w:val="0019597E"/>
    <w:rsid w:val="001A5EC3"/>
    <w:rsid w:val="001B1464"/>
    <w:rsid w:val="00233516"/>
    <w:rsid w:val="0024169B"/>
    <w:rsid w:val="00253E5D"/>
    <w:rsid w:val="00267232"/>
    <w:rsid w:val="002A5DBF"/>
    <w:rsid w:val="002B38BD"/>
    <w:rsid w:val="002D10AB"/>
    <w:rsid w:val="00312199"/>
    <w:rsid w:val="00314717"/>
    <w:rsid w:val="00336DE2"/>
    <w:rsid w:val="00347FCD"/>
    <w:rsid w:val="0035220C"/>
    <w:rsid w:val="00381182"/>
    <w:rsid w:val="003A458B"/>
    <w:rsid w:val="003B3DAF"/>
    <w:rsid w:val="003D4BD5"/>
    <w:rsid w:val="003E6266"/>
    <w:rsid w:val="003F43EB"/>
    <w:rsid w:val="003F5149"/>
    <w:rsid w:val="003F5203"/>
    <w:rsid w:val="00400163"/>
    <w:rsid w:val="004A5BEE"/>
    <w:rsid w:val="00527789"/>
    <w:rsid w:val="00557416"/>
    <w:rsid w:val="00562A48"/>
    <w:rsid w:val="00583EAE"/>
    <w:rsid w:val="005E6B74"/>
    <w:rsid w:val="006202BB"/>
    <w:rsid w:val="006257AE"/>
    <w:rsid w:val="0063770A"/>
    <w:rsid w:val="006406C2"/>
    <w:rsid w:val="00647E17"/>
    <w:rsid w:val="0065522A"/>
    <w:rsid w:val="00693C62"/>
    <w:rsid w:val="006A2713"/>
    <w:rsid w:val="006B79B7"/>
    <w:rsid w:val="006F7EF6"/>
    <w:rsid w:val="00735C84"/>
    <w:rsid w:val="00787501"/>
    <w:rsid w:val="007A2F4F"/>
    <w:rsid w:val="00831C81"/>
    <w:rsid w:val="0084688F"/>
    <w:rsid w:val="00863DF2"/>
    <w:rsid w:val="008A18CB"/>
    <w:rsid w:val="008B7B37"/>
    <w:rsid w:val="008C44CD"/>
    <w:rsid w:val="008C6B4D"/>
    <w:rsid w:val="008D46B1"/>
    <w:rsid w:val="008F60ED"/>
    <w:rsid w:val="00902510"/>
    <w:rsid w:val="00937848"/>
    <w:rsid w:val="00952542"/>
    <w:rsid w:val="00983E66"/>
    <w:rsid w:val="009D71AB"/>
    <w:rsid w:val="009E4832"/>
    <w:rsid w:val="00A600FB"/>
    <w:rsid w:val="00A60123"/>
    <w:rsid w:val="00A807B2"/>
    <w:rsid w:val="00A82CBB"/>
    <w:rsid w:val="00A920D9"/>
    <w:rsid w:val="00AB6D3A"/>
    <w:rsid w:val="00AC56C8"/>
    <w:rsid w:val="00AD0D9E"/>
    <w:rsid w:val="00AD7421"/>
    <w:rsid w:val="00AE79C3"/>
    <w:rsid w:val="00B57742"/>
    <w:rsid w:val="00BB34E9"/>
    <w:rsid w:val="00BC2C70"/>
    <w:rsid w:val="00C03696"/>
    <w:rsid w:val="00C25FB9"/>
    <w:rsid w:val="00C777C9"/>
    <w:rsid w:val="00C879A6"/>
    <w:rsid w:val="00C979D1"/>
    <w:rsid w:val="00D265D9"/>
    <w:rsid w:val="00D4741F"/>
    <w:rsid w:val="00D5275F"/>
    <w:rsid w:val="00DE7C05"/>
    <w:rsid w:val="00E014B7"/>
    <w:rsid w:val="00E121A0"/>
    <w:rsid w:val="00E2049E"/>
    <w:rsid w:val="00E3485E"/>
    <w:rsid w:val="00E35894"/>
    <w:rsid w:val="00E35F6C"/>
    <w:rsid w:val="00E51E2C"/>
    <w:rsid w:val="00E53DBB"/>
    <w:rsid w:val="00EE066C"/>
    <w:rsid w:val="00EF04CB"/>
    <w:rsid w:val="00F83FC4"/>
    <w:rsid w:val="00F916E6"/>
    <w:rsid w:val="00FB7351"/>
    <w:rsid w:val="00FC230C"/>
    <w:rsid w:val="00FD54CD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:attachedTemplate r:id="relationI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182"/>
    <w:pPr>
      <w:spacing w:line="288" w:lineRule="auto"/>
    </w:pPr>
    <w:rPr>
      <w:sz w:val="22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F7EF6"/>
    <w:rPr>
      <w:color w:val="0000FF"/>
      <w:u w:val="single"/>
    </w:rPr>
  </w:style>
  <w:style w:type="paragraph" w:styleId="Header">
    <w:name w:val="header"/>
    <w:basedOn w:val="Normal"/>
    <w:link w:val="HeaderChar"/>
    <w:rsid w:val="00983E66"/>
    <w:pPr>
      <w:jc w:val="both"/>
    </w:pPr>
  </w:style>
  <w:style w:type="character" w:customStyle="1" w:styleId="HeaderChar">
    <w:name w:val="Header Char"/>
    <w:basedOn w:val="DefaultParagraphFont"/>
    <w:link w:val="Header"/>
    <w:rsid w:val="00983E66"/>
    <w:rPr>
      <w:sz w:val="22"/>
      <w:szCs w:val="24"/>
      <w:lang w:val="pt-PT" w:eastAsia="es-ES"/>
    </w:rPr>
  </w:style>
  <w:style w:type="paragraph" w:styleId="Footer">
    <w:name w:val="footer"/>
    <w:basedOn w:val="Normal"/>
    <w:link w:val="FooterChar"/>
    <w:rsid w:val="00983E66"/>
    <w:pPr>
      <w:jc w:val="both"/>
    </w:pPr>
  </w:style>
  <w:style w:type="character" w:customStyle="1" w:styleId="FooterChar">
    <w:name w:val="Footer Char"/>
    <w:basedOn w:val="DefaultParagraphFont"/>
    <w:link w:val="Footer"/>
    <w:rsid w:val="00983E66"/>
    <w:rPr>
      <w:sz w:val="22"/>
      <w:szCs w:val="24"/>
      <w:lang w:val="pt-PT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182"/>
    <w:pPr>
      <w:spacing w:line="288" w:lineRule="auto"/>
    </w:pPr>
    <w:rPr>
      <w:sz w:val="22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F7EF6"/>
    <w:rPr>
      <w:color w:val="0000FF"/>
      <w:u w:val="single"/>
    </w:rPr>
  </w:style>
  <w:style w:type="paragraph" w:styleId="Header">
    <w:name w:val="header"/>
    <w:basedOn w:val="Normal"/>
    <w:link w:val="HeaderChar"/>
    <w:rsid w:val="00983E66"/>
    <w:pPr>
      <w:jc w:val="both"/>
    </w:pPr>
  </w:style>
  <w:style w:type="character" w:customStyle="1" w:styleId="HeaderChar">
    <w:name w:val="Header Char"/>
    <w:basedOn w:val="DefaultParagraphFont"/>
    <w:link w:val="Header"/>
    <w:rsid w:val="00983E66"/>
    <w:rPr>
      <w:sz w:val="22"/>
      <w:szCs w:val="24"/>
      <w:lang w:val="pt-PT" w:eastAsia="es-ES"/>
    </w:rPr>
  </w:style>
  <w:style w:type="paragraph" w:styleId="Footer">
    <w:name w:val="footer"/>
    <w:basedOn w:val="Normal"/>
    <w:link w:val="FooterChar"/>
    <w:rsid w:val="00983E66"/>
    <w:pPr>
      <w:jc w:val="both"/>
    </w:pPr>
  </w:style>
  <w:style w:type="character" w:customStyle="1" w:styleId="FooterChar">
    <w:name w:val="Footer Char"/>
    <w:basedOn w:val="DefaultParagraphFont"/>
    <w:link w:val="Footer"/>
    <w:rsid w:val="00983E66"/>
    <w:rPr>
      <w:sz w:val="22"/>
      <w:szCs w:val="24"/>
      <w:lang w:val="pt-PT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Y:\word2010\Templates\Global\Styles.dotm" TargetMode="External" Id="rId1" /><Relationship Type="http://schemas.openxmlformats.org/officeDocument/2006/relationships/attachedTemplate" Target="Normal.dotm" TargetMode="External" Id="relationId1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75caae-a2e4-4a1b-856a-87d8a7cad937">RCSZ5D2JPTA3-4-3287</_dlc_DocId>
    <_dlc_DocIdUrl xmlns="8975caae-a2e4-4a1b-856a-87d8a7cad937">
      <Url>http://dm/EESC/2018/_layouts/DocIdRedir.aspx?ID=RCSZ5D2JPTA3-4-3287</Url>
      <Description>RCSZ5D2JPTA3-4-3287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</TermName>
          <TermId xmlns="http://schemas.microsoft.com/office/infopath/2007/PartnerControls">d9136e7c-93a9-4c42-9d28-92b61e85f80c</TermId>
        </TermInfo>
      </Terms>
    </DocumentType_0>
    <MeetingNumber xmlns="72fbe377-228b-440d-9c80-c8fc7584a534" xsi:nil="true"/>
    <Procedure xmlns="8975caae-a2e4-4a1b-856a-87d8a7cad937" xsi:nil="true"/>
    <DossierName_0 xmlns="http://schemas.microsoft.com/sharepoint/v3/fields">
      <Terms xmlns="http://schemas.microsoft.com/office/infopath/2007/PartnerControls"/>
    </DossierNam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8975caae-a2e4-4a1b-856a-87d8a7cad937">2018-04-12T12:00:00+00:00</ProductionDate>
    <DocumentNumber xmlns="72fbe377-228b-440d-9c80-c8fc7584a534">1871</DocumentNumber>
    <FicheYear xmlns="8975caae-a2e4-4a1b-856a-87d8a7cad937">2018</FicheYear>
    <DocumentVersion xmlns="8975caae-a2e4-4a1b-856a-87d8a7cad937">0</DocumentVersion>
    <DossierNumber xmlns="8975caae-a2e4-4a1b-856a-87d8a7cad937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8975caae-a2e4-4a1b-856a-87d8a7cad937">2018-04-12T12:00:00+00:00</MeetingDate>
    <TaxCatchAll xmlns="8975caae-a2e4-4a1b-856a-87d8a7cad937">
      <Value>45</Value>
      <Value>41</Value>
      <Value>40</Value>
      <Value>39</Value>
      <Value>38</Value>
      <Value>37</Value>
      <Value>33</Value>
      <Value>31</Value>
      <Value>28</Value>
      <Value>27</Value>
      <Value>23</Value>
      <Value>24</Value>
      <Value>21</Value>
      <Value>22</Value>
      <Value>162</Value>
      <Value>20</Value>
      <Value>19</Value>
      <Value>18</Value>
      <Value>16</Value>
      <Value>14</Value>
      <Value>13</Value>
      <Value>8</Value>
      <Value>7</Value>
      <Value>6</Value>
      <Value>5</Value>
      <Value>4</Value>
      <Value>3</Value>
      <Value>1</Value>
      <Value>47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8975caae-a2e4-4a1b-856a-87d8a7cad937" xsi:nil="true"/>
    <FicheNumber xmlns="8975caae-a2e4-4a1b-856a-87d8a7cad937">4445</FicheNumber>
    <DocumentYear xmlns="8975caae-a2e4-4a1b-856a-87d8a7cad937">2018</DocumentYear>
    <AdoptionDate xmlns="8975caae-a2e4-4a1b-856a-87d8a7cad937" xsi:nil="true"/>
    <DocumentPart xmlns="8975caae-a2e4-4a1b-856a-87d8a7cad937">0</DocumentPart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VPC</TermName>
          <TermId xmlns="http://schemas.microsoft.com/office/infopath/2007/PartnerControls">d00eef1c-4412-40ce-9a32-ec8f1be93ea9</TermId>
        </TermInfo>
      </Terms>
    </MeetingName_0>
    <RequestingService xmlns="8975caae-a2e4-4a1b-856a-87d8a7cad937">Cabinet du Président</RequestingService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</Terms>
    </AvailableTranslations_0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92FE83957503754A807F34E13F30ACA4" ma:contentTypeVersion="4" ma:contentTypeDescription="Defines the documents for Document Manager V2" ma:contentTypeScope="" ma:versionID="ec41dd584a0d3b8949fe76330a9efc12">
  <xsd:schema xmlns:xsd="http://www.w3.org/2001/XMLSchema" xmlns:xs="http://www.w3.org/2001/XMLSchema" xmlns:p="http://schemas.microsoft.com/office/2006/metadata/properties" xmlns:ns2="8975caae-a2e4-4a1b-856a-87d8a7cad937" xmlns:ns3="http://schemas.microsoft.com/sharepoint/v3/fields" xmlns:ns4="72fbe377-228b-440d-9c80-c8fc7584a534" targetNamespace="http://schemas.microsoft.com/office/2006/metadata/properties" ma:root="true" ma:fieldsID="50c2113f0d3225ae9631067608f85749" ns2:_="" ns3:_="" ns4:_="">
    <xsd:import namespace="8975caae-a2e4-4a1b-856a-87d8a7cad937"/>
    <xsd:import namespace="http://schemas.microsoft.com/sharepoint/v3/fields"/>
    <xsd:import namespace="72fbe377-228b-440d-9c80-c8fc7584a5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Rapporteur" minOccurs="0"/>
                <xsd:element ref="ns2:RequestingService" minOccurs="0"/>
                <xsd:element ref="ns4:DocumentNumber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Part" minOccurs="0"/>
                <xsd:element ref="ns3:DossierName_0" minOccurs="0"/>
                <xsd:element ref="ns3:DocumentType_0" minOccurs="0"/>
                <xsd:element ref="ns3:DocumentStatus_0" minOccurs="0"/>
                <xsd:element ref="ns3:AvailableTranslations_0" minOccurs="0"/>
                <xsd:element ref="ns2:FicheYear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5caae-a2e4-4a1b-856a-87d8a7cad93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4" nillable="true" ma:displayName="Rapporteur" ma:internalName="Rapporteur" ma:readOnly="false">
      <xsd:simpleType>
        <xsd:restriction base="dms:Text"/>
      </xsd:simpleType>
    </xsd:element>
    <xsd:element name="RequestingService" ma:index="15" nillable="true" ma:displayName="Requesting Service" ma:internalName="RequestingService" ma:readOnly="false">
      <xsd:simpleType>
        <xsd:restriction base="dms:Text"/>
      </xsd:simpleType>
    </xsd:element>
    <xsd:element name="AdoptionDate" ma:index="17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8" nillable="true" ma:displayName="Dossier Number" ma:decimals="0" ma:internalName="DossierNumber" ma:readOnly="false">
      <xsd:simpleType>
        <xsd:restriction base="dms:Unknown"/>
      </xsd:simpleType>
    </xsd:element>
    <xsd:element name="TaxCatchAll" ma:index="20" nillable="true" ma:displayName="Taxonomy Catch All Column" ma:hidden="true" ma:list="{a5648c8e-9787-4c2b-a5af-05cabe47a075}" ma:internalName="TaxCatchAll" ma:showField="CatchAllData" ma:web="8975caae-a2e4-4a1b-856a-87d8a7cad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a5648c8e-9787-4c2b-a5af-05cabe47a075}" ma:internalName="TaxCatchAllLabel" ma:readOnly="true" ma:showField="CatchAllDataLabel" ma:web="8975caae-a2e4-4a1b-856a-87d8a7cad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3" nillable="true" ma:displayName="Fiche Number" ma:decimals="0" ma:internalName="FicheNumber" ma:readOnly="false">
      <xsd:simpleType>
        <xsd:restriction base="dms:Unknown"/>
      </xsd:simpleType>
    </xsd:element>
    <xsd:element name="Procedure" ma:index="24" nillable="true" ma:displayName="Procedure" ma:internalName="Procedure" ma:readOnly="false">
      <xsd:simpleType>
        <xsd:restriction base="dms:Text"/>
      </xsd:simpleType>
    </xsd:element>
    <xsd:element name="DocumentPart" ma:index="25" nillable="true" ma:displayName="Document Part" ma:decimals="0" ma:internalName="DocumentPart" ma:readOnly="false">
      <xsd:simpleType>
        <xsd:restriction base="dms:Unknown"/>
      </xsd:simpleType>
    </xsd:element>
    <xsd:element name="FicheYear" ma:index="34" nillable="true" ma:displayName="Fiche Year" ma:decimals="0" ma:internalName="FicheYear" ma:readOnly="false">
      <xsd:simpleType>
        <xsd:restriction base="dms:Unknown"/>
      </xsd:simpleType>
    </xsd:element>
    <xsd:element name="DocumentYear" ma:index="41" ma:displayName="Document Year" ma:decimals="0" ma:internalName="DocumentYear" ma:readOnly="false">
      <xsd:simpleType>
        <xsd:restriction base="dms:Unknown"/>
      </xsd:simpleType>
    </xsd:element>
    <xsd:element name="MeetingDate" ma:index="44" nillable="true" ma:displayName="Meeting Date" ma:format="DateOnly" ma:internalName="MeetingDate" ma:readOnly="false">
      <xsd:simpleType>
        <xsd:restriction base="dms:DateTime"/>
      </xsd:simpleType>
    </xsd:element>
    <xsd:element name="DocumentVersion" ma:index="46" nillable="true" ma:displayName="Document Version" ma:decimals="0" ma:internalName="DocumentVers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readOnly="false" ma:fieldId="{ee5c4bfe-2b62-4831-9131-22edf8f3665c}" ma:sspId="5eb6ff32-25da-4603-a073-4ef4c01e5f0e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6" nillable="true" ma:taxonomy="true" ma:internalName="DossierName_0" ma:taxonomyFieldName="DossierName" ma:displayName="Dossier Name" ma:readOnly="false" ma:fieldId="{ee5cf7da-503b-4593-8db2-4f0e09c901fd}" ma:sspId="5eb6ff32-25da-4603-a073-4ef4c01e5f0e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28" nillable="true" ma:taxonomy="true" ma:internalName="DocumentType_0" ma:taxonomyFieldName="DocumentType" ma:displayName="Document Type" ma:indexed="true" ma:readOnly="false" ma:fieldId="{ee5cf431-2d10-41e6-bd88-1b6bd5b84f5f}" ma:sspId="5eb6ff32-25da-4603-a073-4ef4c01e5f0e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0" nillable="true" ma:taxonomy="true" ma:internalName="DocumentStatus_0" ma:taxonomyFieldName="DocumentStatus" ma:displayName="Document Status" ma:readOnly="false" ma:fieldId="{ee5cab93-ac4d-4e2f-b298-e5342324388c}" ma:sspId="5eb6ff32-25da-4603-a073-4ef4c01e5f0e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2" nillable="true" ma:taxonomy="true" ma:internalName="AvailableTranslations_0" ma:taxonomyFieldName="AvailableTranslations" ma:displayName="Available Translations" ma:readOnly="false" ma:fieldId="{ee5c7c01-1a65-4138-aa64-80e01e34d799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5" nillable="true" ma:taxonomy="true" ma:internalName="MeetingName_0" ma:taxonomyFieldName="MeetingName" ma:displayName="Meeting Name" ma:indexed="true" ma:readOnly="false" ma:fieldId="{ee5c9b55-8403-4f9e-a156-b6ce5b7b9456}" ma:sspId="5eb6ff32-25da-4603-a073-4ef4c01e5f0e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7" ma:taxonomy="true" ma:internalName="DocumentSource_0" ma:taxonomyFieldName="DocumentSource" ma:displayName="Document Source" ma:readOnly="false" ma:fieldId="{ee5c1c29-f257-4aae-8e5e-529c0040e17a}" ma:sspId="5eb6ff32-25da-4603-a073-4ef4c01e5f0e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39" nillable="true" ma:taxonomy="true" ma:internalName="OriginalLanguage_0" ma:taxonomyFieldName="OriginalLanguage" ma:displayName="Original Language" ma:readOnly="false" ma:fieldId="{ee5ce750-ff6c-4875-8192-ef11fb51efba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2" ma:taxonomy="true" ma:internalName="VersionStatus_0" ma:taxonomyFieldName="VersionStatus" ma:displayName="Version Status" ma:indexed="true" ma:readOnly="false" ma:fieldId="{ee5cb94b-3df1-4df3-b49b-6e47ce2a7e87}" ma:sspId="5eb6ff32-25da-4603-a073-4ef4c01e5f0e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be377-228b-440d-9c80-c8fc7584a534" elementFormDefault="qualified">
    <xsd:import namespace="http://schemas.microsoft.com/office/2006/documentManagement/types"/>
    <xsd:import namespace="http://schemas.microsoft.com/office/infopath/2007/PartnerControls"/>
    <xsd:element name="DocumentNumber" ma:index="16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5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D807C-923F-4C55-8BA4-7F604B8AD2D4}"/>
</file>

<file path=customXml/itemProps2.xml><?xml version="1.0" encoding="utf-8"?>
<ds:datastoreItem xmlns:ds="http://schemas.openxmlformats.org/officeDocument/2006/customXml" ds:itemID="{5A0BDCF8-36DF-483C-95B4-D9E7C8B0584D}"/>
</file>

<file path=customXml/itemProps3.xml><?xml version="1.0" encoding="utf-8"?>
<ds:datastoreItem xmlns:ds="http://schemas.openxmlformats.org/officeDocument/2006/customXml" ds:itemID="{22B11F3A-2CB3-4071-BBBF-0D28A85CA295}"/>
</file>

<file path=customXml/itemProps4.xml><?xml version="1.0" encoding="utf-8"?>
<ds:datastoreItem xmlns:ds="http://schemas.openxmlformats.org/officeDocument/2006/customXml" ds:itemID="{C311D1B5-506A-4E2A-909C-1545288264BC}"/>
</file>

<file path=customXml/itemProps5.xml><?xml version="1.0" encoding="utf-8"?>
<ds:datastoreItem xmlns:ds="http://schemas.openxmlformats.org/officeDocument/2006/customXml" ds:itemID="{903650B8-1780-47F3-A579-2FF8B79A16EE}"/>
</file>

<file path=docProps/app.xml><?xml version="1.0" encoding="utf-8"?>
<Properties xmlns="http://schemas.openxmlformats.org/officeDocument/2006/extended-properties" xmlns:vt="http://schemas.openxmlformats.org/officeDocument/2006/docPropsVTypes">
  <Template>Styles.dotm</Template>
  <TotalTime>4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CESE-CDR</Company>
  <LinksUpToDate>false</LinksUpToDate>
  <CharactersWithSpaces>1729</CharactersWithSpaces>
  <SharedDoc>false</SharedDoc>
  <HLinks>
    <vt:vector size="6" baseType="variant">
      <vt:variant>
        <vt:i4>2293852</vt:i4>
      </vt:variant>
      <vt:variant>
        <vt:i4>0</vt:i4>
      </vt:variant>
      <vt:variant>
        <vt:i4>0</vt:i4>
      </vt:variant>
      <vt:variant>
        <vt:i4>5</vt:i4>
      </vt:variant>
      <vt:variant>
        <vt:lpwstr>mailto:ugt.bruselas@skynet.be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Isabel Caño</dc:title>
  <dc:subject>Documento de informação</dc:subject>
  <dc:creator>User</dc:creator>
  <cp:keywords>EESC-2018-01871-00-00-INFO-TRA-ES</cp:keywords>
  <dc:description>Rapporteur:  - Original language: ES - Date of document: 12/04/2018 - Date of meeting: 12/04/2018 - External documents:  - Administrator: MME Arvidsson Velasquez Ulrika Eleonora</dc:description>
  <cp:lastModifiedBy>Lia Rebocho</cp:lastModifiedBy>
  <cp:revision>6</cp:revision>
  <cp:lastPrinted>2010-09-13T13:45:00Z</cp:lastPrinted>
  <dcterms:created xsi:type="dcterms:W3CDTF">2018-04-11T13:53:00Z</dcterms:created>
  <dcterms:modified xsi:type="dcterms:W3CDTF">2018-04-12T09:43:00Z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11/04/2018</vt:lpwstr>
  </property>
  <property fmtid="{D5CDD505-2E9C-101B-9397-08002B2CF9AE}" pid="4" name="Pref_Time">
    <vt:lpwstr>15:52:25</vt:lpwstr>
  </property>
  <property fmtid="{D5CDD505-2E9C-101B-9397-08002B2CF9AE}" pid="5" name="Pref_User">
    <vt:lpwstr>jhvi</vt:lpwstr>
  </property>
  <property fmtid="{D5CDD505-2E9C-101B-9397-08002B2CF9AE}" pid="6" name="Pref_FileName">
    <vt:lpwstr>EESC-2018-01871-00-00-INFO-ORI.docx</vt:lpwstr>
  </property>
  <property fmtid="{D5CDD505-2E9C-101B-9397-08002B2CF9AE}" pid="7" name="ContentTypeId">
    <vt:lpwstr>0x010100EA97B91038054C99906057A708A1480A0092FE83957503754A807F34E13F30ACA4</vt:lpwstr>
  </property>
  <property fmtid="{D5CDD505-2E9C-101B-9397-08002B2CF9AE}" pid="8" name="_dlc_DocIdItemGuid">
    <vt:lpwstr>ddfcda1d-4714-4ecc-a262-ca3f3b532413</vt:lpwstr>
  </property>
  <property fmtid="{D5CDD505-2E9C-101B-9397-08002B2CF9AE}" pid="9" name="DocumentType_0">
    <vt:lpwstr>INFO|d9136e7c-93a9-4c42-9d28-92b61e85f80c</vt:lpwstr>
  </property>
  <property fmtid="{D5CDD505-2E9C-101B-9397-08002B2CF9AE}" pid="10" name="AvailableTranslations">
    <vt:lpwstr>45;#MT|7df99101-6854-4a26-b53a-b88c0da02c26;#31;#RO|feb747a2-64cd-4299-af12-4833ddc30497;#14;#NL|55c6556c-b4f4-441d-9acf-c498d4f838bd;#37;#LT|a7ff5ce7-6123-4f68-865a-a57c31810414;#21;#CS|72f9705b-0217-4fd3-bea2-cbc7ed80e26e;#20;#PL|1e03da61-4678-4e07-b136-b5024ca9197b;#47;#ET|ff6c3f4c-b02c-4c3c-ab07-2c37995a7a0a;#19;#SL|98a412ae-eb01-49e9-ae3d-585a81724cfc;#16;#HU|6b229040-c589-4408-b4c1-4285663d20a8;#41;#SV|c2ed69e7-a339-43d7-8f22-d93680a92aa0;#33;#EL|6d4f4d51-af9b-4650-94b4-4276bee85c91;#23;#SK|46d9fce0-ef79-4f71-b89b-cd6aa82426b8;#18;#ES|e7a6b05b-ae16-40c8-add9-68b64b03aeba;#40;#HR|2f555653-ed1a-4fe6-8362-9082d95989e5;#4;#EN|f2175f21-25d7-44a3-96da-d6a61b075e1b;#24;#PT|50ccc04a-eadd-42ae-a0cb-acaf45f812ba;#38;#IT|0774613c-01ed-4e5d-a25d-11d2388de825;#39;#LV|46f7e311-5d9f-4663-b433-18aeccb7ace7;#27;#DE|f6b31e5a-26fa-4935-b661-318e46daf27e;#28;#BG|1a1b3951-7821-4e6a-85f5-5673fc08bd2c;#13;#DA|5d49c027-8956-412b-aa16-e85a0f96ad0e;#8;#FR|d2afafd3-4c81-4f60-8f52-ee33f2f54ff3;#22;#FI|87606a43-d45f-42d6-b8c9-e1a3457db5b7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FicheYear">
    <vt:i4>2018</vt:i4>
  </property>
  <property fmtid="{D5CDD505-2E9C-101B-9397-08002B2CF9AE}" pid="14" name="DocumentNumber">
    <vt:i4>1871</vt:i4>
  </property>
  <property fmtid="{D5CDD505-2E9C-101B-9397-08002B2CF9AE}" pid="15" name="DocumentVersion">
    <vt:i4>0</vt:i4>
  </property>
  <property fmtid="{D5CDD505-2E9C-101B-9397-08002B2CF9AE}" pid="16" name="DocumentSource">
    <vt:lpwstr>1;#EESC|422833ec-8d7e-4e65-8e4e-8bed07ffb729</vt:lpwstr>
  </property>
  <property fmtid="{D5CDD505-2E9C-101B-9397-08002B2CF9AE}" pid="18" name="DocumentType">
    <vt:lpwstr>3;#INFO|d9136e7c-93a9-4c42-9d28-92b61e85f80c</vt:lpwstr>
  </property>
  <property fmtid="{D5CDD505-2E9C-101B-9397-08002B2CF9AE}" pid="19" name="DocumentStatus">
    <vt:lpwstr>7;#TRA|150d2a88-1431-44e6-a8ca-0bb753ab8672</vt:lpwstr>
  </property>
  <property fmtid="{D5CDD505-2E9C-101B-9397-08002B2CF9AE}" pid="20" name="DossierName">
    <vt:lpwstr/>
  </property>
  <property fmtid="{D5CDD505-2E9C-101B-9397-08002B2CF9AE}" pid="21" name="DocumentPart">
    <vt:i4>0</vt:i4>
  </property>
  <property fmtid="{D5CDD505-2E9C-101B-9397-08002B2CF9AE}" pid="22" name="RequestingService">
    <vt:lpwstr>Cabinet du Président</vt:lpwstr>
  </property>
  <property fmtid="{D5CDD505-2E9C-101B-9397-08002B2CF9AE}" pid="23" name="Confidentiality">
    <vt:lpwstr>5;#Unrestricted|826e22d7-d029-4ec0-a450-0c28ff673572</vt:lpwstr>
  </property>
  <property fmtid="{D5CDD505-2E9C-101B-9397-08002B2CF9AE}" pid="24" name="Confidentiality_0">
    <vt:lpwstr>Unrestricted|826e22d7-d029-4ec0-a450-0c28ff673572</vt:lpwstr>
  </property>
  <property fmtid="{D5CDD505-2E9C-101B-9397-08002B2CF9AE}" pid="25" name="MeetingName_0">
    <vt:lpwstr>VPC|d00eef1c-4412-40ce-9a32-ec8f1be93ea9</vt:lpwstr>
  </property>
  <property fmtid="{D5CDD505-2E9C-101B-9397-08002B2CF9AE}" pid="26" name="OriginalLanguage">
    <vt:lpwstr>18;#ES|e7a6b05b-ae16-40c8-add9-68b64b03aeba</vt:lpwstr>
  </property>
  <property fmtid="{D5CDD505-2E9C-101B-9397-08002B2CF9AE}" pid="27" name="MeetingName">
    <vt:lpwstr>162;#VPC|d00eef1c-4412-40ce-9a32-ec8f1be93ea9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ES|e7a6b05b-ae16-40c8-add9-68b64b03aeba</vt:lpwstr>
  </property>
  <property fmtid="{D5CDD505-2E9C-101B-9397-08002B2CF9AE}" pid="30" name="MeetingDate">
    <vt:filetime>2018-04-12T12:00:00Z</vt:filetime>
  </property>
  <property fmtid="{D5CDD505-2E9C-101B-9397-08002B2CF9AE}" pid="31" name="TaxCatchAll">
    <vt:lpwstr>45;#MT|7df99101-6854-4a26-b53a-b88c0da02c26;#41;#SV|c2ed69e7-a339-43d7-8f22-d93680a92aa0;#40;#HR|2f555653-ed1a-4fe6-8362-9082d95989e5;#39;#LV|46f7e311-5d9f-4663-b433-18aeccb7ace7;#38;#IT|0774613c-01ed-4e5d-a25d-11d2388de825;#37;#LT|a7ff5ce7-6123-4f68-865a-a57c31810414;#33;#EL|6d4f4d51-af9b-4650-94b4-4276bee85c91;#31;#RO|feb747a2-64cd-4299-af12-4833ddc30497;#28;#BG|1a1b3951-7821-4e6a-85f5-5673fc08bd2c;#27;#DE|f6b31e5a-26fa-4935-b661-318e46daf27e;#21;#CS|72f9705b-0217-4fd3-bea2-cbc7ed80e26e;#23;#SK|46d9fce0-ef79-4f71-b89b-cd6aa82426b8;#162;#VPC|d00eef1c-4412-40ce-9a32-ec8f1be93ea9;#20;#PL|1e03da61-4678-4e07-b136-b5024ca9197b;#18;#ES|e7a6b05b-ae16-40c8-add9-68b64b03aeba;#16;#HU|6b229040-c589-4408-b4c1-4285663d20a8;#13;#DA|5d49c027-8956-412b-aa16-e85a0f96ad0e;#8;#FR|d2afafd3-4c81-4f60-8f52-ee33f2f54ff3;#7;#TRA|150d2a88-1431-44e6-a8ca-0bb753ab8672;#6;#Final|ea5e6674-7b27-4bac-b091-73adbb394efe;#5;#Unrestricted|826e22d7-d029-4ec0-a450-0c28ff673572;#4;#EN|f2175f21-25d7-44a3-96da-d6a61b075e1b;#3;#INFO|d9136e7c-93a9-4c42-9d28-92b61e85f80c;#1;#EESC|422833ec-8d7e-4e65-8e4e-8bed07ffb729</vt:lpwstr>
  </property>
  <property fmtid="{D5CDD505-2E9C-101B-9397-08002B2CF9AE}" pid="32" name="AvailableTranslations_0">
    <vt:lpwstr>MT|7df99101-6854-4a26-b53a-b88c0da02c26;RO|feb747a2-64cd-4299-af12-4833ddc30497;LT|a7ff5ce7-6123-4f68-865a-a57c31810414;CS|72f9705b-0217-4fd3-bea2-cbc7ed80e26e;PL|1e03da61-4678-4e07-b136-b5024ca9197b;HU|6b229040-c589-4408-b4c1-4285663d20a8;SV|c2ed69e7-a339-43d7-8f22-d93680a92aa0;EL|6d4f4d51-af9b-4650-94b4-4276bee85c91;SK|46d9fce0-ef79-4f71-b89b-cd6aa82426b8;ES|e7a6b05b-ae16-40c8-add9-68b64b03aeba;HR|2f555653-ed1a-4fe6-8362-9082d95989e5;EN|f2175f21-25d7-44a3-96da-d6a61b075e1b;IT|0774613c-01ed-4e5d-a25d-11d2388de825;LV|46f7e311-5d9f-4663-b433-18aeccb7ace7;DE|f6b31e5a-26fa-4935-b661-318e46daf27e;BG|1a1b3951-7821-4e6a-85f5-5673fc08bd2c;DA|5d49c027-8956-412b-aa16-e85a0f96ad0e;FR|d2afafd3-4c81-4f60-8f52-ee33f2f54ff3</vt:lpwstr>
  </property>
  <property fmtid="{D5CDD505-2E9C-101B-9397-08002B2CF9AE}" pid="33" name="VersionStatus">
    <vt:lpwstr>6;#Final|ea5e6674-7b27-4bac-b091-73adbb394efe</vt:lpwstr>
  </property>
  <property fmtid="{D5CDD505-2E9C-101B-9397-08002B2CF9AE}" pid="34" name="VersionStatus_0">
    <vt:lpwstr>Final|ea5e6674-7b27-4bac-b091-73adbb394efe</vt:lpwstr>
  </property>
  <property fmtid="{D5CDD505-2E9C-101B-9397-08002B2CF9AE}" pid="35" name="FicheNumber">
    <vt:i4>4445</vt:i4>
  </property>
  <property fmtid="{D5CDD505-2E9C-101B-9397-08002B2CF9AE}" pid="36" name="DocumentYear">
    <vt:i4>2018</vt:i4>
  </property>
  <property fmtid="{D5CDD505-2E9C-101B-9397-08002B2CF9AE}" pid="37" name="DocumentLanguage">
    <vt:lpwstr>24;#PT|50ccc04a-eadd-42ae-a0cb-acaf45f812ba</vt:lpwstr>
  </property>
</Properties>
</file>