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Исабел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Каньо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Агилар</w:t>
      </w:r>
      <w:proofErr w:type="spellEnd"/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A8640E" w:rsidRDefault="003F5149" w:rsidP="00983E6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синдикална организация ОСР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Завеждащ канцеларията на синдикална организация Общ съюз на работниците (ОСР) в Брюксел и сътрудник на Конфедеративния секретариат за международна политика на ОСР от 1993 г. Проследяване на европейската и синдикалната политика. Двустранни отношения с други синдикални и социални организации.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Заместник-член в ЕИСК (Европейски икономически и социален комитет) (1997 </w:t>
      </w:r>
      <w:r w:rsidR="008539B3">
        <w:rPr>
          <w:rFonts w:ascii="Arial" w:hAnsi="Arial"/>
          <w:sz w:val="22"/>
          <w:szCs w:val="22"/>
          <w:lang w:val="en-US"/>
        </w:rPr>
        <w:noBreakHyphen/>
      </w:r>
      <w:r>
        <w:rPr>
          <w:rFonts w:ascii="Arial" w:hAnsi="Arial"/>
          <w:sz w:val="22"/>
          <w:szCs w:val="22"/>
        </w:rPr>
        <w:t xml:space="preserve"> 2010 г.) с дейност по следните теми – развитие на селските райони, околна среда, устойчиво развитие, образование, обучение, енергетика, обществено здравеопазване и информационно общество.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A8640E" w:rsidRDefault="00C879A6" w:rsidP="00983E6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ЕИСК от 21 септември 2010 г. в секции „Транспорт, енергетика, инфраструктури, информационно общество“ и „Земеделие, развитие на селските райони, околна среда“.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постоянна проучвателна група „Европейска енергийна общност“ от 2015 г.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постоянна проучвателна група „Програма в областта на цифровите технологии“ от създаването ѝ.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делегациите на ЕИСК на конференциите, посветени на изменение на климата, от 2013 г. до 2017 г. (Конференция на страните във Варшава, Лима, Париш, Маракеш и Бон).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делегациите на ЕИСК на Политическия форум на високо равнище на ООН, посветен на устойчивото развитие. Организация на обединените нации, 2016 г. и 2017 г.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Член на Бюрото на секция „Транспорт, енергетика, инфраструктури, информационно общество“ от 2010 г.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Заместник-председателят на Обсерваторията за устойчивото развитие от 2013 г.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Заместник-председател на ЕИСК, отговарящ за комуникацията, от 2018 г. до 2020 г.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Докладчик по следните становища: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„Рамка на ЕС относно мобилното здравеопазване и приложенията за мобилни устройства в областта на здравеопазването и благосъстоянието“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„Цифровото общество: достъп, образование, обучение, заетост, инструменти за равенство“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„Рамка на ЕС относно мобилното здравеопазване и приложенията за мобилни устройства в областта на здравеопазването и благосъстоянието“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„Стратегия на ЕС за адаптация към изменението на климата“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A8640E" w:rsidRDefault="00557416" w:rsidP="00983E66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Доклад относно проекта „Интелигентни градове“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D265D9">
        <w:rPr>
          <w:rFonts w:ascii="Arial" w:hAnsi="Arial" w:cs="Arial"/>
          <w:i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D265D9" w:rsidRPr="00260E65" w:rsidRDefault="00D265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983E66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(BG) </w:t>
    </w:r>
    <w:r>
      <w:fldChar w:fldCharType="begin"/>
    </w:r>
    <w:r>
      <w:instrText xml:space="preserve"> PAGE  \* Arabic  \* MERGEFORMAT </w:instrText>
    </w:r>
    <w:r>
      <w:fldChar w:fldCharType="separate"/>
    </w:r>
    <w:r w:rsidR="00E9151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E9151F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E915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539B3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8640E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9151F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bg-BG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bg-BG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bg-BG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bg-BG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RCSZ5D2JPTA3-4-3201</_dlc_DocId>
    <_dlc_DocIdUrl xmlns="8975caae-a2e4-4a1b-856a-87d8a7cad937">
      <Url>http://dm/EESC/2018/_layouts/DocIdRedir.aspx?ID=RCSZ5D2JPTA3-4-3201</Url>
      <Description>RCSZ5D2JPTA3-4-3201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3B630-B6CC-42D0-8546-A45DA5804C06}"/>
</file>

<file path=customXml/itemProps2.xml><?xml version="1.0" encoding="utf-8"?>
<ds:datastoreItem xmlns:ds="http://schemas.openxmlformats.org/officeDocument/2006/customXml" ds:itemID="{C9458320-D5BB-4CD4-ABEC-2996C198937B}"/>
</file>

<file path=customXml/itemProps3.xml><?xml version="1.0" encoding="utf-8"?>
<ds:datastoreItem xmlns:ds="http://schemas.openxmlformats.org/officeDocument/2006/customXml" ds:itemID="{99A34E18-3D94-437A-8664-CBD85CD625E0}"/>
</file>

<file path=customXml/itemProps4.xml><?xml version="1.0" encoding="utf-8"?>
<ds:datastoreItem xmlns:ds="http://schemas.openxmlformats.org/officeDocument/2006/customXml" ds:itemID="{6C33792F-DAED-4784-BF18-8F13A28B48DF}"/>
</file>

<file path=customXml/itemProps5.xml><?xml version="1.0" encoding="utf-8"?>
<ds:datastoreItem xmlns:ds="http://schemas.openxmlformats.org/officeDocument/2006/customXml" ds:itemID="{9EFC33EE-FB13-4D6B-A429-CE25A3A00105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277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2057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Yulian Petrov</cp:lastModifiedBy>
  <cp:revision>5</cp:revision>
  <cp:lastPrinted>2010-09-13T13:45:00Z</cp:lastPrinted>
  <dcterms:created xsi:type="dcterms:W3CDTF">2018-04-11T13:53:00Z</dcterms:created>
  <dcterms:modified xsi:type="dcterms:W3CDTF">2018-04-12T06:30:00Z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f426fe93-5550-4845-9152-e7b459512747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18;#ES|e7a6b05b-ae16-40c8-add9-68b64b03aeba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ES|e7a6b05b-ae16-40c8-add9-68b64b03aeba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28;#BG|1a1b3951-7821-4e6a-85f5-5673fc08bd2c</vt:lpwstr>
  </property>
</Properties>
</file>