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8B" w:rsidRDefault="006E3321" w:rsidP="0049018B">
      <w:pPr>
        <w:jc w:val="center"/>
      </w:pPr>
      <w:r w:rsidRPr="00BB1EFE">
        <w:rPr>
          <w:rFonts w:asciiTheme="minorHAnsi" w:hAnsiTheme="minorHAnsi" w:cstheme="minorHAnsi"/>
          <w:noProof/>
          <w:szCs w:val="20"/>
          <w:lang w:val="en-GB" w:eastAsia="en-GB"/>
        </w:rPr>
        <w:drawing>
          <wp:inline distT="0" distB="0" distL="0" distR="0" wp14:anchorId="2F3F8684" wp14:editId="33184C6C">
            <wp:extent cx="2206059" cy="1057523"/>
            <wp:effectExtent l="0" t="0" r="381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74874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71" cy="105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8B" w:rsidRDefault="0049018B" w:rsidP="0049018B">
      <w:pPr>
        <w:jc w:val="center"/>
      </w:pPr>
    </w:p>
    <w:p w:rsidR="0049018B" w:rsidRPr="0049018B" w:rsidRDefault="0049018B" w:rsidP="0049018B">
      <w:pPr>
        <w:jc w:val="center"/>
        <w:rPr>
          <w:b/>
          <w:sz w:val="32"/>
          <w:szCs w:val="32"/>
        </w:rPr>
      </w:pPr>
      <w:r w:rsidRPr="00636BDA">
        <w:rPr>
          <w:b/>
          <w:sz w:val="32"/>
          <w:szCs w:val="32"/>
        </w:rPr>
        <w:t xml:space="preserve">EU </w:t>
      </w:r>
      <w:r w:rsidR="007C0086">
        <w:rPr>
          <w:b/>
          <w:sz w:val="32"/>
          <w:szCs w:val="32"/>
        </w:rPr>
        <w:t>-</w:t>
      </w:r>
      <w:r w:rsidRPr="00636BDA">
        <w:rPr>
          <w:b/>
          <w:sz w:val="32"/>
          <w:szCs w:val="32"/>
        </w:rPr>
        <w:t xml:space="preserve"> </w:t>
      </w:r>
      <w:r w:rsidR="006E3321">
        <w:rPr>
          <w:b/>
          <w:sz w:val="32"/>
          <w:szCs w:val="32"/>
        </w:rPr>
        <w:t>Ukraine</w:t>
      </w:r>
      <w:r w:rsidRPr="00636BDA">
        <w:rPr>
          <w:b/>
          <w:sz w:val="32"/>
          <w:szCs w:val="32"/>
        </w:rPr>
        <w:t xml:space="preserve"> </w:t>
      </w:r>
      <w:r w:rsidR="007C0086">
        <w:rPr>
          <w:b/>
          <w:sz w:val="32"/>
          <w:szCs w:val="32"/>
        </w:rPr>
        <w:t>Domestic Advisory Group</w:t>
      </w:r>
    </w:p>
    <w:p w:rsidR="0049018B" w:rsidRPr="00B51C11" w:rsidRDefault="0049018B" w:rsidP="0049018B">
      <w:pPr>
        <w:jc w:val="center"/>
        <w:rPr>
          <w:b/>
          <w:i/>
          <w:sz w:val="28"/>
          <w:szCs w:val="28"/>
        </w:rPr>
      </w:pPr>
    </w:p>
    <w:p w:rsidR="0049018B" w:rsidRDefault="007E6813" w:rsidP="0049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June 2019</w:t>
      </w:r>
    </w:p>
    <w:p w:rsidR="0049018B" w:rsidRDefault="0049018B" w:rsidP="0049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E681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:00-1</w:t>
      </w:r>
      <w:r w:rsidR="007C008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:00</w:t>
      </w:r>
    </w:p>
    <w:p w:rsidR="00662527" w:rsidRDefault="00662527" w:rsidP="0049018B">
      <w:pPr>
        <w:jc w:val="center"/>
        <w:rPr>
          <w:b/>
          <w:sz w:val="24"/>
          <w:szCs w:val="24"/>
        </w:rPr>
      </w:pPr>
    </w:p>
    <w:p w:rsidR="0049018B" w:rsidRDefault="007C0086" w:rsidP="0049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Brussels</w:t>
      </w:r>
      <w:r w:rsidR="00475DC0">
        <w:rPr>
          <w:b/>
          <w:sz w:val="24"/>
          <w:szCs w:val="24"/>
        </w:rPr>
        <w:t xml:space="preserve"> </w:t>
      </w:r>
    </w:p>
    <w:p w:rsidR="00EC4BA8" w:rsidRPr="00F73A9D" w:rsidRDefault="00EC4BA8" w:rsidP="0049018B">
      <w:pPr>
        <w:jc w:val="center"/>
        <w:rPr>
          <w:b/>
          <w:sz w:val="24"/>
          <w:szCs w:val="24"/>
        </w:rPr>
      </w:pPr>
    </w:p>
    <w:p w:rsidR="00EC4BA8" w:rsidRPr="00EC4BA8" w:rsidRDefault="00F73A9D" w:rsidP="007C0086">
      <w:pPr>
        <w:jc w:val="center"/>
        <w:rPr>
          <w:i/>
        </w:rPr>
      </w:pPr>
      <w:r w:rsidRPr="00F73A9D">
        <w:rPr>
          <w:i/>
        </w:rPr>
        <w:t xml:space="preserve">Venue: </w:t>
      </w:r>
      <w:r w:rsidR="007C0086">
        <w:rPr>
          <w:i/>
        </w:rPr>
        <w:t xml:space="preserve">European Economic and Social Committee (room </w:t>
      </w:r>
      <w:r w:rsidR="00675B09">
        <w:rPr>
          <w:i/>
        </w:rPr>
        <w:t>JDE6</w:t>
      </w:r>
      <w:r w:rsidR="007E6813">
        <w:rPr>
          <w:i/>
        </w:rPr>
        <w:t>0</w:t>
      </w:r>
      <w:r w:rsidR="007C0086">
        <w:rPr>
          <w:i/>
        </w:rPr>
        <w:t>)</w:t>
      </w:r>
    </w:p>
    <w:p w:rsidR="0049018B" w:rsidRDefault="0049018B" w:rsidP="0049018B">
      <w:pPr>
        <w:jc w:val="center"/>
        <w:rPr>
          <w:b/>
          <w:sz w:val="24"/>
          <w:szCs w:val="24"/>
        </w:rPr>
      </w:pPr>
    </w:p>
    <w:p w:rsidR="0049018B" w:rsidRDefault="0049018B" w:rsidP="0049018B">
      <w:pPr>
        <w:jc w:val="center"/>
        <w:rPr>
          <w:b/>
          <w:sz w:val="24"/>
          <w:szCs w:val="24"/>
        </w:rPr>
      </w:pPr>
    </w:p>
    <w:p w:rsidR="0049018B" w:rsidRDefault="0049018B" w:rsidP="0049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AGENDA</w:t>
      </w:r>
    </w:p>
    <w:p w:rsidR="0049018B" w:rsidRDefault="0049018B" w:rsidP="0049018B">
      <w:pPr>
        <w:jc w:val="center"/>
        <w:rPr>
          <w:b/>
          <w:sz w:val="24"/>
          <w:szCs w:val="24"/>
        </w:rPr>
      </w:pPr>
    </w:p>
    <w:p w:rsidR="0049018B" w:rsidRDefault="0049018B" w:rsidP="0049018B">
      <w:pPr>
        <w:jc w:val="center"/>
        <w:rPr>
          <w:b/>
          <w:sz w:val="24"/>
          <w:szCs w:val="24"/>
        </w:rPr>
      </w:pPr>
    </w:p>
    <w:p w:rsidR="0049018B" w:rsidRDefault="0049018B" w:rsidP="0049018B">
      <w:pPr>
        <w:jc w:val="center"/>
        <w:rPr>
          <w:sz w:val="24"/>
          <w:szCs w:val="24"/>
        </w:rPr>
      </w:pPr>
    </w:p>
    <w:p w:rsidR="00322C28" w:rsidRDefault="007C0086" w:rsidP="00846B5C">
      <w:pPr>
        <w:pStyle w:val="Heading1"/>
      </w:pPr>
      <w:r>
        <w:t>Adoption</w:t>
      </w:r>
      <w:r w:rsidRPr="007C0086">
        <w:t xml:space="preserve"> of the draft agenda</w:t>
      </w:r>
      <w:r w:rsidR="00322C28" w:rsidRPr="00322C28">
        <w:t xml:space="preserve"> </w:t>
      </w:r>
    </w:p>
    <w:p w:rsidR="00322C28" w:rsidRDefault="00322C28" w:rsidP="00322C28">
      <w:pPr>
        <w:pStyle w:val="Heading1"/>
        <w:numPr>
          <w:ilvl w:val="0"/>
          <w:numId w:val="0"/>
        </w:numPr>
      </w:pPr>
    </w:p>
    <w:p w:rsidR="007C0086" w:rsidRDefault="00322C28" w:rsidP="00846B5C">
      <w:pPr>
        <w:pStyle w:val="Heading1"/>
      </w:pPr>
      <w:r>
        <w:t xml:space="preserve">Adoption of the minutes of the last meeting held on </w:t>
      </w:r>
      <w:r w:rsidR="007E6813">
        <w:t>29 October</w:t>
      </w:r>
      <w:r>
        <w:t xml:space="preserve"> 2018</w:t>
      </w:r>
    </w:p>
    <w:p w:rsidR="000E37AD" w:rsidRPr="000E37AD" w:rsidRDefault="000E37AD" w:rsidP="000E37AD"/>
    <w:p w:rsidR="00322C28" w:rsidRDefault="009B59D3" w:rsidP="000E37AD">
      <w:pPr>
        <w:pStyle w:val="Heading1"/>
      </w:pPr>
      <w:r>
        <w:t>Video-i</w:t>
      </w:r>
      <w:r w:rsidR="000E37AD">
        <w:t>ntervention by</w:t>
      </w:r>
      <w:r w:rsidR="00322C28">
        <w:t xml:space="preserve"> </w:t>
      </w:r>
      <w:proofErr w:type="spellStart"/>
      <w:r>
        <w:t>Mr</w:t>
      </w:r>
      <w:proofErr w:type="spellEnd"/>
      <w:r>
        <w:t xml:space="preserve"> Daniel Kramer</w:t>
      </w:r>
      <w:r w:rsidR="00322C28">
        <w:t>,</w:t>
      </w:r>
      <w:r w:rsidR="000E37AD">
        <w:t xml:space="preserve"> </w:t>
      </w:r>
      <w:r>
        <w:t>EU Delegation to Ukraine</w:t>
      </w:r>
      <w:r w:rsidR="009E4C74">
        <w:t>, tbc</w:t>
      </w:r>
    </w:p>
    <w:p w:rsidR="007E6813" w:rsidRPr="007E6813" w:rsidRDefault="007E6813" w:rsidP="000E5495">
      <w:pPr>
        <w:ind w:left="567"/>
      </w:pPr>
    </w:p>
    <w:p w:rsidR="007E6813" w:rsidRDefault="007E6813" w:rsidP="007E6813">
      <w:pPr>
        <w:pStyle w:val="ListParagraph"/>
        <w:numPr>
          <w:ilvl w:val="0"/>
          <w:numId w:val="4"/>
        </w:numPr>
      </w:pPr>
      <w:r>
        <w:t>Presentation of the Priority areas for EU-Ukraine TSD implementation</w:t>
      </w:r>
    </w:p>
    <w:p w:rsidR="007E6813" w:rsidRDefault="007E6813" w:rsidP="007E6813">
      <w:pPr>
        <w:pStyle w:val="ListParagraph"/>
        <w:numPr>
          <w:ilvl w:val="0"/>
          <w:numId w:val="4"/>
        </w:numPr>
      </w:pPr>
      <w:r>
        <w:t>Discussion</w:t>
      </w:r>
    </w:p>
    <w:p w:rsidR="009B59D3" w:rsidRPr="00494647" w:rsidRDefault="009B59D3" w:rsidP="009B59D3">
      <w:pPr>
        <w:pStyle w:val="Heading1"/>
        <w:rPr>
          <w:i/>
        </w:rPr>
      </w:pPr>
      <w:r w:rsidRPr="00494647">
        <w:rPr>
          <w:i/>
        </w:rPr>
        <w:t>Tour de table</w:t>
      </w:r>
      <w:r>
        <w:rPr>
          <w:i/>
        </w:rPr>
        <w:t xml:space="preserve"> – </w:t>
      </w:r>
      <w:r>
        <w:t>priorities of DAG Members in the implementation of the TSD Chapter</w:t>
      </w:r>
    </w:p>
    <w:p w:rsidR="007E6813" w:rsidRDefault="007E6813" w:rsidP="007E6813"/>
    <w:p w:rsidR="007E6813" w:rsidRPr="007E6813" w:rsidRDefault="007E6813" w:rsidP="00205A17">
      <w:pPr>
        <w:pStyle w:val="Heading1"/>
      </w:pPr>
      <w:r>
        <w:t>Discussion on the action plan of the Ukrainian domestic advisory group</w:t>
      </w:r>
    </w:p>
    <w:p w:rsidR="00322C28" w:rsidRPr="00322C28" w:rsidRDefault="00322C28" w:rsidP="00322C28"/>
    <w:p w:rsidR="007C0086" w:rsidRDefault="00BA59CE" w:rsidP="00846B5C">
      <w:pPr>
        <w:pStyle w:val="Heading1"/>
      </w:pPr>
      <w:r>
        <w:t>Regulatory alignment</w:t>
      </w:r>
      <w:r w:rsidR="008D45C1">
        <w:t xml:space="preserve"> in the area of SPS and animal welfare</w:t>
      </w:r>
    </w:p>
    <w:p w:rsidR="00BA59CE" w:rsidRDefault="00BA59CE" w:rsidP="00BA59CE"/>
    <w:p w:rsidR="00BA59CE" w:rsidRDefault="00BA59CE" w:rsidP="000E5495">
      <w:pPr>
        <w:pStyle w:val="ListParagraph"/>
        <w:numPr>
          <w:ilvl w:val="0"/>
          <w:numId w:val="6"/>
        </w:numPr>
      </w:pPr>
      <w:r>
        <w:t xml:space="preserve">Intervention by </w:t>
      </w:r>
      <w:proofErr w:type="spellStart"/>
      <w:r w:rsidR="008D45C1">
        <w:t>Mr</w:t>
      </w:r>
      <w:proofErr w:type="spellEnd"/>
      <w:r w:rsidR="008D45C1">
        <w:t xml:space="preserve"> Jan </w:t>
      </w:r>
      <w:proofErr w:type="spellStart"/>
      <w:r w:rsidR="008D45C1">
        <w:t>Bloemendal</w:t>
      </w:r>
      <w:proofErr w:type="spellEnd"/>
      <w:r w:rsidR="008D45C1">
        <w:t xml:space="preserve">, </w:t>
      </w:r>
      <w:r w:rsidR="003C1591">
        <w:t>DG SANTE</w:t>
      </w:r>
      <w:r w:rsidR="0058032A">
        <w:t>, European Commission</w:t>
      </w:r>
    </w:p>
    <w:p w:rsidR="0049018B" w:rsidRPr="0058032A" w:rsidRDefault="000E5495" w:rsidP="005B5E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Discussion</w:t>
      </w:r>
    </w:p>
    <w:p w:rsidR="0049018B" w:rsidRDefault="0049018B" w:rsidP="0049018B">
      <w:pPr>
        <w:rPr>
          <w:sz w:val="24"/>
          <w:szCs w:val="24"/>
        </w:rPr>
      </w:pPr>
    </w:p>
    <w:p w:rsidR="0049018B" w:rsidRDefault="0049018B" w:rsidP="0049018B">
      <w:pPr>
        <w:rPr>
          <w:sz w:val="24"/>
          <w:szCs w:val="24"/>
        </w:rPr>
      </w:pPr>
    </w:p>
    <w:p w:rsidR="0049018B" w:rsidRDefault="0049018B" w:rsidP="0049018B">
      <w:pPr>
        <w:rPr>
          <w:sz w:val="24"/>
          <w:szCs w:val="24"/>
        </w:rPr>
      </w:pPr>
    </w:p>
    <w:p w:rsidR="0049018B" w:rsidRDefault="0049018B" w:rsidP="0049018B">
      <w:pPr>
        <w:rPr>
          <w:sz w:val="24"/>
          <w:szCs w:val="24"/>
        </w:rPr>
      </w:pPr>
      <w:bookmarkStart w:id="0" w:name="_GoBack"/>
      <w:bookmarkEnd w:id="0"/>
    </w:p>
    <w:p w:rsidR="0049018B" w:rsidRDefault="0049018B" w:rsidP="0049018B">
      <w:pPr>
        <w:rPr>
          <w:sz w:val="24"/>
          <w:szCs w:val="24"/>
        </w:rPr>
      </w:pPr>
    </w:p>
    <w:p w:rsidR="0049018B" w:rsidRPr="003B1529" w:rsidRDefault="0049018B" w:rsidP="0049018B">
      <w:pPr>
        <w:rPr>
          <w:sz w:val="24"/>
          <w:szCs w:val="24"/>
        </w:rPr>
      </w:pPr>
    </w:p>
    <w:p w:rsidR="0079089D" w:rsidRDefault="0079089D"/>
    <w:sectPr w:rsidR="0079089D" w:rsidSect="004439DA">
      <w:pgSz w:w="11907" w:h="1683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0AE33E4"/>
    <w:lvl w:ilvl="0">
      <w:start w:val="1"/>
      <w:numFmt w:val="decimal"/>
      <w:pStyle w:val="Heading1"/>
      <w:lvlText w:val="%1."/>
      <w:legacy w:legacy="1" w:legacySpace="0" w:legacyIndent="0"/>
      <w:lvlJc w:val="left"/>
      <w:rPr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264854"/>
    <w:multiLevelType w:val="hybridMultilevel"/>
    <w:tmpl w:val="235012DC"/>
    <w:lvl w:ilvl="0" w:tplc="33800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C5FDA"/>
    <w:multiLevelType w:val="hybridMultilevel"/>
    <w:tmpl w:val="CCBE51C8"/>
    <w:lvl w:ilvl="0" w:tplc="5DB09CD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863C39"/>
    <w:multiLevelType w:val="hybridMultilevel"/>
    <w:tmpl w:val="284C6418"/>
    <w:lvl w:ilvl="0" w:tplc="5DB09C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7B4C52"/>
    <w:multiLevelType w:val="hybridMultilevel"/>
    <w:tmpl w:val="503441BC"/>
    <w:lvl w:ilvl="0" w:tplc="5DB09CD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757D52"/>
    <w:multiLevelType w:val="hybridMultilevel"/>
    <w:tmpl w:val="05ACC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8B"/>
    <w:rsid w:val="000110DB"/>
    <w:rsid w:val="000E37AD"/>
    <w:rsid w:val="000E5495"/>
    <w:rsid w:val="0014661C"/>
    <w:rsid w:val="00322C28"/>
    <w:rsid w:val="003C1591"/>
    <w:rsid w:val="00475DC0"/>
    <w:rsid w:val="0049018B"/>
    <w:rsid w:val="00494647"/>
    <w:rsid w:val="00537B16"/>
    <w:rsid w:val="0058032A"/>
    <w:rsid w:val="00662527"/>
    <w:rsid w:val="00675B09"/>
    <w:rsid w:val="006E3321"/>
    <w:rsid w:val="0070655F"/>
    <w:rsid w:val="0079089D"/>
    <w:rsid w:val="007A2273"/>
    <w:rsid w:val="007C0086"/>
    <w:rsid w:val="007E6813"/>
    <w:rsid w:val="007F2A4C"/>
    <w:rsid w:val="007F4295"/>
    <w:rsid w:val="00846B5C"/>
    <w:rsid w:val="008D45C1"/>
    <w:rsid w:val="00951B2C"/>
    <w:rsid w:val="009B59D3"/>
    <w:rsid w:val="009E4C74"/>
    <w:rsid w:val="00BA59CE"/>
    <w:rsid w:val="00C80F12"/>
    <w:rsid w:val="00CE0829"/>
    <w:rsid w:val="00D5251D"/>
    <w:rsid w:val="00DB5142"/>
    <w:rsid w:val="00E0073C"/>
    <w:rsid w:val="00EC4BA8"/>
    <w:rsid w:val="00F3379B"/>
    <w:rsid w:val="00F60995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BDDF-C63C-49CC-B34B-06CD2308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8B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018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9018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9018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9018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9018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9018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9018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018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9018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18B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49018B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49018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49018B"/>
  </w:style>
  <w:style w:type="character" w:customStyle="1" w:styleId="FooterChar">
    <w:name w:val="Footer Char"/>
    <w:basedOn w:val="DefaultParagraphFont"/>
    <w:link w:val="Footer"/>
    <w:rsid w:val="0049018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49018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018B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49018B"/>
  </w:style>
  <w:style w:type="character" w:customStyle="1" w:styleId="HeaderChar">
    <w:name w:val="Header Char"/>
    <w:basedOn w:val="DefaultParagraphFont"/>
    <w:link w:val="Header"/>
    <w:rsid w:val="0049018B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49018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9018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490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Ernsteina</dc:creator>
  <cp:lastModifiedBy>mgrie</cp:lastModifiedBy>
  <cp:revision>2</cp:revision>
  <dcterms:created xsi:type="dcterms:W3CDTF">2019-06-19T13:08:00Z</dcterms:created>
  <dcterms:modified xsi:type="dcterms:W3CDTF">2019-06-19T13:08:00Z</dcterms:modified>
</cp:coreProperties>
</file>