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A81C52" w:rsidRDefault="007F0055" w:rsidP="007F0055">
      <w:pPr>
        <w:ind w:left="-993"/>
        <w:jc w:val="center"/>
      </w:pPr>
      <w:r w:rsidRPr="00A81C52">
        <w:rPr>
          <w:noProof/>
          <w:lang w:val="fr-BE" w:eastAsia="fr-BE"/>
        </w:rPr>
        <w:drawing>
          <wp:inline distT="0" distB="0" distL="0" distR="0" wp14:anchorId="6A081318" wp14:editId="7E81564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A81C52" w:rsidTr="00FB0E98">
        <w:trPr>
          <w:cantSplit/>
        </w:trPr>
        <w:tc>
          <w:tcPr>
            <w:tcW w:w="5168" w:type="dxa"/>
          </w:tcPr>
          <w:p w:rsidR="007F0055" w:rsidRPr="00A81C52" w:rsidRDefault="00F11CFC" w:rsidP="00681833">
            <w:pPr>
              <w:spacing w:line="240" w:lineRule="auto"/>
              <w:rPr>
                <w:rFonts w:ascii="Verdana" w:hAnsi="Verdana"/>
                <w:b/>
                <w:bCs/>
                <w:sz w:val="18"/>
                <w:szCs w:val="18"/>
              </w:rPr>
            </w:pPr>
            <w:r w:rsidRPr="00A81C52">
              <w:rPr>
                <w:rFonts w:ascii="Verdana" w:hAnsi="Verdana"/>
                <w:b/>
                <w:bCs/>
                <w:sz w:val="18"/>
                <w:szCs w:val="18"/>
              </w:rPr>
              <w:t xml:space="preserve">No </w:t>
            </w:r>
            <w:r w:rsidR="002234E9">
              <w:rPr>
                <w:rFonts w:ascii="Verdana" w:hAnsi="Verdana"/>
                <w:b/>
                <w:bCs/>
                <w:sz w:val="18"/>
                <w:szCs w:val="18"/>
              </w:rPr>
              <w:t>49</w:t>
            </w:r>
            <w:r w:rsidRPr="00A81C52">
              <w:rPr>
                <w:rFonts w:ascii="Verdana" w:hAnsi="Verdana"/>
                <w:b/>
                <w:bCs/>
                <w:sz w:val="18"/>
                <w:szCs w:val="18"/>
              </w:rPr>
              <w:t>/2017</w:t>
            </w:r>
          </w:p>
        </w:tc>
        <w:tc>
          <w:tcPr>
            <w:tcW w:w="4119" w:type="dxa"/>
          </w:tcPr>
          <w:p w:rsidR="007F0055" w:rsidRPr="00A81C52" w:rsidRDefault="002234E9" w:rsidP="00AA08CC">
            <w:pPr>
              <w:spacing w:line="240" w:lineRule="auto"/>
              <w:jc w:val="right"/>
              <w:rPr>
                <w:rFonts w:ascii="Verdana" w:hAnsi="Verdana"/>
                <w:b/>
                <w:bCs/>
                <w:sz w:val="18"/>
                <w:szCs w:val="18"/>
              </w:rPr>
            </w:pPr>
            <w:r>
              <w:rPr>
                <w:rFonts w:ascii="Verdana" w:hAnsi="Verdana"/>
                <w:b/>
                <w:bCs/>
                <w:sz w:val="18"/>
                <w:szCs w:val="18"/>
              </w:rPr>
              <w:t>29</w:t>
            </w:r>
            <w:r w:rsidR="00681833" w:rsidRPr="00A81C52">
              <w:rPr>
                <w:rFonts w:ascii="Verdana" w:hAnsi="Verdana"/>
                <w:b/>
                <w:bCs/>
                <w:sz w:val="18"/>
                <w:szCs w:val="18"/>
              </w:rPr>
              <w:t xml:space="preserve"> September</w:t>
            </w:r>
            <w:r w:rsidR="00F11CFC" w:rsidRPr="00A81C52">
              <w:rPr>
                <w:rFonts w:ascii="Verdana" w:hAnsi="Verdana"/>
                <w:b/>
                <w:bCs/>
                <w:sz w:val="18"/>
                <w:szCs w:val="18"/>
              </w:rPr>
              <w:t xml:space="preserve"> 2017</w:t>
            </w:r>
          </w:p>
        </w:tc>
      </w:tr>
    </w:tbl>
    <w:p w:rsidR="007F0055" w:rsidRPr="00A81C52" w:rsidRDefault="007F0055" w:rsidP="007F0055">
      <w:pPr>
        <w:spacing w:line="240" w:lineRule="auto"/>
        <w:rPr>
          <w:rFonts w:ascii="Verdana" w:hAnsi="Verdana"/>
          <w:b/>
          <w:i/>
          <w:sz w:val="20"/>
        </w:rPr>
        <w:sectPr w:rsidR="007F0055" w:rsidRPr="00A81C52" w:rsidSect="00FB0E98">
          <w:footerReference w:type="default" r:id="rId10"/>
          <w:pgSz w:w="11907" w:h="16839" w:code="9"/>
          <w:pgMar w:top="426" w:right="1418" w:bottom="1418" w:left="1418" w:header="3062" w:footer="118" w:gutter="0"/>
          <w:cols w:space="720"/>
          <w:docGrid w:linePitch="299"/>
        </w:sectPr>
      </w:pPr>
    </w:p>
    <w:p w:rsidR="007F0055" w:rsidRPr="00A81C52" w:rsidRDefault="007F0055" w:rsidP="007F0055">
      <w:pPr>
        <w:jc w:val="center"/>
        <w:rPr>
          <w:rFonts w:ascii="Verdana" w:hAnsi="Verdana"/>
          <w:b/>
          <w:sz w:val="18"/>
          <w:szCs w:val="18"/>
        </w:rPr>
      </w:pPr>
    </w:p>
    <w:p w:rsidR="00B36B1D" w:rsidRDefault="00F029CE" w:rsidP="00B36B1D">
      <w:pPr>
        <w:overflowPunct/>
        <w:autoSpaceDE/>
        <w:autoSpaceDN/>
        <w:adjustRightInd/>
        <w:spacing w:line="276" w:lineRule="auto"/>
        <w:jc w:val="center"/>
        <w:textAlignment w:val="auto"/>
        <w:rPr>
          <w:rFonts w:ascii="Verdana" w:eastAsia="Calibri" w:hAnsi="Verdana"/>
          <w:b/>
          <w:color w:val="0070C0"/>
          <w:sz w:val="32"/>
          <w:szCs w:val="32"/>
        </w:rPr>
      </w:pPr>
      <w:r>
        <w:rPr>
          <w:rFonts w:ascii="Verdana" w:eastAsia="Calibri" w:hAnsi="Verdana"/>
          <w:b/>
          <w:color w:val="0070C0"/>
          <w:sz w:val="32"/>
          <w:szCs w:val="32"/>
        </w:rPr>
        <w:t xml:space="preserve">Civil society ties are vital for better dialogue between </w:t>
      </w:r>
      <w:r w:rsidR="00FC4B34">
        <w:rPr>
          <w:rFonts w:ascii="Verdana" w:eastAsia="Calibri" w:hAnsi="Verdana"/>
          <w:b/>
          <w:color w:val="0070C0"/>
          <w:sz w:val="32"/>
          <w:szCs w:val="32"/>
        </w:rPr>
        <w:t xml:space="preserve">the </w:t>
      </w:r>
      <w:r>
        <w:rPr>
          <w:rFonts w:ascii="Verdana" w:eastAsia="Calibri" w:hAnsi="Verdana"/>
          <w:b/>
          <w:color w:val="0070C0"/>
          <w:sz w:val="32"/>
          <w:szCs w:val="32"/>
        </w:rPr>
        <w:t>EU and Russia</w:t>
      </w:r>
    </w:p>
    <w:p w:rsidR="005C4FDC" w:rsidRDefault="00CC0583" w:rsidP="00B36B1D">
      <w:pPr>
        <w:overflowPunct/>
        <w:autoSpaceDE/>
        <w:autoSpaceDN/>
        <w:adjustRightInd/>
        <w:spacing w:line="276" w:lineRule="auto"/>
        <w:jc w:val="center"/>
        <w:textAlignment w:val="auto"/>
        <w:rPr>
          <w:rFonts w:ascii="Verdana" w:eastAsia="Calibri" w:hAnsi="Verdana"/>
          <w:color w:val="0070C0"/>
          <w:szCs w:val="22"/>
        </w:rPr>
      </w:pPr>
      <w:r w:rsidRPr="0042133C">
        <w:rPr>
          <w:rFonts w:ascii="Verdana" w:eastAsia="Calibri" w:hAnsi="Verdana"/>
          <w:color w:val="0070C0"/>
          <w:szCs w:val="22"/>
        </w:rPr>
        <w:t>People-to-people contact</w:t>
      </w:r>
      <w:r w:rsidR="009D7DA7">
        <w:rPr>
          <w:rFonts w:ascii="Verdana" w:eastAsia="Calibri" w:hAnsi="Verdana"/>
          <w:color w:val="0070C0"/>
          <w:szCs w:val="22"/>
        </w:rPr>
        <w:t>s</w:t>
      </w:r>
      <w:r w:rsidRPr="0042133C">
        <w:rPr>
          <w:rFonts w:ascii="Verdana" w:eastAsia="Calibri" w:hAnsi="Verdana"/>
          <w:color w:val="0070C0"/>
          <w:szCs w:val="22"/>
        </w:rPr>
        <w:t xml:space="preserve"> </w:t>
      </w:r>
      <w:r w:rsidR="004D6AA4" w:rsidRPr="0042133C">
        <w:rPr>
          <w:rFonts w:ascii="Verdana" w:eastAsia="Calibri" w:hAnsi="Verdana"/>
          <w:color w:val="0070C0"/>
          <w:szCs w:val="22"/>
        </w:rPr>
        <w:t>remain</w:t>
      </w:r>
      <w:r w:rsidR="005C4FDC">
        <w:rPr>
          <w:rFonts w:ascii="Verdana" w:eastAsia="Calibri" w:hAnsi="Verdana"/>
          <w:color w:val="0070C0"/>
          <w:szCs w:val="22"/>
        </w:rPr>
        <w:t xml:space="preserve"> one of the main channels </w:t>
      </w:r>
    </w:p>
    <w:p w:rsidR="00CC0583" w:rsidRPr="0042133C" w:rsidRDefault="005C4FDC" w:rsidP="00B36B1D">
      <w:pPr>
        <w:overflowPunct/>
        <w:autoSpaceDE/>
        <w:autoSpaceDN/>
        <w:adjustRightInd/>
        <w:spacing w:line="276" w:lineRule="auto"/>
        <w:jc w:val="center"/>
        <w:textAlignment w:val="auto"/>
        <w:rPr>
          <w:rFonts w:ascii="Verdana" w:eastAsia="Calibri" w:hAnsi="Verdana"/>
          <w:color w:val="0070C0"/>
          <w:szCs w:val="22"/>
        </w:rPr>
      </w:pPr>
      <w:proofErr w:type="gramStart"/>
      <w:r>
        <w:rPr>
          <w:rFonts w:ascii="Verdana" w:eastAsia="Calibri" w:hAnsi="Verdana"/>
          <w:color w:val="0070C0"/>
          <w:szCs w:val="22"/>
        </w:rPr>
        <w:t>f</w:t>
      </w:r>
      <w:r w:rsidR="009D7DA7">
        <w:rPr>
          <w:rFonts w:ascii="Verdana" w:eastAsia="Calibri" w:hAnsi="Verdana"/>
          <w:color w:val="0070C0"/>
          <w:szCs w:val="22"/>
        </w:rPr>
        <w:t>or</w:t>
      </w:r>
      <w:proofErr w:type="gramEnd"/>
      <w:r w:rsidR="004D6AA4" w:rsidRPr="0042133C">
        <w:rPr>
          <w:rFonts w:ascii="Verdana" w:eastAsia="Calibri" w:hAnsi="Verdana"/>
          <w:color w:val="0070C0"/>
          <w:szCs w:val="22"/>
        </w:rPr>
        <w:t xml:space="preserve"> engagement between </w:t>
      </w:r>
      <w:r w:rsidR="00FC4B34">
        <w:rPr>
          <w:rFonts w:ascii="Verdana" w:eastAsia="Calibri" w:hAnsi="Verdana"/>
          <w:color w:val="0070C0"/>
          <w:szCs w:val="22"/>
        </w:rPr>
        <w:t xml:space="preserve">the </w:t>
      </w:r>
      <w:r w:rsidR="004D6AA4" w:rsidRPr="0042133C">
        <w:rPr>
          <w:rFonts w:ascii="Verdana" w:eastAsia="Calibri" w:hAnsi="Verdana"/>
          <w:color w:val="0070C0"/>
          <w:szCs w:val="22"/>
        </w:rPr>
        <w:t xml:space="preserve">EU and Russia </w:t>
      </w:r>
    </w:p>
    <w:p w:rsidR="0096222A" w:rsidRDefault="0096222A" w:rsidP="00B36B1D">
      <w:pPr>
        <w:spacing w:after="200" w:line="276" w:lineRule="auto"/>
        <w:rPr>
          <w:rFonts w:ascii="Verdana" w:hAnsi="Verdana"/>
          <w:sz w:val="18"/>
          <w:szCs w:val="18"/>
        </w:rPr>
      </w:pPr>
    </w:p>
    <w:p w:rsidR="005C4FDC" w:rsidRDefault="00F029CE" w:rsidP="00B36B1D">
      <w:pPr>
        <w:spacing w:after="200" w:line="276" w:lineRule="auto"/>
        <w:rPr>
          <w:rFonts w:ascii="Verdana" w:hAnsi="Verdana"/>
          <w:sz w:val="18"/>
          <w:szCs w:val="18"/>
          <w:lang w:eastAsia="fr-BE"/>
        </w:rPr>
      </w:pPr>
      <w:r w:rsidRPr="0042133C">
        <w:rPr>
          <w:rFonts w:ascii="Verdana" w:hAnsi="Verdana"/>
          <w:sz w:val="18"/>
          <w:szCs w:val="18"/>
        </w:rPr>
        <w:t xml:space="preserve">The European Economic and Social Committee and the Civic Chamber of the Russian Federation </w:t>
      </w:r>
      <w:r w:rsidR="00FC4B34">
        <w:rPr>
          <w:rFonts w:ascii="Verdana" w:hAnsi="Verdana"/>
          <w:sz w:val="18"/>
          <w:szCs w:val="18"/>
        </w:rPr>
        <w:t>held</w:t>
      </w:r>
      <w:r w:rsidR="00FC4B34" w:rsidRPr="0042133C">
        <w:rPr>
          <w:rFonts w:ascii="Verdana" w:hAnsi="Verdana"/>
          <w:sz w:val="18"/>
          <w:szCs w:val="18"/>
        </w:rPr>
        <w:t xml:space="preserve"> </w:t>
      </w:r>
      <w:r w:rsidR="009D7DA7">
        <w:rPr>
          <w:rFonts w:ascii="Verdana" w:hAnsi="Verdana"/>
          <w:sz w:val="18"/>
          <w:szCs w:val="18"/>
        </w:rPr>
        <w:t>their</w:t>
      </w:r>
      <w:r w:rsidR="00AD63AF">
        <w:rPr>
          <w:rFonts w:ascii="Verdana" w:hAnsi="Verdana"/>
          <w:sz w:val="18"/>
          <w:szCs w:val="18"/>
        </w:rPr>
        <w:t xml:space="preserve"> s</w:t>
      </w:r>
      <w:r w:rsidRPr="0042133C">
        <w:rPr>
          <w:rFonts w:ascii="Verdana" w:hAnsi="Verdana"/>
          <w:sz w:val="18"/>
          <w:szCs w:val="18"/>
        </w:rPr>
        <w:t>eventh joint seminar</w:t>
      </w:r>
      <w:r w:rsidR="00CC0583" w:rsidRPr="0042133C">
        <w:rPr>
          <w:rFonts w:ascii="Verdana" w:hAnsi="Verdana"/>
          <w:sz w:val="18"/>
          <w:szCs w:val="18"/>
        </w:rPr>
        <w:t xml:space="preserve"> in Brussels</w:t>
      </w:r>
      <w:r w:rsidR="00FC4B34">
        <w:rPr>
          <w:rFonts w:ascii="Verdana" w:hAnsi="Verdana"/>
          <w:sz w:val="18"/>
          <w:szCs w:val="18"/>
        </w:rPr>
        <w:t xml:space="preserve"> on </w:t>
      </w:r>
      <w:r w:rsidR="00D53250">
        <w:rPr>
          <w:rFonts w:ascii="Verdana" w:hAnsi="Verdana"/>
          <w:sz w:val="18"/>
          <w:szCs w:val="18"/>
        </w:rPr>
        <w:t>27 September 2017</w:t>
      </w:r>
      <w:r w:rsidR="00CC0583" w:rsidRPr="0042133C">
        <w:rPr>
          <w:rFonts w:ascii="Verdana" w:hAnsi="Verdana"/>
          <w:sz w:val="18"/>
          <w:szCs w:val="18"/>
        </w:rPr>
        <w:t xml:space="preserve">. </w:t>
      </w:r>
      <w:r w:rsidR="001C5F09">
        <w:rPr>
          <w:rFonts w:ascii="Verdana" w:hAnsi="Verdana"/>
          <w:sz w:val="18"/>
          <w:szCs w:val="18"/>
        </w:rPr>
        <w:t>Both sides</w:t>
      </w:r>
      <w:r w:rsidR="00CC0583" w:rsidRPr="00AF3F4D">
        <w:rPr>
          <w:rFonts w:ascii="Verdana" w:hAnsi="Verdana"/>
          <w:sz w:val="18"/>
        </w:rPr>
        <w:t xml:space="preserve"> </w:t>
      </w:r>
      <w:r w:rsidR="00CC0583" w:rsidRPr="0042133C">
        <w:rPr>
          <w:rFonts w:ascii="Verdana" w:hAnsi="Verdana"/>
          <w:b/>
          <w:sz w:val="18"/>
          <w:szCs w:val="18"/>
          <w:lang w:eastAsia="fr-BE"/>
        </w:rPr>
        <w:t xml:space="preserve">highlighted that civil society has an instrumental role to play </w:t>
      </w:r>
      <w:r w:rsidR="00CC0583" w:rsidRPr="0042133C">
        <w:rPr>
          <w:rFonts w:ascii="Verdana" w:hAnsi="Verdana"/>
          <w:sz w:val="18"/>
          <w:szCs w:val="18"/>
          <w:lang w:eastAsia="fr-BE"/>
        </w:rPr>
        <w:t>in contributing to sustainable economic</w:t>
      </w:r>
      <w:r w:rsidR="009D7DA7">
        <w:rPr>
          <w:rFonts w:ascii="Verdana" w:hAnsi="Verdana"/>
          <w:sz w:val="18"/>
          <w:szCs w:val="18"/>
          <w:lang w:eastAsia="fr-BE"/>
        </w:rPr>
        <w:t>, social and cultural</w:t>
      </w:r>
      <w:r w:rsidR="00CC0583" w:rsidRPr="0042133C">
        <w:rPr>
          <w:rFonts w:ascii="Verdana" w:hAnsi="Verdana"/>
          <w:sz w:val="18"/>
          <w:szCs w:val="18"/>
          <w:lang w:eastAsia="fr-BE"/>
        </w:rPr>
        <w:t xml:space="preserve"> development, democracy and human rights, and fostering people-to-people contact</w:t>
      </w:r>
      <w:r w:rsidR="009D7DA7">
        <w:rPr>
          <w:rFonts w:ascii="Verdana" w:hAnsi="Verdana"/>
          <w:sz w:val="18"/>
          <w:szCs w:val="18"/>
          <w:lang w:eastAsia="fr-BE"/>
        </w:rPr>
        <w:t>s</w:t>
      </w:r>
      <w:r w:rsidR="00C57E3D">
        <w:rPr>
          <w:rFonts w:ascii="Verdana" w:hAnsi="Verdana"/>
          <w:sz w:val="18"/>
          <w:szCs w:val="18"/>
          <w:lang w:eastAsia="fr-BE"/>
        </w:rPr>
        <w:t xml:space="preserve"> – one of the guiding principles underpinning </w:t>
      </w:r>
      <w:r w:rsidR="00FC4B34">
        <w:rPr>
          <w:rFonts w:ascii="Verdana" w:hAnsi="Verdana"/>
          <w:sz w:val="18"/>
          <w:szCs w:val="18"/>
          <w:lang w:eastAsia="fr-BE"/>
        </w:rPr>
        <w:t xml:space="preserve">the </w:t>
      </w:r>
      <w:r w:rsidR="00C57E3D">
        <w:rPr>
          <w:rFonts w:ascii="Verdana" w:hAnsi="Verdana"/>
          <w:sz w:val="18"/>
          <w:szCs w:val="18"/>
          <w:lang w:eastAsia="fr-BE"/>
        </w:rPr>
        <w:t>EU</w:t>
      </w:r>
      <w:r w:rsidR="00FC4B34">
        <w:rPr>
          <w:rFonts w:ascii="Verdana" w:hAnsi="Verdana"/>
          <w:sz w:val="18"/>
          <w:szCs w:val="18"/>
          <w:lang w:eastAsia="fr-BE"/>
        </w:rPr>
        <w:t>'s</w:t>
      </w:r>
      <w:r w:rsidR="00C57E3D">
        <w:rPr>
          <w:rFonts w:ascii="Verdana" w:hAnsi="Verdana"/>
          <w:sz w:val="18"/>
          <w:szCs w:val="18"/>
          <w:lang w:eastAsia="fr-BE"/>
        </w:rPr>
        <w:t xml:space="preserve"> engagement w</w:t>
      </w:r>
      <w:bookmarkStart w:id="0" w:name="_GoBack"/>
      <w:bookmarkEnd w:id="0"/>
      <w:r w:rsidR="00C57E3D">
        <w:rPr>
          <w:rFonts w:ascii="Verdana" w:hAnsi="Verdana"/>
          <w:sz w:val="18"/>
          <w:szCs w:val="18"/>
          <w:lang w:eastAsia="fr-BE"/>
        </w:rPr>
        <w:t>ith Russia</w:t>
      </w:r>
      <w:r w:rsidR="00CC0583" w:rsidRPr="0042133C">
        <w:rPr>
          <w:rFonts w:ascii="Verdana" w:hAnsi="Verdana"/>
          <w:sz w:val="18"/>
          <w:szCs w:val="18"/>
          <w:lang w:eastAsia="fr-BE"/>
        </w:rPr>
        <w:t xml:space="preserve">. </w:t>
      </w:r>
    </w:p>
    <w:p w:rsidR="005C4FDC" w:rsidRDefault="00645C77" w:rsidP="00645C77">
      <w:pPr>
        <w:spacing w:line="360" w:lineRule="auto"/>
        <w:rPr>
          <w:rFonts w:ascii="Verdana" w:hAnsi="Verdana"/>
          <w:sz w:val="18"/>
          <w:szCs w:val="18"/>
          <w:lang w:eastAsia="fi-FI"/>
        </w:rPr>
      </w:pPr>
      <w:r w:rsidRPr="00645C77">
        <w:rPr>
          <w:rFonts w:ascii="Verdana" w:hAnsi="Verdana"/>
          <w:sz w:val="18"/>
          <w:szCs w:val="18"/>
          <w:lang w:eastAsia="fi-FI"/>
        </w:rPr>
        <w:t>"</w:t>
      </w:r>
      <w:r w:rsidRPr="00645C77">
        <w:rPr>
          <w:rFonts w:ascii="Verdana" w:hAnsi="Verdana" w:cs="Arial"/>
          <w:i/>
          <w:sz w:val="18"/>
          <w:szCs w:val="18"/>
        </w:rPr>
        <w:t>Russia is a great neighbour of ours. I am convinced that organised civil society can play an important role in the establishment of friendly and good</w:t>
      </w:r>
      <w:r w:rsidR="005E6729">
        <w:rPr>
          <w:rFonts w:ascii="Verdana" w:hAnsi="Verdana" w:cs="Arial"/>
          <w:i/>
          <w:sz w:val="18"/>
          <w:szCs w:val="18"/>
        </w:rPr>
        <w:t xml:space="preserve"> </w:t>
      </w:r>
      <w:r w:rsidRPr="00645C77">
        <w:rPr>
          <w:rFonts w:ascii="Verdana" w:hAnsi="Verdana" w:cs="Arial"/>
          <w:i/>
          <w:sz w:val="18"/>
          <w:szCs w:val="18"/>
        </w:rPr>
        <w:t>neighbourly relations. We must pursue an honest and effective dialogue and I hope that this will be an inspiration for policy-makers at the highest level</w:t>
      </w:r>
      <w:r w:rsidRPr="00645C77">
        <w:rPr>
          <w:rFonts w:ascii="Verdana" w:hAnsi="Verdana" w:cs="Arial"/>
          <w:sz w:val="18"/>
          <w:szCs w:val="18"/>
        </w:rPr>
        <w:t xml:space="preserve">", said </w:t>
      </w:r>
      <w:r w:rsidR="005E6729">
        <w:rPr>
          <w:rFonts w:ascii="Verdana" w:hAnsi="Verdana" w:cs="Arial"/>
          <w:sz w:val="18"/>
          <w:szCs w:val="18"/>
        </w:rPr>
        <w:t xml:space="preserve">the </w:t>
      </w:r>
      <w:r w:rsidRPr="00645C77">
        <w:rPr>
          <w:rFonts w:ascii="Verdana" w:hAnsi="Verdana" w:cs="Arial"/>
          <w:b/>
          <w:sz w:val="18"/>
          <w:szCs w:val="18"/>
        </w:rPr>
        <w:t>EESC President</w:t>
      </w:r>
      <w:r w:rsidR="005E6729">
        <w:rPr>
          <w:rFonts w:ascii="Verdana" w:hAnsi="Verdana" w:cs="Arial"/>
          <w:b/>
          <w:sz w:val="18"/>
          <w:szCs w:val="18"/>
        </w:rPr>
        <w:t>,</w:t>
      </w:r>
      <w:r w:rsidRPr="00645C77">
        <w:rPr>
          <w:rFonts w:ascii="Verdana" w:hAnsi="Verdana" w:cs="Arial"/>
          <w:b/>
          <w:sz w:val="18"/>
          <w:szCs w:val="18"/>
        </w:rPr>
        <w:t xml:space="preserve"> George</w:t>
      </w:r>
      <w:r w:rsidR="00DF59DB">
        <w:rPr>
          <w:rFonts w:ascii="Verdana" w:hAnsi="Verdana" w:cs="Arial"/>
          <w:b/>
          <w:sz w:val="18"/>
          <w:szCs w:val="18"/>
        </w:rPr>
        <w:t>s</w:t>
      </w:r>
      <w:r w:rsidRPr="00645C77">
        <w:rPr>
          <w:rFonts w:ascii="Verdana" w:hAnsi="Verdana" w:cs="Arial"/>
          <w:b/>
          <w:sz w:val="18"/>
          <w:szCs w:val="18"/>
        </w:rPr>
        <w:t xml:space="preserve"> Dassis</w:t>
      </w:r>
      <w:r w:rsidR="005E6729">
        <w:rPr>
          <w:rFonts w:ascii="Verdana" w:hAnsi="Verdana" w:cs="Arial"/>
          <w:b/>
          <w:sz w:val="18"/>
          <w:szCs w:val="18"/>
        </w:rPr>
        <w:t>,</w:t>
      </w:r>
      <w:r w:rsidRPr="00645C77">
        <w:rPr>
          <w:rFonts w:ascii="Verdana" w:hAnsi="Verdana" w:cs="Arial"/>
          <w:sz w:val="18"/>
          <w:szCs w:val="18"/>
        </w:rPr>
        <w:t xml:space="preserve"> in his opening speech.</w:t>
      </w:r>
      <w:r>
        <w:rPr>
          <w:rFonts w:ascii="Arial" w:hAnsi="Arial" w:cs="Arial"/>
          <w:sz w:val="24"/>
          <w:szCs w:val="24"/>
        </w:rPr>
        <w:t xml:space="preserve"> </w:t>
      </w:r>
      <w:r w:rsidR="005C4FDC" w:rsidRPr="00645C77">
        <w:rPr>
          <w:rFonts w:ascii="Verdana" w:hAnsi="Verdana"/>
          <w:b/>
          <w:sz w:val="18"/>
          <w:szCs w:val="18"/>
          <w:lang w:eastAsia="fi-FI"/>
        </w:rPr>
        <w:t>The Secretary of the Civic Chamber of the Russian Federation</w:t>
      </w:r>
      <w:r w:rsidR="005E6729">
        <w:rPr>
          <w:rFonts w:ascii="Verdana" w:hAnsi="Verdana"/>
          <w:b/>
          <w:sz w:val="18"/>
          <w:szCs w:val="18"/>
          <w:lang w:eastAsia="fi-FI"/>
        </w:rPr>
        <w:t>,</w:t>
      </w:r>
      <w:r w:rsidR="005C4FDC" w:rsidRPr="00645C77">
        <w:rPr>
          <w:rFonts w:ascii="Verdana" w:hAnsi="Verdana"/>
          <w:b/>
          <w:sz w:val="18"/>
          <w:szCs w:val="18"/>
          <w:lang w:eastAsia="fi-FI"/>
        </w:rPr>
        <w:t xml:space="preserve"> </w:t>
      </w:r>
      <w:r w:rsidR="005C4FDC" w:rsidRPr="009F3D1A">
        <w:rPr>
          <w:rFonts w:ascii="Verdana" w:hAnsi="Verdana"/>
          <w:b/>
          <w:sz w:val="18"/>
          <w:szCs w:val="18"/>
          <w:lang w:eastAsia="fi-FI"/>
        </w:rPr>
        <w:t xml:space="preserve">Valery </w:t>
      </w:r>
      <w:proofErr w:type="spellStart"/>
      <w:r w:rsidR="005C4FDC" w:rsidRPr="009F3D1A">
        <w:rPr>
          <w:rFonts w:ascii="Verdana" w:hAnsi="Verdana"/>
          <w:b/>
          <w:sz w:val="18"/>
          <w:szCs w:val="18"/>
          <w:lang w:eastAsia="fi-FI"/>
        </w:rPr>
        <w:t>Fadeev</w:t>
      </w:r>
      <w:proofErr w:type="spellEnd"/>
      <w:r w:rsidR="005E6729">
        <w:rPr>
          <w:rFonts w:ascii="Verdana" w:hAnsi="Verdana"/>
          <w:b/>
          <w:sz w:val="18"/>
          <w:szCs w:val="18"/>
          <w:lang w:eastAsia="fi-FI"/>
        </w:rPr>
        <w:t>,</w:t>
      </w:r>
      <w:r w:rsidR="002234E9">
        <w:rPr>
          <w:lang w:val="en"/>
        </w:rPr>
        <w:t xml:space="preserve"> </w:t>
      </w:r>
      <w:r w:rsidR="005C4FDC" w:rsidRPr="009F3D1A">
        <w:rPr>
          <w:rFonts w:ascii="Verdana" w:hAnsi="Verdana"/>
          <w:sz w:val="18"/>
          <w:szCs w:val="18"/>
          <w:lang w:eastAsia="fi-FI"/>
        </w:rPr>
        <w:t>welcomed the renewed dialogue with the EESC</w:t>
      </w:r>
      <w:r>
        <w:rPr>
          <w:rFonts w:ascii="Verdana" w:hAnsi="Verdana"/>
          <w:sz w:val="18"/>
          <w:szCs w:val="18"/>
          <w:lang w:eastAsia="fi-FI"/>
        </w:rPr>
        <w:t xml:space="preserve"> and emphasi</w:t>
      </w:r>
      <w:r w:rsidR="005E6729">
        <w:rPr>
          <w:rFonts w:ascii="Verdana" w:hAnsi="Verdana"/>
          <w:sz w:val="18"/>
          <w:szCs w:val="18"/>
          <w:lang w:eastAsia="fi-FI"/>
        </w:rPr>
        <w:t>s</w:t>
      </w:r>
      <w:r>
        <w:rPr>
          <w:rFonts w:ascii="Verdana" w:hAnsi="Verdana"/>
          <w:sz w:val="18"/>
          <w:szCs w:val="18"/>
          <w:lang w:eastAsia="fi-FI"/>
        </w:rPr>
        <w:t>ed the fact that Europe has accumulated great experience in civil society development</w:t>
      </w:r>
      <w:r w:rsidR="009F3D1A" w:rsidRPr="009F3D1A">
        <w:rPr>
          <w:rFonts w:ascii="Verdana" w:hAnsi="Verdana"/>
          <w:sz w:val="18"/>
          <w:szCs w:val="18"/>
          <w:lang w:eastAsia="fi-FI"/>
        </w:rPr>
        <w:t xml:space="preserve">. He pointed out </w:t>
      </w:r>
      <w:r w:rsidR="005831A1">
        <w:rPr>
          <w:rFonts w:ascii="Verdana" w:hAnsi="Verdana"/>
          <w:sz w:val="18"/>
          <w:szCs w:val="18"/>
          <w:lang w:eastAsia="fi-FI"/>
        </w:rPr>
        <w:t xml:space="preserve">the current development of Russian civil society and said </w:t>
      </w:r>
      <w:r w:rsidR="009F3D1A" w:rsidRPr="009F3D1A">
        <w:rPr>
          <w:rFonts w:ascii="Verdana" w:hAnsi="Verdana"/>
          <w:sz w:val="18"/>
          <w:szCs w:val="18"/>
          <w:lang w:eastAsia="fi-FI"/>
        </w:rPr>
        <w:t xml:space="preserve">that </w:t>
      </w:r>
      <w:r w:rsidR="005C4FDC" w:rsidRPr="009F3D1A">
        <w:rPr>
          <w:rFonts w:ascii="Verdana" w:hAnsi="Verdana"/>
          <w:sz w:val="18"/>
          <w:szCs w:val="18"/>
          <w:lang w:eastAsia="fi-FI"/>
        </w:rPr>
        <w:t>each of the regions in Russia ha</w:t>
      </w:r>
      <w:r w:rsidR="005E6729">
        <w:rPr>
          <w:rFonts w:ascii="Verdana" w:hAnsi="Verdana"/>
          <w:sz w:val="18"/>
          <w:szCs w:val="18"/>
          <w:lang w:eastAsia="fi-FI"/>
        </w:rPr>
        <w:t>d</w:t>
      </w:r>
      <w:r w:rsidR="005C4FDC" w:rsidRPr="009F3D1A">
        <w:rPr>
          <w:rFonts w:ascii="Verdana" w:hAnsi="Verdana"/>
          <w:sz w:val="18"/>
          <w:szCs w:val="18"/>
          <w:lang w:eastAsia="fi-FI"/>
        </w:rPr>
        <w:t xml:space="preserve"> its own Civic Chamber</w:t>
      </w:r>
      <w:r w:rsidR="005831A1">
        <w:rPr>
          <w:rFonts w:ascii="Verdana" w:hAnsi="Verdana"/>
          <w:sz w:val="18"/>
          <w:szCs w:val="18"/>
          <w:lang w:eastAsia="fi-FI"/>
        </w:rPr>
        <w:t>:</w:t>
      </w:r>
      <w:r w:rsidR="009F3D1A">
        <w:rPr>
          <w:rFonts w:ascii="Verdana" w:hAnsi="Verdana"/>
          <w:sz w:val="18"/>
          <w:szCs w:val="18"/>
          <w:lang w:eastAsia="fi-FI"/>
        </w:rPr>
        <w:t xml:space="preserve"> </w:t>
      </w:r>
      <w:r w:rsidR="009F3D1A" w:rsidRPr="009F3D1A">
        <w:rPr>
          <w:rFonts w:ascii="Verdana" w:hAnsi="Verdana"/>
          <w:sz w:val="18"/>
          <w:szCs w:val="18"/>
          <w:lang w:eastAsia="fi-FI"/>
        </w:rPr>
        <w:t>"</w:t>
      </w:r>
      <w:r w:rsidR="009F3D1A" w:rsidRPr="009F3D1A">
        <w:rPr>
          <w:rFonts w:ascii="Verdana" w:hAnsi="Verdana"/>
          <w:i/>
          <w:sz w:val="18"/>
          <w:szCs w:val="18"/>
          <w:lang w:eastAsia="fi-FI"/>
        </w:rPr>
        <w:t>The most important</w:t>
      </w:r>
      <w:r w:rsidR="005E6729">
        <w:rPr>
          <w:rFonts w:ascii="Verdana" w:hAnsi="Verdana"/>
          <w:i/>
          <w:sz w:val="18"/>
          <w:szCs w:val="18"/>
          <w:lang w:eastAsia="fi-FI"/>
        </w:rPr>
        <w:t xml:space="preserve"> thing</w:t>
      </w:r>
      <w:r w:rsidR="009F3D1A" w:rsidRPr="009F3D1A">
        <w:rPr>
          <w:rFonts w:ascii="Verdana" w:hAnsi="Verdana"/>
          <w:i/>
          <w:sz w:val="18"/>
          <w:szCs w:val="18"/>
          <w:lang w:eastAsia="fi-FI"/>
        </w:rPr>
        <w:t xml:space="preserve"> is the regional agenda</w:t>
      </w:r>
      <w:r w:rsidR="005E6729">
        <w:rPr>
          <w:rFonts w:ascii="Verdana" w:hAnsi="Verdana"/>
          <w:i/>
          <w:sz w:val="18"/>
          <w:szCs w:val="18"/>
          <w:lang w:eastAsia="fi-FI"/>
        </w:rPr>
        <w:t>,</w:t>
      </w:r>
      <w:r w:rsidR="009F3D1A" w:rsidRPr="009F3D1A">
        <w:rPr>
          <w:rFonts w:ascii="Verdana" w:hAnsi="Verdana"/>
          <w:i/>
          <w:sz w:val="18"/>
          <w:szCs w:val="18"/>
          <w:lang w:eastAsia="fi-FI"/>
        </w:rPr>
        <w:t xml:space="preserve"> because this is where people live</w:t>
      </w:r>
      <w:r w:rsidR="009F3D1A" w:rsidRPr="009F3D1A">
        <w:rPr>
          <w:rFonts w:ascii="Verdana" w:hAnsi="Verdana"/>
          <w:sz w:val="18"/>
          <w:szCs w:val="18"/>
          <w:lang w:eastAsia="fi-FI"/>
        </w:rPr>
        <w:t>."</w:t>
      </w:r>
      <w:r w:rsidR="005C4FDC" w:rsidRPr="009F3D1A">
        <w:rPr>
          <w:rFonts w:ascii="Verdana" w:hAnsi="Verdana"/>
          <w:sz w:val="18"/>
          <w:szCs w:val="18"/>
          <w:lang w:eastAsia="fi-FI"/>
        </w:rPr>
        <w:t xml:space="preserve">  </w:t>
      </w:r>
    </w:p>
    <w:p w:rsidR="00410DB5" w:rsidRPr="00645C77" w:rsidRDefault="00410DB5" w:rsidP="00645C77">
      <w:pPr>
        <w:spacing w:line="360" w:lineRule="auto"/>
        <w:rPr>
          <w:rFonts w:ascii="Verdana" w:hAnsi="Verdana" w:cs="Arial"/>
          <w:sz w:val="18"/>
          <w:szCs w:val="18"/>
        </w:rPr>
      </w:pPr>
    </w:p>
    <w:p w:rsidR="004D6AA4" w:rsidRPr="0042133C" w:rsidRDefault="004D6AA4" w:rsidP="004D6AA4">
      <w:pPr>
        <w:pStyle w:val="ListParagraph"/>
        <w:numPr>
          <w:ilvl w:val="0"/>
          <w:numId w:val="5"/>
        </w:numPr>
        <w:rPr>
          <w:rFonts w:ascii="Verdana" w:hAnsi="Verdana"/>
          <w:i/>
          <w:sz w:val="18"/>
          <w:szCs w:val="18"/>
        </w:rPr>
      </w:pPr>
      <w:r w:rsidRPr="0042133C">
        <w:rPr>
          <w:rFonts w:ascii="Verdana" w:hAnsi="Verdana"/>
          <w:i/>
          <w:sz w:val="18"/>
          <w:szCs w:val="18"/>
          <w:u w:val="single"/>
        </w:rPr>
        <w:t>Cooperation in higher education, science, research and innovation</w:t>
      </w:r>
    </w:p>
    <w:p w:rsidR="0042133C" w:rsidRPr="00AF3F4D" w:rsidRDefault="00E770AF" w:rsidP="0042133C">
      <w:pPr>
        <w:pStyle w:val="ListParagraph"/>
        <w:ind w:left="845"/>
        <w:rPr>
          <w:rFonts w:ascii="Verdana" w:hAnsi="Verdana"/>
          <w:sz w:val="18"/>
        </w:rPr>
      </w:pPr>
      <w:r>
        <w:rPr>
          <w:rFonts w:ascii="Verdana" w:hAnsi="Verdana"/>
          <w:sz w:val="18"/>
          <w:szCs w:val="18"/>
        </w:rPr>
        <w:t>While</w:t>
      </w:r>
      <w:r w:rsidR="004D6AA4" w:rsidRPr="0042133C">
        <w:rPr>
          <w:rFonts w:ascii="Verdana" w:hAnsi="Verdana"/>
          <w:sz w:val="18"/>
          <w:szCs w:val="18"/>
        </w:rPr>
        <w:t xml:space="preserve"> scientific relations between the EU and Russia are among the most long-standing areas of cooperation between the two sides and are based on a large, dense and refined network of scientific institutions and scientists</w:t>
      </w:r>
      <w:r>
        <w:rPr>
          <w:rFonts w:ascii="Verdana" w:hAnsi="Verdana"/>
          <w:sz w:val="18"/>
          <w:szCs w:val="18"/>
        </w:rPr>
        <w:t>, the participants</w:t>
      </w:r>
      <w:r w:rsidR="004D6AA4" w:rsidRPr="0042133C">
        <w:rPr>
          <w:rFonts w:ascii="Verdana" w:hAnsi="Verdana"/>
          <w:sz w:val="18"/>
          <w:szCs w:val="18"/>
        </w:rPr>
        <w:t xml:space="preserve"> pointed out the sharp decline in Russian participation in the </w:t>
      </w:r>
      <w:r w:rsidR="004D6AA4" w:rsidRPr="0042133C">
        <w:rPr>
          <w:rFonts w:ascii="Verdana" w:hAnsi="Verdana"/>
          <w:b/>
          <w:sz w:val="18"/>
          <w:szCs w:val="18"/>
        </w:rPr>
        <w:t>Horizon2020</w:t>
      </w:r>
      <w:r w:rsidR="004D6AA4" w:rsidRPr="0042133C">
        <w:rPr>
          <w:rFonts w:ascii="Verdana" w:hAnsi="Verdana"/>
          <w:sz w:val="18"/>
          <w:szCs w:val="18"/>
        </w:rPr>
        <w:t xml:space="preserve"> programme </w:t>
      </w:r>
      <w:r w:rsidR="0042133C">
        <w:rPr>
          <w:rFonts w:ascii="Verdana" w:hAnsi="Verdana"/>
          <w:sz w:val="18"/>
          <w:szCs w:val="18"/>
        </w:rPr>
        <w:t xml:space="preserve">compared to the </w:t>
      </w:r>
      <w:r w:rsidR="004D6AA4" w:rsidRPr="0042133C">
        <w:rPr>
          <w:rFonts w:ascii="Verdana" w:hAnsi="Verdana"/>
          <w:sz w:val="18"/>
          <w:szCs w:val="18"/>
        </w:rPr>
        <w:t>7</w:t>
      </w:r>
      <w:r w:rsidR="0042133C">
        <w:rPr>
          <w:rFonts w:ascii="Verdana" w:hAnsi="Verdana"/>
          <w:sz w:val="18"/>
          <w:szCs w:val="18"/>
        </w:rPr>
        <w:t>th Framework Programme</w:t>
      </w:r>
      <w:r w:rsidR="004D6AA4" w:rsidRPr="0042133C">
        <w:rPr>
          <w:rFonts w:ascii="Verdana" w:hAnsi="Verdana"/>
          <w:sz w:val="18"/>
          <w:szCs w:val="18"/>
        </w:rPr>
        <w:t xml:space="preserve"> and called for this to be addressed. The opening up of the </w:t>
      </w:r>
      <w:r w:rsidR="004D6AA4" w:rsidRPr="0042133C">
        <w:rPr>
          <w:rFonts w:ascii="Verdana" w:hAnsi="Verdana"/>
          <w:b/>
          <w:sz w:val="18"/>
          <w:szCs w:val="18"/>
        </w:rPr>
        <w:t xml:space="preserve">2014-2020 Erasmus+ </w:t>
      </w:r>
      <w:proofErr w:type="gramStart"/>
      <w:r w:rsidR="004D6AA4" w:rsidRPr="0042133C">
        <w:rPr>
          <w:rFonts w:ascii="Verdana" w:hAnsi="Verdana"/>
          <w:b/>
          <w:sz w:val="18"/>
          <w:szCs w:val="18"/>
        </w:rPr>
        <w:t>programme</w:t>
      </w:r>
      <w:proofErr w:type="gramEnd"/>
      <w:r w:rsidR="004D6AA4" w:rsidRPr="0042133C">
        <w:rPr>
          <w:rFonts w:ascii="Verdana" w:hAnsi="Verdana"/>
          <w:sz w:val="18"/>
          <w:szCs w:val="18"/>
        </w:rPr>
        <w:t xml:space="preserve"> to partner countries, including Russia, was </w:t>
      </w:r>
      <w:r w:rsidR="002D51D6">
        <w:rPr>
          <w:rFonts w:ascii="Verdana" w:hAnsi="Verdana"/>
          <w:sz w:val="18"/>
          <w:szCs w:val="18"/>
        </w:rPr>
        <w:t>cited</w:t>
      </w:r>
      <w:r w:rsidR="0042133C">
        <w:rPr>
          <w:rFonts w:ascii="Verdana" w:hAnsi="Verdana"/>
          <w:sz w:val="18"/>
          <w:szCs w:val="18"/>
        </w:rPr>
        <w:t xml:space="preserve"> as a successful example of cooperation</w:t>
      </w:r>
      <w:r w:rsidR="004D6AA4" w:rsidRPr="0042133C">
        <w:rPr>
          <w:rFonts w:ascii="Verdana" w:hAnsi="Verdana"/>
          <w:sz w:val="18"/>
          <w:szCs w:val="18"/>
        </w:rPr>
        <w:t xml:space="preserve">. </w:t>
      </w:r>
    </w:p>
    <w:p w:rsidR="0042133C" w:rsidRDefault="0042133C" w:rsidP="0042133C">
      <w:pPr>
        <w:pStyle w:val="ListParagraph"/>
        <w:ind w:left="845"/>
      </w:pPr>
    </w:p>
    <w:p w:rsidR="0042133C" w:rsidRPr="00421DC4" w:rsidRDefault="0042133C" w:rsidP="0042133C">
      <w:pPr>
        <w:pStyle w:val="ListParagraph"/>
        <w:numPr>
          <w:ilvl w:val="0"/>
          <w:numId w:val="5"/>
        </w:numPr>
        <w:rPr>
          <w:rFonts w:ascii="Verdana" w:hAnsi="Verdana"/>
          <w:sz w:val="18"/>
          <w:szCs w:val="18"/>
        </w:rPr>
      </w:pPr>
      <w:r w:rsidRPr="00421DC4">
        <w:rPr>
          <w:rFonts w:ascii="Verdana" w:hAnsi="Verdana"/>
          <w:i/>
          <w:sz w:val="18"/>
          <w:szCs w:val="18"/>
          <w:u w:val="single"/>
        </w:rPr>
        <w:t>Economic development in rural areas</w:t>
      </w:r>
    </w:p>
    <w:p w:rsidR="00E770AF" w:rsidRDefault="00E770AF" w:rsidP="00E770AF">
      <w:pPr>
        <w:pStyle w:val="ListParagraph"/>
        <w:ind w:left="845"/>
        <w:rPr>
          <w:rFonts w:ascii="Verdana" w:hAnsi="Verdana"/>
          <w:sz w:val="18"/>
          <w:szCs w:val="18"/>
        </w:rPr>
      </w:pPr>
      <w:r>
        <w:rPr>
          <w:rFonts w:ascii="Verdana" w:hAnsi="Verdana"/>
          <w:sz w:val="18"/>
          <w:szCs w:val="18"/>
        </w:rPr>
        <w:t>P</w:t>
      </w:r>
      <w:r w:rsidR="00A35962" w:rsidRPr="00E770AF">
        <w:rPr>
          <w:rFonts w:ascii="Verdana" w:hAnsi="Verdana"/>
          <w:sz w:val="18"/>
          <w:szCs w:val="18"/>
        </w:rPr>
        <w:t xml:space="preserve">olicies addressing </w:t>
      </w:r>
      <w:r>
        <w:rPr>
          <w:rFonts w:ascii="Verdana" w:hAnsi="Verdana"/>
          <w:sz w:val="18"/>
          <w:szCs w:val="18"/>
        </w:rPr>
        <w:t xml:space="preserve">urban-rural </w:t>
      </w:r>
      <w:r w:rsidR="00A35962" w:rsidRPr="00E770AF">
        <w:rPr>
          <w:rFonts w:ascii="Verdana" w:hAnsi="Verdana"/>
          <w:sz w:val="18"/>
          <w:szCs w:val="18"/>
        </w:rPr>
        <w:t xml:space="preserve">divides </w:t>
      </w:r>
      <w:r>
        <w:rPr>
          <w:rFonts w:ascii="Verdana" w:hAnsi="Verdana"/>
          <w:sz w:val="18"/>
          <w:szCs w:val="18"/>
        </w:rPr>
        <w:t xml:space="preserve">must be </w:t>
      </w:r>
      <w:r w:rsidR="00A35962" w:rsidRPr="00E770AF">
        <w:rPr>
          <w:rFonts w:ascii="Verdana" w:hAnsi="Verdana"/>
          <w:sz w:val="18"/>
          <w:szCs w:val="18"/>
        </w:rPr>
        <w:t>based on the correct premises and statistical evidence</w:t>
      </w:r>
      <w:r w:rsidR="005E6729">
        <w:rPr>
          <w:rFonts w:ascii="Verdana" w:hAnsi="Verdana"/>
          <w:sz w:val="18"/>
          <w:szCs w:val="18"/>
        </w:rPr>
        <w:t xml:space="preserve"> if they are </w:t>
      </w:r>
      <w:r w:rsidR="00A35962" w:rsidRPr="00E770AF">
        <w:rPr>
          <w:rFonts w:ascii="Verdana" w:hAnsi="Verdana"/>
          <w:sz w:val="18"/>
          <w:szCs w:val="18"/>
        </w:rPr>
        <w:t xml:space="preserve">to be effective, and </w:t>
      </w:r>
      <w:r w:rsidR="005E6729">
        <w:rPr>
          <w:rFonts w:ascii="Verdana" w:hAnsi="Verdana"/>
          <w:sz w:val="18"/>
          <w:szCs w:val="18"/>
        </w:rPr>
        <w:t>must</w:t>
      </w:r>
      <w:r w:rsidR="005E6729" w:rsidRPr="00E770AF">
        <w:rPr>
          <w:rFonts w:ascii="Verdana" w:hAnsi="Verdana"/>
          <w:sz w:val="18"/>
          <w:szCs w:val="18"/>
        </w:rPr>
        <w:t xml:space="preserve"> </w:t>
      </w:r>
      <w:r w:rsidR="00A35962" w:rsidRPr="00E770AF">
        <w:rPr>
          <w:rFonts w:ascii="Verdana" w:hAnsi="Verdana"/>
          <w:sz w:val="18"/>
          <w:szCs w:val="18"/>
        </w:rPr>
        <w:t>avoid measures which aggravate the situation because they are based, for example, on the flawed conception that innovation is concentrated in urban areas.</w:t>
      </w:r>
      <w:r w:rsidR="00421DC4" w:rsidRPr="00E770AF">
        <w:rPr>
          <w:rFonts w:ascii="Verdana" w:hAnsi="Verdana"/>
          <w:sz w:val="18"/>
          <w:szCs w:val="18"/>
        </w:rPr>
        <w:t xml:space="preserve"> </w:t>
      </w:r>
    </w:p>
    <w:p w:rsidR="00A41AC7" w:rsidRPr="00A41AC7" w:rsidRDefault="00A41AC7" w:rsidP="00A41AC7">
      <w:pPr>
        <w:pStyle w:val="ListParagraph"/>
        <w:ind w:left="845"/>
        <w:rPr>
          <w:rFonts w:ascii="Verdana" w:hAnsi="Verdana"/>
          <w:sz w:val="18"/>
          <w:szCs w:val="18"/>
        </w:rPr>
      </w:pPr>
      <w:r w:rsidRPr="00A41AC7">
        <w:rPr>
          <w:rFonts w:ascii="Verdana" w:hAnsi="Verdana"/>
          <w:sz w:val="18"/>
          <w:szCs w:val="18"/>
        </w:rPr>
        <w:t xml:space="preserve">The seminar acknowledged the positive outcomes of the </w:t>
      </w:r>
      <w:r w:rsidR="00A35962" w:rsidRPr="00E770AF">
        <w:rPr>
          <w:rFonts w:ascii="Verdana" w:hAnsi="Verdana"/>
          <w:sz w:val="18"/>
          <w:szCs w:val="18"/>
        </w:rPr>
        <w:t>five</w:t>
      </w:r>
      <w:r w:rsidRPr="00A41AC7">
        <w:rPr>
          <w:rFonts w:ascii="Verdana" w:hAnsi="Verdana"/>
          <w:sz w:val="18"/>
          <w:szCs w:val="18"/>
        </w:rPr>
        <w:t xml:space="preserve"> cross-border cooperation programmes which Russia, </w:t>
      </w:r>
      <w:r w:rsidR="005E6729">
        <w:rPr>
          <w:rFonts w:ascii="Verdana" w:hAnsi="Verdana"/>
          <w:sz w:val="18"/>
          <w:szCs w:val="18"/>
        </w:rPr>
        <w:t xml:space="preserve">the </w:t>
      </w:r>
      <w:r w:rsidRPr="00A41AC7">
        <w:rPr>
          <w:rFonts w:ascii="Verdana" w:hAnsi="Verdana"/>
          <w:sz w:val="18"/>
          <w:szCs w:val="18"/>
        </w:rPr>
        <w:t xml:space="preserve">EU and several EU </w:t>
      </w:r>
      <w:r w:rsidR="005E6729">
        <w:rPr>
          <w:rFonts w:ascii="Verdana" w:hAnsi="Verdana"/>
          <w:sz w:val="18"/>
          <w:szCs w:val="18"/>
        </w:rPr>
        <w:t>M</w:t>
      </w:r>
      <w:r w:rsidRPr="00A41AC7">
        <w:rPr>
          <w:rFonts w:ascii="Verdana" w:hAnsi="Verdana"/>
          <w:sz w:val="18"/>
          <w:szCs w:val="18"/>
        </w:rPr>
        <w:t xml:space="preserve">ember </w:t>
      </w:r>
      <w:r w:rsidR="005E6729">
        <w:rPr>
          <w:rFonts w:ascii="Verdana" w:hAnsi="Verdana"/>
          <w:sz w:val="18"/>
          <w:szCs w:val="18"/>
        </w:rPr>
        <w:t>S</w:t>
      </w:r>
      <w:r w:rsidRPr="00A41AC7">
        <w:rPr>
          <w:rFonts w:ascii="Verdana" w:hAnsi="Verdana"/>
          <w:sz w:val="18"/>
          <w:szCs w:val="18"/>
        </w:rPr>
        <w:t xml:space="preserve">tates co-financed in </w:t>
      </w:r>
      <w:r w:rsidRPr="00E770AF">
        <w:rPr>
          <w:rFonts w:ascii="Verdana" w:hAnsi="Verdana"/>
          <w:sz w:val="18"/>
          <w:szCs w:val="18"/>
        </w:rPr>
        <w:t>200</w:t>
      </w:r>
      <w:r w:rsidR="00A35962" w:rsidRPr="00E770AF">
        <w:rPr>
          <w:rFonts w:ascii="Verdana" w:hAnsi="Verdana"/>
          <w:sz w:val="18"/>
          <w:szCs w:val="18"/>
        </w:rPr>
        <w:t>7</w:t>
      </w:r>
      <w:r w:rsidRPr="00E770AF">
        <w:rPr>
          <w:rFonts w:ascii="Verdana" w:hAnsi="Verdana"/>
          <w:sz w:val="18"/>
          <w:szCs w:val="18"/>
        </w:rPr>
        <w:t>-201</w:t>
      </w:r>
      <w:r w:rsidR="00A35962" w:rsidRPr="00E770AF">
        <w:rPr>
          <w:rFonts w:ascii="Verdana" w:hAnsi="Verdana"/>
          <w:sz w:val="18"/>
          <w:szCs w:val="18"/>
        </w:rPr>
        <w:t>3</w:t>
      </w:r>
      <w:r w:rsidRPr="00A41AC7">
        <w:rPr>
          <w:rFonts w:ascii="Verdana" w:hAnsi="Verdana"/>
          <w:sz w:val="18"/>
          <w:szCs w:val="18"/>
        </w:rPr>
        <w:t xml:space="preserve"> and</w:t>
      </w:r>
      <w:r w:rsidRPr="00A41AC7">
        <w:rPr>
          <w:rFonts w:ascii="Verdana" w:hAnsi="Verdana"/>
          <w:b/>
          <w:sz w:val="18"/>
          <w:szCs w:val="18"/>
        </w:rPr>
        <w:t xml:space="preserve"> </w:t>
      </w:r>
      <w:r w:rsidRPr="00A41AC7">
        <w:rPr>
          <w:rFonts w:ascii="Verdana" w:hAnsi="Verdana"/>
          <w:sz w:val="18"/>
          <w:szCs w:val="18"/>
        </w:rPr>
        <w:t>welcomed</w:t>
      </w:r>
      <w:r>
        <w:rPr>
          <w:rFonts w:ascii="Verdana" w:hAnsi="Verdana"/>
          <w:sz w:val="18"/>
          <w:szCs w:val="18"/>
        </w:rPr>
        <w:t xml:space="preserve"> </w:t>
      </w:r>
      <w:r w:rsidRPr="00A41AC7">
        <w:rPr>
          <w:rFonts w:ascii="Verdana" w:hAnsi="Verdana"/>
          <w:sz w:val="18"/>
          <w:szCs w:val="18"/>
        </w:rPr>
        <w:t>t</w:t>
      </w:r>
      <w:r>
        <w:rPr>
          <w:rFonts w:ascii="Verdana" w:hAnsi="Verdana"/>
          <w:sz w:val="18"/>
          <w:szCs w:val="18"/>
        </w:rPr>
        <w:t xml:space="preserve">he new </w:t>
      </w:r>
      <w:r w:rsidRPr="00A41AC7">
        <w:rPr>
          <w:rFonts w:ascii="Verdana" w:hAnsi="Verdana"/>
          <w:sz w:val="18"/>
          <w:szCs w:val="18"/>
        </w:rPr>
        <w:t>programmes for the period 2014-2020.</w:t>
      </w:r>
      <w:r>
        <w:rPr>
          <w:rFonts w:ascii="Verdana" w:hAnsi="Verdana"/>
          <w:sz w:val="18"/>
          <w:szCs w:val="18"/>
        </w:rPr>
        <w:t xml:space="preserve"> To ensure the </w:t>
      </w:r>
      <w:r w:rsidR="00F121F7">
        <w:rPr>
          <w:rFonts w:ascii="Verdana" w:hAnsi="Verdana"/>
          <w:sz w:val="18"/>
          <w:szCs w:val="18"/>
        </w:rPr>
        <w:t xml:space="preserve">future </w:t>
      </w:r>
      <w:r>
        <w:rPr>
          <w:rFonts w:ascii="Verdana" w:hAnsi="Verdana"/>
          <w:sz w:val="18"/>
          <w:szCs w:val="18"/>
        </w:rPr>
        <w:t xml:space="preserve">sustainability </w:t>
      </w:r>
      <w:r w:rsidR="00F121F7">
        <w:rPr>
          <w:rFonts w:ascii="Verdana" w:hAnsi="Verdana"/>
          <w:sz w:val="18"/>
          <w:szCs w:val="18"/>
        </w:rPr>
        <w:t>of these results</w:t>
      </w:r>
      <w:r w:rsidR="005E6729">
        <w:rPr>
          <w:rFonts w:ascii="Verdana" w:hAnsi="Verdana"/>
          <w:sz w:val="18"/>
          <w:szCs w:val="18"/>
        </w:rPr>
        <w:t>,</w:t>
      </w:r>
      <w:r w:rsidR="00F121F7">
        <w:rPr>
          <w:rFonts w:ascii="Verdana" w:hAnsi="Verdana"/>
          <w:sz w:val="18"/>
          <w:szCs w:val="18"/>
        </w:rPr>
        <w:t xml:space="preserve"> </w:t>
      </w:r>
      <w:r>
        <w:rPr>
          <w:rFonts w:ascii="Verdana" w:hAnsi="Verdana"/>
          <w:sz w:val="18"/>
          <w:szCs w:val="18"/>
        </w:rPr>
        <w:t xml:space="preserve">there </w:t>
      </w:r>
      <w:r w:rsidR="005E6729">
        <w:rPr>
          <w:rFonts w:ascii="Verdana" w:hAnsi="Verdana"/>
          <w:sz w:val="18"/>
          <w:szCs w:val="18"/>
        </w:rPr>
        <w:t xml:space="preserve">was </w:t>
      </w:r>
      <w:r>
        <w:rPr>
          <w:rFonts w:ascii="Verdana" w:hAnsi="Verdana"/>
          <w:sz w:val="18"/>
          <w:szCs w:val="18"/>
        </w:rPr>
        <w:t xml:space="preserve">a need for </w:t>
      </w:r>
      <w:r w:rsidR="0074515C">
        <w:rPr>
          <w:rFonts w:ascii="Verdana" w:hAnsi="Verdana"/>
          <w:sz w:val="18"/>
          <w:szCs w:val="18"/>
        </w:rPr>
        <w:t>closer cooperation between the EU and Russia.</w:t>
      </w:r>
    </w:p>
    <w:p w:rsidR="004D6AA4" w:rsidRPr="004D6AA4" w:rsidRDefault="004D6AA4" w:rsidP="004D6AA4">
      <w:pPr>
        <w:pStyle w:val="ListParagraph"/>
        <w:ind w:left="845"/>
        <w:rPr>
          <w:i/>
        </w:rPr>
      </w:pPr>
      <w:r>
        <w:lastRenderedPageBreak/>
        <w:t xml:space="preserve"> </w:t>
      </w:r>
    </w:p>
    <w:p w:rsidR="004D6AA4" w:rsidRPr="00650D12" w:rsidRDefault="004D6AA4" w:rsidP="00691C09">
      <w:pPr>
        <w:rPr>
          <w:rFonts w:ascii="Verdana" w:hAnsi="Verdana"/>
          <w:sz w:val="18"/>
          <w:szCs w:val="18"/>
        </w:rPr>
      </w:pPr>
    </w:p>
    <w:p w:rsidR="008277EC" w:rsidRPr="00A81C52" w:rsidRDefault="00B36369" w:rsidP="00C00588">
      <w:pPr>
        <w:spacing w:line="276" w:lineRule="auto"/>
        <w:jc w:val="center"/>
        <w:rPr>
          <w:rFonts w:ascii="Verdana" w:hAnsi="Verdana"/>
          <w:b/>
          <w:bCs/>
          <w:sz w:val="18"/>
          <w:szCs w:val="18"/>
        </w:rPr>
      </w:pPr>
      <w:r w:rsidRPr="00A81C52">
        <w:rPr>
          <w:rFonts w:ascii="Verdana" w:hAnsi="Verdana"/>
          <w:b/>
          <w:bCs/>
          <w:sz w:val="18"/>
          <w:szCs w:val="18"/>
        </w:rPr>
        <w:t xml:space="preserve">For </w:t>
      </w:r>
      <w:r w:rsidR="008277EC" w:rsidRPr="00A81C52">
        <w:rPr>
          <w:rFonts w:ascii="Verdana" w:hAnsi="Verdana"/>
          <w:b/>
          <w:bCs/>
          <w:sz w:val="18"/>
          <w:szCs w:val="18"/>
        </w:rPr>
        <w:t>more information, please contact:</w:t>
      </w:r>
    </w:p>
    <w:p w:rsidR="0033715B" w:rsidRPr="005C2F67" w:rsidRDefault="0033715B" w:rsidP="0033715B">
      <w:pPr>
        <w:pStyle w:val="Heading1"/>
        <w:numPr>
          <w:ilvl w:val="0"/>
          <w:numId w:val="0"/>
        </w:numPr>
        <w:spacing w:line="240" w:lineRule="auto"/>
        <w:ind w:left="360"/>
        <w:jc w:val="center"/>
        <w:rPr>
          <w:rFonts w:ascii="Verdana" w:hAnsi="Verdana"/>
          <w:sz w:val="18"/>
          <w:szCs w:val="18"/>
        </w:rPr>
      </w:pPr>
      <w:r w:rsidRPr="005C2F67">
        <w:rPr>
          <w:rFonts w:ascii="Verdana" w:hAnsi="Verdana"/>
          <w:sz w:val="18"/>
          <w:szCs w:val="18"/>
        </w:rPr>
        <w:t xml:space="preserve">EESC Press Unit – </w:t>
      </w:r>
      <w:r w:rsidRPr="005C2F67">
        <w:rPr>
          <w:rFonts w:ascii="Verdana" w:hAnsi="Verdana"/>
          <w:bCs/>
          <w:sz w:val="18"/>
          <w:szCs w:val="18"/>
        </w:rPr>
        <w:t>Siana Glouharova</w:t>
      </w:r>
      <w:r w:rsidRPr="005C2F67">
        <w:rPr>
          <w:rFonts w:ascii="Verdana" w:hAnsi="Verdana"/>
          <w:sz w:val="18"/>
          <w:szCs w:val="18"/>
        </w:rPr>
        <w:br/>
        <w:t>+ 32 (0)2 546 92 76 – Mob: + 32 (0) 473 53 40 02</w:t>
      </w:r>
    </w:p>
    <w:p w:rsidR="008277EC" w:rsidRPr="00A81C52" w:rsidRDefault="00E921B8" w:rsidP="0033715B">
      <w:pPr>
        <w:jc w:val="center"/>
        <w:rPr>
          <w:rFonts w:ascii="Verdana" w:hAnsi="Verdana"/>
          <w:sz w:val="18"/>
          <w:szCs w:val="18"/>
        </w:rPr>
      </w:pPr>
      <w:hyperlink r:id="rId11" w:history="1">
        <w:r w:rsidR="0033715B" w:rsidRPr="005C2F67">
          <w:rPr>
            <w:rStyle w:val="Hyperlink"/>
            <w:rFonts w:ascii="Verdana" w:hAnsi="Verdana"/>
            <w:sz w:val="18"/>
            <w:szCs w:val="18"/>
          </w:rPr>
          <w:t>siana.glouharova@eesc.europa.eu</w:t>
        </w:r>
      </w:hyperlink>
    </w:p>
    <w:p w:rsidR="008277EC" w:rsidRPr="00A81C52" w:rsidRDefault="008277EC" w:rsidP="00882AFD">
      <w:pPr>
        <w:jc w:val="center"/>
        <w:rPr>
          <w:rFonts w:ascii="Verdana" w:hAnsi="Verdana"/>
          <w:b/>
          <w:bCs/>
          <w:sz w:val="16"/>
          <w:szCs w:val="16"/>
        </w:rPr>
      </w:pPr>
      <w:r w:rsidRPr="00A81C52">
        <w:rPr>
          <w:rFonts w:ascii="Verdana" w:hAnsi="Verdana"/>
          <w:b/>
          <w:bCs/>
          <w:sz w:val="16"/>
          <w:szCs w:val="16"/>
        </w:rPr>
        <w:t>@EESC_PRESS</w:t>
      </w:r>
    </w:p>
    <w:p w:rsidR="008277EC" w:rsidRPr="00A81C52" w:rsidRDefault="00E921B8" w:rsidP="00882AFD">
      <w:pPr>
        <w:jc w:val="center"/>
        <w:rPr>
          <w:rFonts w:ascii="Calibri" w:hAnsi="Calibri"/>
          <w:szCs w:val="22"/>
        </w:rPr>
      </w:pPr>
      <w:hyperlink r:id="rId12" w:history="1">
        <w:r w:rsidR="008277EC" w:rsidRPr="00A81C52">
          <w:rPr>
            <w:rStyle w:val="Hyperlink"/>
            <w:rFonts w:ascii="Verdana" w:hAnsi="Verdana"/>
            <w:sz w:val="18"/>
            <w:szCs w:val="18"/>
            <w:lang w:eastAsia="fr-BE"/>
          </w:rPr>
          <w:t xml:space="preserve">VIDEO: How has the EESC made a </w:t>
        </w:r>
        <w:proofErr w:type="gramStart"/>
        <w:r w:rsidR="008277EC" w:rsidRPr="00A81C52">
          <w:rPr>
            <w:rStyle w:val="Hyperlink"/>
            <w:rFonts w:ascii="Verdana" w:hAnsi="Verdana"/>
            <w:sz w:val="18"/>
            <w:szCs w:val="18"/>
            <w:lang w:eastAsia="fr-BE"/>
          </w:rPr>
          <w:t>difference</w:t>
        </w:r>
        <w:proofErr w:type="gramEnd"/>
      </w:hyperlink>
    </w:p>
    <w:p w:rsidR="008277EC" w:rsidRPr="00A81C52" w:rsidRDefault="008277EC" w:rsidP="008277EC">
      <w:pPr>
        <w:jc w:val="center"/>
        <w:rPr>
          <w:rFonts w:ascii="Verdana" w:hAnsi="Verdana"/>
          <w:sz w:val="16"/>
          <w:szCs w:val="16"/>
        </w:rPr>
      </w:pPr>
    </w:p>
    <w:p w:rsidR="008277EC" w:rsidRPr="00A81C52" w:rsidRDefault="008277EC" w:rsidP="008277EC">
      <w:pPr>
        <w:jc w:val="center"/>
        <w:rPr>
          <w:rFonts w:ascii="Verdana" w:hAnsi="Verdana"/>
          <w:sz w:val="16"/>
          <w:szCs w:val="16"/>
        </w:rPr>
      </w:pPr>
    </w:p>
    <w:p w:rsidR="008277EC" w:rsidRPr="00A81C52" w:rsidRDefault="008277EC" w:rsidP="00657D6A">
      <w:pPr>
        <w:pBdr>
          <w:top w:val="single" w:sz="4" w:space="1" w:color="auto"/>
          <w:bottom w:val="single" w:sz="4" w:space="1" w:color="auto"/>
        </w:pBdr>
        <w:rPr>
          <w:rFonts w:ascii="Verdana" w:hAnsi="Verdana"/>
          <w:i/>
          <w:iCs/>
          <w:sz w:val="14"/>
          <w:szCs w:val="14"/>
        </w:rPr>
      </w:pPr>
      <w:r w:rsidRPr="00A81C52">
        <w:rPr>
          <w:rFonts w:ascii="Verdana" w:hAnsi="Verdana"/>
          <w:i/>
          <w:iCs/>
          <w:sz w:val="14"/>
          <w:szCs w:val="14"/>
        </w:rPr>
        <w:t xml:space="preserve">The European Economic and Social Committee is an institutional consultative body established by the 1957 Treaty of Rome. The Committee has 350 members from across Europe, who </w:t>
      </w:r>
      <w:proofErr w:type="gramStart"/>
      <w:r w:rsidRPr="00A81C52">
        <w:rPr>
          <w:rFonts w:ascii="Verdana" w:hAnsi="Verdana"/>
          <w:i/>
          <w:iCs/>
          <w:sz w:val="14"/>
          <w:szCs w:val="14"/>
        </w:rPr>
        <w:t>are</w:t>
      </w:r>
      <w:proofErr w:type="gramEnd"/>
      <w:r w:rsidRPr="00A81C52">
        <w:rPr>
          <w:rFonts w:ascii="Verdana" w:hAnsi="Verdana"/>
          <w:i/>
          <w:iCs/>
          <w:sz w:val="14"/>
          <w:szCs w:val="14"/>
        </w:rPr>
        <w:t xml:space="preserv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8277EC" w:rsidRPr="00A81C52" w:rsidRDefault="008277EC" w:rsidP="00657D6A">
      <w:pPr>
        <w:rPr>
          <w:rFonts w:ascii="Verdana" w:hAnsi="Verdana"/>
          <w:b/>
          <w:bCs/>
          <w:i/>
          <w:iCs/>
          <w:sz w:val="16"/>
          <w:szCs w:val="16"/>
        </w:rPr>
      </w:pPr>
    </w:p>
    <w:p w:rsidR="008277EC" w:rsidRPr="00A81C52" w:rsidRDefault="008277EC" w:rsidP="008277EC">
      <w:pPr>
        <w:rPr>
          <w:rStyle w:val="Hyperlink"/>
          <w:rFonts w:ascii="Verdana" w:hAnsi="Verdana"/>
          <w:sz w:val="16"/>
          <w:szCs w:val="16"/>
          <w:lang w:eastAsia="fr-BE"/>
        </w:rPr>
      </w:pPr>
      <w:r w:rsidRPr="00A81C52">
        <w:rPr>
          <w:rFonts w:ascii="Verdana" w:hAnsi="Verdana"/>
          <w:sz w:val="16"/>
          <w:szCs w:val="16"/>
          <w:lang w:eastAsia="fr-BE"/>
        </w:rPr>
        <w:t xml:space="preserve">If you no longer wish to receive these messages, please send an e-mail to:  </w:t>
      </w:r>
      <w:hyperlink r:id="rId13" w:history="1">
        <w:r w:rsidRPr="00A81C52">
          <w:rPr>
            <w:rStyle w:val="Hyperlink"/>
            <w:rFonts w:ascii="Verdana" w:hAnsi="Verdana"/>
            <w:sz w:val="16"/>
            <w:szCs w:val="16"/>
            <w:lang w:eastAsia="fr-BE"/>
          </w:rPr>
          <w:t>press@eesc.europa.eu</w:t>
        </w:r>
      </w:hyperlink>
    </w:p>
    <w:p w:rsidR="00882AFD" w:rsidRPr="00A81C52" w:rsidRDefault="00882AFD" w:rsidP="008277EC">
      <w:pPr>
        <w:rPr>
          <w:rStyle w:val="Hyperlink"/>
          <w:rFonts w:ascii="Verdana" w:hAnsi="Verdana"/>
          <w:sz w:val="16"/>
          <w:szCs w:val="16"/>
          <w:lang w:eastAsia="fr-BE"/>
        </w:rPr>
      </w:pPr>
    </w:p>
    <w:p w:rsidR="00474E33" w:rsidRPr="00A81C52" w:rsidRDefault="00474E33" w:rsidP="008277EC">
      <w:pPr>
        <w:overflowPunct/>
        <w:autoSpaceDE/>
        <w:autoSpaceDN/>
        <w:adjustRightInd/>
        <w:spacing w:line="276" w:lineRule="auto"/>
        <w:jc w:val="center"/>
        <w:textAlignment w:val="auto"/>
      </w:pPr>
    </w:p>
    <w:sectPr w:rsidR="00474E33" w:rsidRPr="00A81C52"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9C" w:rsidRDefault="00B13E9C">
      <w:r>
        <w:separator/>
      </w:r>
    </w:p>
  </w:endnote>
  <w:endnote w:type="continuationSeparator" w:id="0">
    <w:p w:rsidR="00B13E9C" w:rsidRDefault="00B13E9C">
      <w:r>
        <w:continuationSeparator/>
      </w:r>
    </w:p>
  </w:endnote>
  <w:endnote w:type="continuationNotice" w:id="1">
    <w:p w:rsidR="00B13E9C" w:rsidRDefault="00B13E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5832892E" wp14:editId="25C5893F">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262F0011" wp14:editId="74225F45">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65ADC4C3" wp14:editId="56625FDB">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9C" w:rsidRDefault="00B13E9C">
      <w:r>
        <w:separator/>
      </w:r>
    </w:p>
  </w:footnote>
  <w:footnote w:type="continuationSeparator" w:id="0">
    <w:p w:rsidR="00B13E9C" w:rsidRDefault="00B13E9C">
      <w:r>
        <w:continuationSeparator/>
      </w:r>
    </w:p>
  </w:footnote>
  <w:footnote w:type="continuationNotice" w:id="1">
    <w:p w:rsidR="00B13E9C" w:rsidRDefault="00B13E9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4">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10CBF"/>
    <w:rsid w:val="00020FDA"/>
    <w:rsid w:val="0002395B"/>
    <w:rsid w:val="00027DA8"/>
    <w:rsid w:val="000354D9"/>
    <w:rsid w:val="0005033B"/>
    <w:rsid w:val="00051720"/>
    <w:rsid w:val="000646D7"/>
    <w:rsid w:val="000723EC"/>
    <w:rsid w:val="00076507"/>
    <w:rsid w:val="00083BD0"/>
    <w:rsid w:val="00085E2B"/>
    <w:rsid w:val="000872FC"/>
    <w:rsid w:val="000B46A8"/>
    <w:rsid w:val="000C2077"/>
    <w:rsid w:val="000D32BF"/>
    <w:rsid w:val="000E3882"/>
    <w:rsid w:val="000E4DF9"/>
    <w:rsid w:val="00110004"/>
    <w:rsid w:val="00122CF2"/>
    <w:rsid w:val="00124AC7"/>
    <w:rsid w:val="00136FB1"/>
    <w:rsid w:val="001376DA"/>
    <w:rsid w:val="0014587D"/>
    <w:rsid w:val="00154CD8"/>
    <w:rsid w:val="00163C39"/>
    <w:rsid w:val="00171C0A"/>
    <w:rsid w:val="0017578E"/>
    <w:rsid w:val="00176E23"/>
    <w:rsid w:val="00177E02"/>
    <w:rsid w:val="001821BC"/>
    <w:rsid w:val="0018320E"/>
    <w:rsid w:val="001847A3"/>
    <w:rsid w:val="001A5C37"/>
    <w:rsid w:val="001A7776"/>
    <w:rsid w:val="001C5F09"/>
    <w:rsid w:val="001C67C4"/>
    <w:rsid w:val="001D0035"/>
    <w:rsid w:val="001D7F63"/>
    <w:rsid w:val="001E1D5D"/>
    <w:rsid w:val="001E4A43"/>
    <w:rsid w:val="00212750"/>
    <w:rsid w:val="00213771"/>
    <w:rsid w:val="002140AB"/>
    <w:rsid w:val="00214B74"/>
    <w:rsid w:val="00220724"/>
    <w:rsid w:val="002234E9"/>
    <w:rsid w:val="00223EED"/>
    <w:rsid w:val="0023296C"/>
    <w:rsid w:val="00236CC8"/>
    <w:rsid w:val="00241BA9"/>
    <w:rsid w:val="002423D2"/>
    <w:rsid w:val="00252E1E"/>
    <w:rsid w:val="00257B69"/>
    <w:rsid w:val="00265BD4"/>
    <w:rsid w:val="002801C2"/>
    <w:rsid w:val="002876E6"/>
    <w:rsid w:val="002906EF"/>
    <w:rsid w:val="00293841"/>
    <w:rsid w:val="00296386"/>
    <w:rsid w:val="002A77BD"/>
    <w:rsid w:val="002B47DD"/>
    <w:rsid w:val="002B4BBC"/>
    <w:rsid w:val="002B6258"/>
    <w:rsid w:val="002C04FA"/>
    <w:rsid w:val="002D51D6"/>
    <w:rsid w:val="002E0B35"/>
    <w:rsid w:val="002E25EB"/>
    <w:rsid w:val="002E7D3C"/>
    <w:rsid w:val="002F1F53"/>
    <w:rsid w:val="002F2420"/>
    <w:rsid w:val="002F25C2"/>
    <w:rsid w:val="002F6138"/>
    <w:rsid w:val="003060A9"/>
    <w:rsid w:val="003070FB"/>
    <w:rsid w:val="00321B20"/>
    <w:rsid w:val="003308C2"/>
    <w:rsid w:val="0033715B"/>
    <w:rsid w:val="00347565"/>
    <w:rsid w:val="00352101"/>
    <w:rsid w:val="00355238"/>
    <w:rsid w:val="003706C6"/>
    <w:rsid w:val="003819C6"/>
    <w:rsid w:val="003819E4"/>
    <w:rsid w:val="0038229B"/>
    <w:rsid w:val="00383721"/>
    <w:rsid w:val="0039000B"/>
    <w:rsid w:val="003E32A0"/>
    <w:rsid w:val="003F0224"/>
    <w:rsid w:val="003F34AA"/>
    <w:rsid w:val="003F6FAA"/>
    <w:rsid w:val="00410DB5"/>
    <w:rsid w:val="00412B09"/>
    <w:rsid w:val="00416D30"/>
    <w:rsid w:val="0042133C"/>
    <w:rsid w:val="00421DC4"/>
    <w:rsid w:val="0043667D"/>
    <w:rsid w:val="00440542"/>
    <w:rsid w:val="004409F6"/>
    <w:rsid w:val="00441BA1"/>
    <w:rsid w:val="004424F7"/>
    <w:rsid w:val="00465A83"/>
    <w:rsid w:val="00467DD6"/>
    <w:rsid w:val="004701CB"/>
    <w:rsid w:val="00474E33"/>
    <w:rsid w:val="004779BB"/>
    <w:rsid w:val="004801BC"/>
    <w:rsid w:val="004879C9"/>
    <w:rsid w:val="004901A5"/>
    <w:rsid w:val="0049036C"/>
    <w:rsid w:val="004915D9"/>
    <w:rsid w:val="00493D9B"/>
    <w:rsid w:val="004A4BFF"/>
    <w:rsid w:val="004A6E4C"/>
    <w:rsid w:val="004B3A43"/>
    <w:rsid w:val="004B3CF2"/>
    <w:rsid w:val="004B41BD"/>
    <w:rsid w:val="004C3355"/>
    <w:rsid w:val="004C5A11"/>
    <w:rsid w:val="004D3983"/>
    <w:rsid w:val="004D496C"/>
    <w:rsid w:val="004D6AA4"/>
    <w:rsid w:val="004D73D5"/>
    <w:rsid w:val="004E158C"/>
    <w:rsid w:val="004E3F4D"/>
    <w:rsid w:val="004E702D"/>
    <w:rsid w:val="004E7D7F"/>
    <w:rsid w:val="004F27B6"/>
    <w:rsid w:val="00500314"/>
    <w:rsid w:val="005046FB"/>
    <w:rsid w:val="00505966"/>
    <w:rsid w:val="0050788B"/>
    <w:rsid w:val="00516DF6"/>
    <w:rsid w:val="00521626"/>
    <w:rsid w:val="00525110"/>
    <w:rsid w:val="005304D7"/>
    <w:rsid w:val="00531726"/>
    <w:rsid w:val="00547DF6"/>
    <w:rsid w:val="005633F0"/>
    <w:rsid w:val="0056698D"/>
    <w:rsid w:val="00567BF1"/>
    <w:rsid w:val="005712FF"/>
    <w:rsid w:val="00581617"/>
    <w:rsid w:val="00582628"/>
    <w:rsid w:val="005831A1"/>
    <w:rsid w:val="005929F9"/>
    <w:rsid w:val="00592DB2"/>
    <w:rsid w:val="005956B9"/>
    <w:rsid w:val="005B04DF"/>
    <w:rsid w:val="005B1566"/>
    <w:rsid w:val="005B15EF"/>
    <w:rsid w:val="005C42B7"/>
    <w:rsid w:val="005C4FDC"/>
    <w:rsid w:val="005D14F8"/>
    <w:rsid w:val="005E2475"/>
    <w:rsid w:val="005E6729"/>
    <w:rsid w:val="005F7884"/>
    <w:rsid w:val="00603916"/>
    <w:rsid w:val="00611129"/>
    <w:rsid w:val="0062197B"/>
    <w:rsid w:val="00626D7F"/>
    <w:rsid w:val="00636774"/>
    <w:rsid w:val="00645C77"/>
    <w:rsid w:val="00650D12"/>
    <w:rsid w:val="006532BC"/>
    <w:rsid w:val="00657D6A"/>
    <w:rsid w:val="00665EA7"/>
    <w:rsid w:val="00666832"/>
    <w:rsid w:val="006713DB"/>
    <w:rsid w:val="006721C3"/>
    <w:rsid w:val="0068006A"/>
    <w:rsid w:val="00681833"/>
    <w:rsid w:val="00686150"/>
    <w:rsid w:val="00691C09"/>
    <w:rsid w:val="00692C95"/>
    <w:rsid w:val="006A16AF"/>
    <w:rsid w:val="006A3F57"/>
    <w:rsid w:val="006A455B"/>
    <w:rsid w:val="006A67B5"/>
    <w:rsid w:val="006B135B"/>
    <w:rsid w:val="006B4650"/>
    <w:rsid w:val="006B7452"/>
    <w:rsid w:val="006B7F6F"/>
    <w:rsid w:val="006C6751"/>
    <w:rsid w:val="006C6EE9"/>
    <w:rsid w:val="006D0C97"/>
    <w:rsid w:val="006D3A89"/>
    <w:rsid w:val="006D43E8"/>
    <w:rsid w:val="006D7366"/>
    <w:rsid w:val="006D73B0"/>
    <w:rsid w:val="006E0742"/>
    <w:rsid w:val="006E1CF9"/>
    <w:rsid w:val="006E234F"/>
    <w:rsid w:val="006E2CD5"/>
    <w:rsid w:val="006E4EB9"/>
    <w:rsid w:val="006F3085"/>
    <w:rsid w:val="006F3BCD"/>
    <w:rsid w:val="006F49F1"/>
    <w:rsid w:val="00702F9A"/>
    <w:rsid w:val="007108F1"/>
    <w:rsid w:val="00711E0F"/>
    <w:rsid w:val="00721723"/>
    <w:rsid w:val="00724291"/>
    <w:rsid w:val="00730C35"/>
    <w:rsid w:val="007344A1"/>
    <w:rsid w:val="007368F8"/>
    <w:rsid w:val="00742C43"/>
    <w:rsid w:val="00745105"/>
    <w:rsid w:val="0074515C"/>
    <w:rsid w:val="00751BB3"/>
    <w:rsid w:val="00753FBC"/>
    <w:rsid w:val="00761325"/>
    <w:rsid w:val="00763EC7"/>
    <w:rsid w:val="007642F1"/>
    <w:rsid w:val="007646FA"/>
    <w:rsid w:val="007750C2"/>
    <w:rsid w:val="00776265"/>
    <w:rsid w:val="007778C5"/>
    <w:rsid w:val="0078148E"/>
    <w:rsid w:val="007814B8"/>
    <w:rsid w:val="00783886"/>
    <w:rsid w:val="0078682C"/>
    <w:rsid w:val="00786F93"/>
    <w:rsid w:val="007B120B"/>
    <w:rsid w:val="007B6D57"/>
    <w:rsid w:val="007C1EA7"/>
    <w:rsid w:val="007C4858"/>
    <w:rsid w:val="007D49EF"/>
    <w:rsid w:val="007F0055"/>
    <w:rsid w:val="007F5542"/>
    <w:rsid w:val="00800BAC"/>
    <w:rsid w:val="00801833"/>
    <w:rsid w:val="0080553F"/>
    <w:rsid w:val="008062DC"/>
    <w:rsid w:val="00812AEF"/>
    <w:rsid w:val="00815995"/>
    <w:rsid w:val="00815CCE"/>
    <w:rsid w:val="00820EDA"/>
    <w:rsid w:val="00827629"/>
    <w:rsid w:val="008277EC"/>
    <w:rsid w:val="00835406"/>
    <w:rsid w:val="00837C9C"/>
    <w:rsid w:val="008472EE"/>
    <w:rsid w:val="00855176"/>
    <w:rsid w:val="00855EA7"/>
    <w:rsid w:val="00856940"/>
    <w:rsid w:val="0086564C"/>
    <w:rsid w:val="00872B09"/>
    <w:rsid w:val="008816EF"/>
    <w:rsid w:val="00882AFD"/>
    <w:rsid w:val="00884FD2"/>
    <w:rsid w:val="00890326"/>
    <w:rsid w:val="008916D1"/>
    <w:rsid w:val="008933DF"/>
    <w:rsid w:val="00897166"/>
    <w:rsid w:val="008A16D8"/>
    <w:rsid w:val="008A42B7"/>
    <w:rsid w:val="008A57C7"/>
    <w:rsid w:val="008B2610"/>
    <w:rsid w:val="008B5254"/>
    <w:rsid w:val="008B631E"/>
    <w:rsid w:val="008D2F9F"/>
    <w:rsid w:val="008F2A4F"/>
    <w:rsid w:val="009112DE"/>
    <w:rsid w:val="009134AE"/>
    <w:rsid w:val="00915CBE"/>
    <w:rsid w:val="00923AA1"/>
    <w:rsid w:val="0093047F"/>
    <w:rsid w:val="009313D6"/>
    <w:rsid w:val="00932CBD"/>
    <w:rsid w:val="00933640"/>
    <w:rsid w:val="009441C7"/>
    <w:rsid w:val="00954319"/>
    <w:rsid w:val="0095681D"/>
    <w:rsid w:val="0095773D"/>
    <w:rsid w:val="009577F1"/>
    <w:rsid w:val="00961ADC"/>
    <w:rsid w:val="0096222A"/>
    <w:rsid w:val="0096676D"/>
    <w:rsid w:val="00967FA1"/>
    <w:rsid w:val="00974F1A"/>
    <w:rsid w:val="00975F2C"/>
    <w:rsid w:val="00990362"/>
    <w:rsid w:val="00991035"/>
    <w:rsid w:val="00994ACA"/>
    <w:rsid w:val="009972F3"/>
    <w:rsid w:val="009A2733"/>
    <w:rsid w:val="009A6695"/>
    <w:rsid w:val="009C0513"/>
    <w:rsid w:val="009C5E6F"/>
    <w:rsid w:val="009D6FDB"/>
    <w:rsid w:val="009D7DA7"/>
    <w:rsid w:val="009E2D20"/>
    <w:rsid w:val="009E5BC8"/>
    <w:rsid w:val="009E7419"/>
    <w:rsid w:val="009F1D68"/>
    <w:rsid w:val="009F3D1A"/>
    <w:rsid w:val="00A00A95"/>
    <w:rsid w:val="00A00B25"/>
    <w:rsid w:val="00A14F04"/>
    <w:rsid w:val="00A233A4"/>
    <w:rsid w:val="00A271CA"/>
    <w:rsid w:val="00A3451B"/>
    <w:rsid w:val="00A35962"/>
    <w:rsid w:val="00A41AC7"/>
    <w:rsid w:val="00A50421"/>
    <w:rsid w:val="00A50479"/>
    <w:rsid w:val="00A64725"/>
    <w:rsid w:val="00A6741D"/>
    <w:rsid w:val="00A726C7"/>
    <w:rsid w:val="00A81C52"/>
    <w:rsid w:val="00A9124B"/>
    <w:rsid w:val="00A95110"/>
    <w:rsid w:val="00A96049"/>
    <w:rsid w:val="00A97A93"/>
    <w:rsid w:val="00AA08CC"/>
    <w:rsid w:val="00AD05F3"/>
    <w:rsid w:val="00AD2A23"/>
    <w:rsid w:val="00AD63AF"/>
    <w:rsid w:val="00AE681F"/>
    <w:rsid w:val="00AF3F4D"/>
    <w:rsid w:val="00B0761C"/>
    <w:rsid w:val="00B13E9C"/>
    <w:rsid w:val="00B16D80"/>
    <w:rsid w:val="00B2172F"/>
    <w:rsid w:val="00B21E30"/>
    <w:rsid w:val="00B36369"/>
    <w:rsid w:val="00B36B1D"/>
    <w:rsid w:val="00B7299E"/>
    <w:rsid w:val="00B93325"/>
    <w:rsid w:val="00BE33B4"/>
    <w:rsid w:val="00BF2520"/>
    <w:rsid w:val="00BF4787"/>
    <w:rsid w:val="00BF4E0B"/>
    <w:rsid w:val="00C00588"/>
    <w:rsid w:val="00C04BD5"/>
    <w:rsid w:val="00C05D84"/>
    <w:rsid w:val="00C215D3"/>
    <w:rsid w:val="00C215F6"/>
    <w:rsid w:val="00C31288"/>
    <w:rsid w:val="00C31F65"/>
    <w:rsid w:val="00C4694C"/>
    <w:rsid w:val="00C57E3D"/>
    <w:rsid w:val="00C6052C"/>
    <w:rsid w:val="00C65475"/>
    <w:rsid w:val="00C7089D"/>
    <w:rsid w:val="00C803D2"/>
    <w:rsid w:val="00C805EA"/>
    <w:rsid w:val="00CA5181"/>
    <w:rsid w:val="00CB7912"/>
    <w:rsid w:val="00CB79DE"/>
    <w:rsid w:val="00CC0583"/>
    <w:rsid w:val="00CC362B"/>
    <w:rsid w:val="00CC4D35"/>
    <w:rsid w:val="00CC51F9"/>
    <w:rsid w:val="00CC745E"/>
    <w:rsid w:val="00CC775E"/>
    <w:rsid w:val="00CD2B9F"/>
    <w:rsid w:val="00CD5177"/>
    <w:rsid w:val="00CE2258"/>
    <w:rsid w:val="00CE6CB3"/>
    <w:rsid w:val="00D01AED"/>
    <w:rsid w:val="00D046CE"/>
    <w:rsid w:val="00D15561"/>
    <w:rsid w:val="00D15598"/>
    <w:rsid w:val="00D17C5C"/>
    <w:rsid w:val="00D23754"/>
    <w:rsid w:val="00D2509C"/>
    <w:rsid w:val="00D26E10"/>
    <w:rsid w:val="00D318A1"/>
    <w:rsid w:val="00D36367"/>
    <w:rsid w:val="00D37E15"/>
    <w:rsid w:val="00D4072C"/>
    <w:rsid w:val="00D44A5E"/>
    <w:rsid w:val="00D45810"/>
    <w:rsid w:val="00D53250"/>
    <w:rsid w:val="00D5772A"/>
    <w:rsid w:val="00D7254D"/>
    <w:rsid w:val="00D74E72"/>
    <w:rsid w:val="00D81293"/>
    <w:rsid w:val="00D85BCC"/>
    <w:rsid w:val="00DA38B6"/>
    <w:rsid w:val="00DB0142"/>
    <w:rsid w:val="00DD2F4B"/>
    <w:rsid w:val="00DF1A72"/>
    <w:rsid w:val="00DF25C8"/>
    <w:rsid w:val="00DF57EB"/>
    <w:rsid w:val="00DF59DB"/>
    <w:rsid w:val="00E11B79"/>
    <w:rsid w:val="00E124D5"/>
    <w:rsid w:val="00E21A41"/>
    <w:rsid w:val="00E23B46"/>
    <w:rsid w:val="00E27305"/>
    <w:rsid w:val="00E27C0E"/>
    <w:rsid w:val="00E3480E"/>
    <w:rsid w:val="00E355A9"/>
    <w:rsid w:val="00E36A23"/>
    <w:rsid w:val="00E51193"/>
    <w:rsid w:val="00E56013"/>
    <w:rsid w:val="00E6462A"/>
    <w:rsid w:val="00E64F52"/>
    <w:rsid w:val="00E770AF"/>
    <w:rsid w:val="00E86438"/>
    <w:rsid w:val="00E902B3"/>
    <w:rsid w:val="00E921B8"/>
    <w:rsid w:val="00E94ED6"/>
    <w:rsid w:val="00EA4262"/>
    <w:rsid w:val="00EA6691"/>
    <w:rsid w:val="00EB0910"/>
    <w:rsid w:val="00ED5D04"/>
    <w:rsid w:val="00EE1C58"/>
    <w:rsid w:val="00EE20C2"/>
    <w:rsid w:val="00EE3680"/>
    <w:rsid w:val="00EE409D"/>
    <w:rsid w:val="00EE5F7A"/>
    <w:rsid w:val="00EE77CB"/>
    <w:rsid w:val="00EF59CE"/>
    <w:rsid w:val="00F029CE"/>
    <w:rsid w:val="00F06C66"/>
    <w:rsid w:val="00F11CFC"/>
    <w:rsid w:val="00F121F7"/>
    <w:rsid w:val="00F13585"/>
    <w:rsid w:val="00F44330"/>
    <w:rsid w:val="00F453E6"/>
    <w:rsid w:val="00F52CCB"/>
    <w:rsid w:val="00F55191"/>
    <w:rsid w:val="00F56459"/>
    <w:rsid w:val="00F6447B"/>
    <w:rsid w:val="00F64924"/>
    <w:rsid w:val="00F7044E"/>
    <w:rsid w:val="00F730E9"/>
    <w:rsid w:val="00F73F98"/>
    <w:rsid w:val="00F81886"/>
    <w:rsid w:val="00F84EA0"/>
    <w:rsid w:val="00F94BA4"/>
    <w:rsid w:val="00FA6639"/>
    <w:rsid w:val="00FB00B9"/>
    <w:rsid w:val="00FB0E98"/>
    <w:rsid w:val="00FB2AC6"/>
    <w:rsid w:val="00FB5E7A"/>
    <w:rsid w:val="00FB7330"/>
    <w:rsid w:val="00FC4B34"/>
    <w:rsid w:val="00FD36DD"/>
    <w:rsid w:val="00FD5013"/>
    <w:rsid w:val="00FE5D5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esc.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sc.europa.eu/?i=portal.en.videos.41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ana.glouharova@eesc.europa.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B8E9-8239-4F2E-9D0B-8899F77E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Pages>
  <Words>540</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Minchev</dc:creator>
  <cp:keywords>Based-on-Styles-Template-Version-3</cp:keywords>
  <cp:lastModifiedBy>Siana Glouharova</cp:lastModifiedBy>
  <cp:revision>4</cp:revision>
  <cp:lastPrinted>2017-09-21T14:55:00Z</cp:lastPrinted>
  <dcterms:created xsi:type="dcterms:W3CDTF">2017-09-29T07:47:00Z</dcterms:created>
  <dcterms:modified xsi:type="dcterms:W3CDTF">2017-09-29T07:49:00Z</dcterms:modified>
</cp:coreProperties>
</file>