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fr-BE" w:eastAsia="fr-BE"/>
        </w:rPr>
        <w:drawing>
          <wp:inline distT="0" distB="0" distL="0" distR="0" wp14:anchorId="6A081318" wp14:editId="52D17D7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681833">
            <w:pPr>
              <w:spacing w:line="240" w:lineRule="auto"/>
              <w:rPr>
                <w:rFonts w:ascii="Verdana" w:hAnsi="Verdana"/>
                <w:b/>
                <w:bCs/>
                <w:sz w:val="18"/>
                <w:szCs w:val="18"/>
              </w:rPr>
            </w:pPr>
            <w:r w:rsidRPr="00A81C52">
              <w:rPr>
                <w:rFonts w:ascii="Verdana" w:hAnsi="Verdana"/>
                <w:b/>
                <w:bCs/>
                <w:sz w:val="18"/>
                <w:szCs w:val="18"/>
              </w:rPr>
              <w:t xml:space="preserve">No </w:t>
            </w:r>
            <w:r w:rsidR="00D85BCC">
              <w:rPr>
                <w:rFonts w:ascii="Verdana" w:hAnsi="Verdana"/>
                <w:b/>
                <w:bCs/>
                <w:sz w:val="18"/>
                <w:szCs w:val="18"/>
              </w:rPr>
              <w:t>45</w:t>
            </w:r>
            <w:bookmarkStart w:id="0" w:name="_GoBack"/>
            <w:bookmarkEnd w:id="0"/>
            <w:r w:rsidRPr="00A81C52">
              <w:rPr>
                <w:rFonts w:ascii="Verdana" w:hAnsi="Verdana"/>
                <w:b/>
                <w:bCs/>
                <w:sz w:val="18"/>
                <w:szCs w:val="18"/>
              </w:rPr>
              <w:t>/2017</w:t>
            </w:r>
          </w:p>
        </w:tc>
        <w:tc>
          <w:tcPr>
            <w:tcW w:w="4119" w:type="dxa"/>
          </w:tcPr>
          <w:p w:rsidR="007F0055" w:rsidRPr="00A81C52" w:rsidRDefault="00681833" w:rsidP="00AA08CC">
            <w:pPr>
              <w:spacing w:line="240" w:lineRule="auto"/>
              <w:jc w:val="right"/>
              <w:rPr>
                <w:rFonts w:ascii="Verdana" w:hAnsi="Verdana"/>
                <w:b/>
                <w:bCs/>
                <w:sz w:val="18"/>
                <w:szCs w:val="18"/>
              </w:rPr>
            </w:pPr>
            <w:r w:rsidRPr="00A81C52">
              <w:rPr>
                <w:rFonts w:ascii="Verdana" w:hAnsi="Verdana"/>
                <w:b/>
                <w:bCs/>
                <w:sz w:val="18"/>
                <w:szCs w:val="18"/>
              </w:rPr>
              <w:t>21 September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A81C52" w:rsidRDefault="007F0055" w:rsidP="007F0055">
      <w:pPr>
        <w:jc w:val="center"/>
        <w:rPr>
          <w:rFonts w:ascii="Verdana" w:hAnsi="Verdana"/>
          <w:b/>
          <w:sz w:val="18"/>
          <w:szCs w:val="18"/>
        </w:rPr>
      </w:pPr>
    </w:p>
    <w:p w:rsidR="00B36B1D" w:rsidRPr="00A81C52" w:rsidRDefault="004E7D7F" w:rsidP="00B36B1D">
      <w:pPr>
        <w:overflowPunct/>
        <w:autoSpaceDE/>
        <w:autoSpaceDN/>
        <w:adjustRightInd/>
        <w:spacing w:line="276" w:lineRule="auto"/>
        <w:jc w:val="center"/>
        <w:textAlignment w:val="auto"/>
        <w:rPr>
          <w:rFonts w:ascii="Verdana" w:eastAsia="Calibri" w:hAnsi="Verdana"/>
          <w:b/>
          <w:color w:val="0070C0"/>
          <w:sz w:val="32"/>
          <w:szCs w:val="32"/>
        </w:rPr>
      </w:pPr>
      <w:r w:rsidRPr="00A81C52">
        <w:rPr>
          <w:rFonts w:ascii="Verdana" w:eastAsia="Calibri" w:hAnsi="Verdana"/>
          <w:b/>
          <w:color w:val="0070C0"/>
          <w:sz w:val="32"/>
          <w:szCs w:val="32"/>
        </w:rPr>
        <w:t xml:space="preserve">EESC </w:t>
      </w:r>
      <w:r w:rsidR="00F453E6" w:rsidRPr="00A81C52">
        <w:rPr>
          <w:rFonts w:ascii="Verdana" w:eastAsia="Calibri" w:hAnsi="Verdana"/>
          <w:b/>
          <w:color w:val="0070C0"/>
          <w:sz w:val="32"/>
          <w:szCs w:val="32"/>
        </w:rPr>
        <w:t xml:space="preserve">plenary </w:t>
      </w:r>
      <w:r w:rsidR="00D046CE" w:rsidRPr="00A81C52">
        <w:rPr>
          <w:rFonts w:ascii="Verdana" w:eastAsia="Calibri" w:hAnsi="Verdana"/>
          <w:b/>
          <w:color w:val="0070C0"/>
          <w:sz w:val="32"/>
          <w:szCs w:val="32"/>
        </w:rPr>
        <w:t xml:space="preserve">gives floor to </w:t>
      </w:r>
      <w:r w:rsidR="006A16AF" w:rsidRPr="00A81C52">
        <w:rPr>
          <w:rFonts w:ascii="Verdana" w:eastAsia="Calibri" w:hAnsi="Verdana"/>
          <w:b/>
          <w:color w:val="0070C0"/>
          <w:sz w:val="32"/>
          <w:szCs w:val="32"/>
        </w:rPr>
        <w:t xml:space="preserve">proponents of </w:t>
      </w:r>
      <w:r w:rsidR="00171C0A" w:rsidRPr="00A81C52">
        <w:rPr>
          <w:rFonts w:ascii="Verdana" w:eastAsia="Calibri" w:hAnsi="Verdana"/>
          <w:b/>
          <w:color w:val="0070C0"/>
          <w:sz w:val="32"/>
          <w:szCs w:val="32"/>
        </w:rPr>
        <w:t xml:space="preserve">European Citizens' Initiative </w:t>
      </w:r>
      <w:r w:rsidR="00171C0A" w:rsidRPr="00A81C52">
        <w:rPr>
          <w:rFonts w:ascii="Verdana" w:eastAsia="Calibri" w:hAnsi="Verdana"/>
          <w:b/>
          <w:i/>
          <w:color w:val="0070C0"/>
          <w:sz w:val="32"/>
          <w:szCs w:val="32"/>
        </w:rPr>
        <w:t xml:space="preserve">"ban </w:t>
      </w:r>
      <w:r w:rsidR="006A16AF" w:rsidRPr="00A81C52">
        <w:rPr>
          <w:rFonts w:ascii="Verdana" w:eastAsia="Calibri" w:hAnsi="Verdana"/>
          <w:b/>
          <w:i/>
          <w:color w:val="0070C0"/>
          <w:sz w:val="32"/>
          <w:szCs w:val="32"/>
        </w:rPr>
        <w:t>glyphosate</w:t>
      </w:r>
      <w:r w:rsidR="00171C0A" w:rsidRPr="00A81C52">
        <w:rPr>
          <w:rFonts w:ascii="Verdana" w:eastAsia="Calibri" w:hAnsi="Verdana"/>
          <w:b/>
          <w:i/>
          <w:color w:val="0070C0"/>
          <w:sz w:val="32"/>
          <w:szCs w:val="32"/>
        </w:rPr>
        <w:t>"</w:t>
      </w:r>
      <w:r w:rsidR="006A16AF" w:rsidRPr="00A81C52">
        <w:rPr>
          <w:rFonts w:ascii="Verdana" w:eastAsia="Calibri" w:hAnsi="Verdana"/>
          <w:b/>
          <w:color w:val="0070C0"/>
          <w:sz w:val="32"/>
          <w:szCs w:val="32"/>
        </w:rPr>
        <w:t xml:space="preserve"> </w:t>
      </w:r>
    </w:p>
    <w:p w:rsidR="0096222A" w:rsidRPr="00A81C52" w:rsidRDefault="0096222A" w:rsidP="00B36B1D">
      <w:pPr>
        <w:spacing w:after="200" w:line="276" w:lineRule="auto"/>
        <w:rPr>
          <w:rFonts w:ascii="Verdana" w:hAnsi="Verdana"/>
          <w:sz w:val="18"/>
          <w:szCs w:val="18"/>
        </w:rPr>
      </w:pPr>
    </w:p>
    <w:p w:rsidR="00355238" w:rsidRPr="00A81C52" w:rsidRDefault="00355238" w:rsidP="00355238">
      <w:pPr>
        <w:rPr>
          <w:rFonts w:ascii="Verdana" w:hAnsi="Verdana"/>
          <w:sz w:val="18"/>
          <w:szCs w:val="18"/>
        </w:rPr>
      </w:pPr>
      <w:r w:rsidRPr="00A81C52">
        <w:rPr>
          <w:rFonts w:ascii="Verdana" w:hAnsi="Verdana"/>
          <w:bCs/>
          <w:sz w:val="18"/>
          <w:szCs w:val="18"/>
        </w:rPr>
        <w:t>A few weeks before</w:t>
      </w:r>
      <w:r w:rsidRPr="00A81C52">
        <w:rPr>
          <w:rFonts w:ascii="Verdana" w:hAnsi="Verdana"/>
          <w:b/>
          <w:bCs/>
          <w:sz w:val="18"/>
          <w:szCs w:val="18"/>
        </w:rPr>
        <w:t xml:space="preserve"> </w:t>
      </w:r>
      <w:r w:rsidRPr="00A81C52">
        <w:rPr>
          <w:rFonts w:ascii="Verdana" w:hAnsi="Verdana"/>
          <w:bCs/>
          <w:sz w:val="18"/>
          <w:szCs w:val="18"/>
        </w:rPr>
        <w:t xml:space="preserve">the </w:t>
      </w:r>
      <w:r w:rsidRPr="00A81C52">
        <w:rPr>
          <w:rFonts w:ascii="Verdana" w:hAnsi="Verdana"/>
          <w:sz w:val="18"/>
          <w:szCs w:val="18"/>
        </w:rPr>
        <w:t xml:space="preserve">European </w:t>
      </w:r>
      <w:r w:rsidRPr="00A81C52">
        <w:rPr>
          <w:rFonts w:ascii="Verdana" w:hAnsi="Verdana"/>
          <w:bCs/>
          <w:sz w:val="18"/>
          <w:szCs w:val="18"/>
        </w:rPr>
        <w:t>Commission</w:t>
      </w:r>
      <w:r w:rsidR="00E3480E" w:rsidRPr="00A81C52">
        <w:rPr>
          <w:rFonts w:ascii="Verdana" w:hAnsi="Verdana"/>
          <w:bCs/>
          <w:sz w:val="18"/>
          <w:szCs w:val="18"/>
        </w:rPr>
        <w:t xml:space="preserve"> was to vote on a ten year renewal of the glyphosate licence (October 4)</w:t>
      </w:r>
      <w:r w:rsidRPr="00A81C52">
        <w:rPr>
          <w:rFonts w:ascii="Verdana" w:hAnsi="Verdana"/>
          <w:bCs/>
          <w:sz w:val="18"/>
          <w:szCs w:val="18"/>
        </w:rPr>
        <w:t xml:space="preserve">, the </w:t>
      </w:r>
      <w:r w:rsidRPr="00A81C52">
        <w:rPr>
          <w:rFonts w:ascii="Verdana" w:hAnsi="Verdana"/>
          <w:sz w:val="18"/>
          <w:szCs w:val="18"/>
        </w:rPr>
        <w:t xml:space="preserve">European Economic and Social Committee (EESC) offered </w:t>
      </w:r>
      <w:r w:rsidR="00EE409D" w:rsidRPr="00A81C52">
        <w:rPr>
          <w:rFonts w:ascii="Verdana" w:hAnsi="Verdana"/>
          <w:sz w:val="18"/>
          <w:szCs w:val="18"/>
        </w:rPr>
        <w:t xml:space="preserve">a </w:t>
      </w:r>
      <w:r w:rsidR="00D046CE" w:rsidRPr="00A81C52">
        <w:rPr>
          <w:rFonts w:ascii="Verdana" w:hAnsi="Verdana"/>
          <w:sz w:val="18"/>
          <w:szCs w:val="18"/>
        </w:rPr>
        <w:t xml:space="preserve">forum </w:t>
      </w:r>
      <w:r w:rsidR="00EE409D" w:rsidRPr="00A81C52">
        <w:rPr>
          <w:rFonts w:ascii="Verdana" w:hAnsi="Verdana"/>
          <w:sz w:val="18"/>
          <w:szCs w:val="18"/>
        </w:rPr>
        <w:t>for discussion during its plenary on Wednesday. T</w:t>
      </w:r>
      <w:r w:rsidRPr="00A81C52">
        <w:rPr>
          <w:rFonts w:ascii="Verdana" w:hAnsi="Verdana"/>
          <w:sz w:val="18"/>
          <w:szCs w:val="18"/>
        </w:rPr>
        <w:t xml:space="preserve">wo of the </w:t>
      </w:r>
      <w:r w:rsidR="00171C0A" w:rsidRPr="00A81C52">
        <w:rPr>
          <w:rFonts w:ascii="Verdana" w:hAnsi="Verdana"/>
          <w:sz w:val="18"/>
          <w:szCs w:val="18"/>
        </w:rPr>
        <w:t>European Citizens' Initiative (</w:t>
      </w:r>
      <w:r w:rsidR="00F56459" w:rsidRPr="00A81C52">
        <w:rPr>
          <w:rFonts w:ascii="Verdana" w:hAnsi="Verdana"/>
          <w:sz w:val="18"/>
          <w:szCs w:val="18"/>
        </w:rPr>
        <w:t>ECI</w:t>
      </w:r>
      <w:r w:rsidR="00171C0A" w:rsidRPr="00A81C52">
        <w:rPr>
          <w:rFonts w:ascii="Verdana" w:hAnsi="Verdana"/>
          <w:sz w:val="18"/>
          <w:szCs w:val="18"/>
        </w:rPr>
        <w:t>)</w:t>
      </w:r>
      <w:r w:rsidR="00F56459" w:rsidRPr="00A81C52">
        <w:rPr>
          <w:rFonts w:ascii="Verdana" w:hAnsi="Verdana"/>
          <w:sz w:val="18"/>
          <w:szCs w:val="18"/>
        </w:rPr>
        <w:t xml:space="preserve"> </w:t>
      </w:r>
      <w:r w:rsidRPr="00A81C52">
        <w:rPr>
          <w:rFonts w:ascii="Verdana" w:hAnsi="Verdana"/>
          <w:sz w:val="18"/>
          <w:szCs w:val="18"/>
        </w:rPr>
        <w:t xml:space="preserve">proponents, </w:t>
      </w:r>
      <w:r w:rsidRPr="00A81C52">
        <w:rPr>
          <w:rFonts w:ascii="Verdana" w:hAnsi="Verdana"/>
          <w:b/>
          <w:bCs/>
          <w:sz w:val="18"/>
          <w:szCs w:val="18"/>
        </w:rPr>
        <w:t xml:space="preserve">David </w:t>
      </w:r>
      <w:r w:rsidR="001E4A43" w:rsidRPr="00A81C52">
        <w:rPr>
          <w:rFonts w:ascii="Verdana" w:hAnsi="Verdana"/>
          <w:b/>
          <w:bCs/>
          <w:sz w:val="18"/>
          <w:szCs w:val="18"/>
        </w:rPr>
        <w:t xml:space="preserve">Schwartz </w:t>
      </w:r>
      <w:r w:rsidR="001E4A43" w:rsidRPr="00A81C52">
        <w:rPr>
          <w:rFonts w:ascii="Verdana" w:hAnsi="Verdana"/>
          <w:sz w:val="18"/>
          <w:szCs w:val="18"/>
        </w:rPr>
        <w:t>from</w:t>
      </w:r>
      <w:r w:rsidR="002F2420" w:rsidRPr="00A81C52">
        <w:rPr>
          <w:rFonts w:ascii="Verdana" w:hAnsi="Verdana"/>
          <w:sz w:val="18"/>
          <w:szCs w:val="18"/>
        </w:rPr>
        <w:t xml:space="preserve"> </w:t>
      </w:r>
      <w:r w:rsidRPr="00A81C52">
        <w:rPr>
          <w:rFonts w:ascii="Verdana" w:hAnsi="Verdana"/>
          <w:sz w:val="18"/>
          <w:szCs w:val="18"/>
        </w:rPr>
        <w:t xml:space="preserve">WeMove.org and </w:t>
      </w:r>
      <w:r w:rsidRPr="00A81C52">
        <w:rPr>
          <w:rFonts w:ascii="Verdana" w:hAnsi="Verdana"/>
          <w:b/>
          <w:bCs/>
          <w:sz w:val="18"/>
          <w:szCs w:val="18"/>
        </w:rPr>
        <w:t xml:space="preserve">Herman van Bekkem </w:t>
      </w:r>
      <w:r w:rsidR="00F56459" w:rsidRPr="00A81C52">
        <w:rPr>
          <w:rFonts w:ascii="Verdana" w:hAnsi="Verdana"/>
          <w:sz w:val="18"/>
          <w:szCs w:val="18"/>
        </w:rPr>
        <w:t>from</w:t>
      </w:r>
      <w:r w:rsidRPr="00A81C52">
        <w:rPr>
          <w:rFonts w:ascii="Verdana" w:hAnsi="Verdana"/>
          <w:sz w:val="18"/>
          <w:szCs w:val="18"/>
        </w:rPr>
        <w:t xml:space="preserve"> Greenpeace</w:t>
      </w:r>
      <w:r w:rsidR="00F56459" w:rsidRPr="00A81C52">
        <w:rPr>
          <w:rFonts w:ascii="Verdana" w:hAnsi="Verdana"/>
          <w:sz w:val="18"/>
          <w:szCs w:val="18"/>
        </w:rPr>
        <w:t>,</w:t>
      </w:r>
      <w:r w:rsidR="00EE409D" w:rsidRPr="00A81C52">
        <w:rPr>
          <w:rFonts w:ascii="Verdana" w:hAnsi="Verdana"/>
          <w:sz w:val="18"/>
          <w:szCs w:val="18"/>
        </w:rPr>
        <w:t xml:space="preserve"> were invited to present the goals of their initiative</w:t>
      </w:r>
      <w:r w:rsidRPr="00A81C52">
        <w:rPr>
          <w:rFonts w:ascii="Verdana" w:hAnsi="Verdana"/>
          <w:sz w:val="18"/>
          <w:szCs w:val="18"/>
        </w:rPr>
        <w:t>.</w:t>
      </w:r>
    </w:p>
    <w:p w:rsidR="00355238" w:rsidRPr="00A81C52" w:rsidRDefault="00355238" w:rsidP="00355238">
      <w:pPr>
        <w:rPr>
          <w:rFonts w:ascii="Verdana" w:hAnsi="Verdana"/>
          <w:sz w:val="18"/>
          <w:szCs w:val="18"/>
        </w:rPr>
      </w:pPr>
    </w:p>
    <w:p w:rsidR="000D32BF" w:rsidRPr="00A81C52" w:rsidRDefault="00355238" w:rsidP="00355238">
      <w:pPr>
        <w:rPr>
          <w:rFonts w:ascii="Verdana" w:hAnsi="Verdana"/>
          <w:sz w:val="18"/>
          <w:szCs w:val="18"/>
        </w:rPr>
      </w:pPr>
      <w:r w:rsidRPr="00A81C52">
        <w:rPr>
          <w:rFonts w:ascii="Verdana" w:hAnsi="Verdana"/>
          <w:sz w:val="18"/>
          <w:szCs w:val="18"/>
        </w:rPr>
        <w:t xml:space="preserve">President </w:t>
      </w:r>
      <w:r w:rsidRPr="00A81C52">
        <w:rPr>
          <w:rFonts w:ascii="Verdana" w:hAnsi="Verdana"/>
          <w:b/>
          <w:sz w:val="18"/>
          <w:szCs w:val="18"/>
        </w:rPr>
        <w:t>Georges Dassis</w:t>
      </w:r>
      <w:r w:rsidRPr="00A81C52">
        <w:rPr>
          <w:rFonts w:ascii="Verdana" w:hAnsi="Verdana"/>
          <w:sz w:val="18"/>
          <w:szCs w:val="18"/>
        </w:rPr>
        <w:t xml:space="preserve"> emphasised the importance of </w:t>
      </w:r>
      <w:r w:rsidR="00730C35" w:rsidRPr="00A81C52">
        <w:rPr>
          <w:rFonts w:ascii="Verdana" w:hAnsi="Verdana"/>
          <w:sz w:val="18"/>
          <w:szCs w:val="18"/>
        </w:rPr>
        <w:t xml:space="preserve">the </w:t>
      </w:r>
      <w:r w:rsidR="00EE409D" w:rsidRPr="00A81C52">
        <w:rPr>
          <w:rFonts w:ascii="Verdana" w:hAnsi="Verdana"/>
          <w:sz w:val="18"/>
          <w:szCs w:val="18"/>
        </w:rPr>
        <w:t>European Citizens' Initiative</w:t>
      </w:r>
      <w:r w:rsidR="00730C35" w:rsidRPr="00A81C52">
        <w:rPr>
          <w:rFonts w:ascii="Verdana" w:hAnsi="Verdana"/>
          <w:sz w:val="18"/>
          <w:szCs w:val="18"/>
        </w:rPr>
        <w:t xml:space="preserve"> for</w:t>
      </w:r>
      <w:r w:rsidRPr="00A81C52">
        <w:rPr>
          <w:rFonts w:ascii="Verdana" w:hAnsi="Verdana"/>
          <w:sz w:val="18"/>
          <w:szCs w:val="18"/>
        </w:rPr>
        <w:t xml:space="preserve"> European</w:t>
      </w:r>
      <w:r w:rsidR="00745105" w:rsidRPr="00A81C52">
        <w:rPr>
          <w:rFonts w:ascii="Verdana" w:hAnsi="Verdana"/>
          <w:sz w:val="18"/>
          <w:szCs w:val="18"/>
        </w:rPr>
        <w:t>s</w:t>
      </w:r>
      <w:r w:rsidRPr="00A81C52">
        <w:rPr>
          <w:rFonts w:ascii="Verdana" w:hAnsi="Verdana"/>
          <w:sz w:val="18"/>
          <w:szCs w:val="18"/>
        </w:rPr>
        <w:t xml:space="preserve"> </w:t>
      </w:r>
      <w:r w:rsidR="00730C35" w:rsidRPr="00A81C52">
        <w:rPr>
          <w:rFonts w:ascii="Verdana" w:hAnsi="Verdana"/>
          <w:sz w:val="18"/>
          <w:szCs w:val="18"/>
        </w:rPr>
        <w:t xml:space="preserve">to </w:t>
      </w:r>
      <w:r w:rsidR="00B7299E" w:rsidRPr="00A81C52">
        <w:rPr>
          <w:rFonts w:ascii="Verdana" w:hAnsi="Verdana"/>
          <w:sz w:val="18"/>
          <w:szCs w:val="18"/>
        </w:rPr>
        <w:t>engage</w:t>
      </w:r>
      <w:r w:rsidR="00730C35" w:rsidRPr="00A81C52">
        <w:rPr>
          <w:rFonts w:ascii="Verdana" w:hAnsi="Verdana"/>
          <w:sz w:val="18"/>
          <w:szCs w:val="18"/>
        </w:rPr>
        <w:t xml:space="preserve"> in </w:t>
      </w:r>
      <w:r w:rsidR="00B7299E" w:rsidRPr="00A81C52">
        <w:rPr>
          <w:rFonts w:ascii="Verdana" w:hAnsi="Verdana"/>
          <w:sz w:val="18"/>
          <w:szCs w:val="18"/>
        </w:rPr>
        <w:t xml:space="preserve">EU </w:t>
      </w:r>
      <w:r w:rsidR="00730C35" w:rsidRPr="00A81C52">
        <w:rPr>
          <w:rFonts w:ascii="Verdana" w:hAnsi="Verdana"/>
          <w:sz w:val="18"/>
          <w:szCs w:val="18"/>
        </w:rPr>
        <w:t xml:space="preserve">policy </w:t>
      </w:r>
      <w:r w:rsidR="000D32BF" w:rsidRPr="00A81C52">
        <w:rPr>
          <w:rFonts w:ascii="Verdana" w:hAnsi="Verdana"/>
          <w:sz w:val="18"/>
          <w:szCs w:val="18"/>
        </w:rPr>
        <w:t xml:space="preserve">making. </w:t>
      </w:r>
      <w:r w:rsidR="00B7299E" w:rsidRPr="00A81C52">
        <w:rPr>
          <w:rFonts w:ascii="Verdana" w:hAnsi="Verdana"/>
          <w:sz w:val="18"/>
          <w:szCs w:val="18"/>
        </w:rPr>
        <w:t xml:space="preserve">As </w:t>
      </w:r>
      <w:r w:rsidR="00F56459" w:rsidRPr="00A81C52">
        <w:rPr>
          <w:rFonts w:ascii="Verdana" w:hAnsi="Verdana"/>
          <w:sz w:val="18"/>
          <w:szCs w:val="18"/>
        </w:rPr>
        <w:t xml:space="preserve">a </w:t>
      </w:r>
      <w:r w:rsidR="00730C35" w:rsidRPr="00A81C52">
        <w:rPr>
          <w:rFonts w:ascii="Verdana" w:hAnsi="Verdana"/>
          <w:sz w:val="18"/>
          <w:szCs w:val="18"/>
        </w:rPr>
        <w:t xml:space="preserve">bridge </w:t>
      </w:r>
      <w:r w:rsidR="00F56459" w:rsidRPr="00A81C52">
        <w:rPr>
          <w:rFonts w:ascii="Verdana" w:hAnsi="Verdana"/>
          <w:sz w:val="18"/>
          <w:szCs w:val="18"/>
        </w:rPr>
        <w:t xml:space="preserve">between the EU and </w:t>
      </w:r>
      <w:r w:rsidR="00730C35" w:rsidRPr="00A81C52">
        <w:rPr>
          <w:rFonts w:ascii="Verdana" w:hAnsi="Verdana"/>
          <w:sz w:val="18"/>
          <w:szCs w:val="18"/>
        </w:rPr>
        <w:t xml:space="preserve">European </w:t>
      </w:r>
      <w:r w:rsidR="0096222A" w:rsidRPr="00A81C52">
        <w:rPr>
          <w:rFonts w:ascii="Verdana" w:hAnsi="Verdana"/>
          <w:sz w:val="18"/>
          <w:szCs w:val="18"/>
        </w:rPr>
        <w:t>citizens</w:t>
      </w:r>
      <w:r w:rsidR="00B7299E" w:rsidRPr="00A81C52">
        <w:rPr>
          <w:rFonts w:ascii="Verdana" w:hAnsi="Verdana"/>
          <w:sz w:val="18"/>
          <w:szCs w:val="18"/>
        </w:rPr>
        <w:t>, the EESC</w:t>
      </w:r>
      <w:r w:rsidR="0096222A" w:rsidRPr="00A81C52">
        <w:rPr>
          <w:rFonts w:ascii="Verdana" w:hAnsi="Verdana"/>
          <w:sz w:val="18"/>
          <w:szCs w:val="18"/>
        </w:rPr>
        <w:t xml:space="preserve"> </w:t>
      </w:r>
      <w:r w:rsidR="00730C35" w:rsidRPr="00A81C52">
        <w:rPr>
          <w:rFonts w:ascii="Verdana" w:hAnsi="Verdana"/>
          <w:sz w:val="18"/>
          <w:szCs w:val="18"/>
        </w:rPr>
        <w:t xml:space="preserve">considers it </w:t>
      </w:r>
      <w:r w:rsidR="00745105" w:rsidRPr="00A81C52">
        <w:rPr>
          <w:rFonts w:ascii="Verdana" w:hAnsi="Verdana"/>
          <w:sz w:val="18"/>
          <w:szCs w:val="18"/>
        </w:rPr>
        <w:t>essential</w:t>
      </w:r>
      <w:r w:rsidR="0096222A" w:rsidRPr="00A81C52">
        <w:rPr>
          <w:rFonts w:ascii="Verdana" w:hAnsi="Verdana"/>
          <w:sz w:val="18"/>
          <w:szCs w:val="18"/>
        </w:rPr>
        <w:t xml:space="preserve"> to provide </w:t>
      </w:r>
      <w:r w:rsidR="00F56459" w:rsidRPr="00A81C52">
        <w:rPr>
          <w:rFonts w:ascii="Verdana" w:hAnsi="Verdana"/>
          <w:sz w:val="18"/>
          <w:szCs w:val="18"/>
        </w:rPr>
        <w:t>a forum</w:t>
      </w:r>
      <w:r w:rsidR="0096222A" w:rsidRPr="00A81C52">
        <w:rPr>
          <w:rFonts w:ascii="Verdana" w:hAnsi="Verdana"/>
          <w:sz w:val="18"/>
          <w:szCs w:val="18"/>
        </w:rPr>
        <w:t xml:space="preserve"> </w:t>
      </w:r>
      <w:r w:rsidR="00F56459" w:rsidRPr="00A81C52">
        <w:rPr>
          <w:rFonts w:ascii="Verdana" w:hAnsi="Verdana"/>
          <w:sz w:val="18"/>
          <w:szCs w:val="18"/>
        </w:rPr>
        <w:t xml:space="preserve">where </w:t>
      </w:r>
      <w:r w:rsidR="00745105" w:rsidRPr="00A81C52">
        <w:rPr>
          <w:rFonts w:ascii="Verdana" w:hAnsi="Verdana"/>
          <w:sz w:val="18"/>
          <w:szCs w:val="18"/>
        </w:rPr>
        <w:t>successful initiatives</w:t>
      </w:r>
      <w:r w:rsidR="00B7299E" w:rsidRPr="00A81C52">
        <w:rPr>
          <w:rFonts w:ascii="Verdana" w:hAnsi="Verdana"/>
          <w:sz w:val="18"/>
          <w:szCs w:val="18"/>
        </w:rPr>
        <w:t xml:space="preserve"> can be presented</w:t>
      </w:r>
      <w:r w:rsidR="00745105" w:rsidRPr="00A81C52">
        <w:rPr>
          <w:rFonts w:ascii="Verdana" w:hAnsi="Verdana"/>
          <w:sz w:val="18"/>
          <w:szCs w:val="18"/>
        </w:rPr>
        <w:t xml:space="preserve">. </w:t>
      </w:r>
      <w:r w:rsidR="00B36369" w:rsidRPr="00A81C52">
        <w:rPr>
          <w:rFonts w:ascii="Verdana" w:hAnsi="Verdana"/>
          <w:i/>
          <w:sz w:val="18"/>
          <w:szCs w:val="18"/>
        </w:rPr>
        <w:t>"</w:t>
      </w:r>
      <w:r w:rsidR="00745105" w:rsidRPr="00A81C52">
        <w:rPr>
          <w:rFonts w:ascii="Verdana" w:hAnsi="Verdana"/>
          <w:i/>
          <w:sz w:val="18"/>
          <w:szCs w:val="18"/>
        </w:rPr>
        <w:t xml:space="preserve">In this particular case </w:t>
      </w:r>
      <w:r w:rsidR="00B36369" w:rsidRPr="00A81C52">
        <w:rPr>
          <w:rFonts w:ascii="Verdana" w:hAnsi="Verdana"/>
          <w:i/>
          <w:sz w:val="18"/>
          <w:szCs w:val="18"/>
        </w:rPr>
        <w:t xml:space="preserve">it is even </w:t>
      </w:r>
      <w:r w:rsidR="00745105" w:rsidRPr="00A81C52">
        <w:rPr>
          <w:rFonts w:ascii="Verdana" w:hAnsi="Verdana"/>
          <w:i/>
          <w:sz w:val="18"/>
          <w:szCs w:val="18"/>
        </w:rPr>
        <w:t>more</w:t>
      </w:r>
      <w:r w:rsidR="00B36369" w:rsidRPr="00A81C52">
        <w:rPr>
          <w:rFonts w:ascii="Verdana" w:hAnsi="Verdana"/>
          <w:i/>
          <w:sz w:val="18"/>
          <w:szCs w:val="18"/>
        </w:rPr>
        <w:t xml:space="preserve"> important </w:t>
      </w:r>
      <w:r w:rsidR="00F56459" w:rsidRPr="00A81C52">
        <w:rPr>
          <w:rFonts w:ascii="Verdana" w:hAnsi="Verdana"/>
          <w:i/>
          <w:sz w:val="18"/>
          <w:szCs w:val="18"/>
        </w:rPr>
        <w:t xml:space="preserve">to </w:t>
      </w:r>
      <w:r w:rsidR="00DF57EB">
        <w:rPr>
          <w:rFonts w:ascii="Verdana" w:hAnsi="Verdana"/>
          <w:i/>
          <w:sz w:val="18"/>
          <w:szCs w:val="18"/>
        </w:rPr>
        <w:t xml:space="preserve">listen to </w:t>
      </w:r>
      <w:r w:rsidR="00B36369" w:rsidRPr="00A81C52">
        <w:rPr>
          <w:rFonts w:ascii="Verdana" w:hAnsi="Verdana"/>
          <w:i/>
          <w:sz w:val="18"/>
          <w:szCs w:val="18"/>
        </w:rPr>
        <w:t xml:space="preserve">the </w:t>
      </w:r>
      <w:r w:rsidR="00C215F6" w:rsidRPr="00A81C52">
        <w:rPr>
          <w:rFonts w:ascii="Verdana" w:hAnsi="Verdana"/>
          <w:i/>
          <w:sz w:val="18"/>
          <w:szCs w:val="18"/>
        </w:rPr>
        <w:t xml:space="preserve">ECI </w:t>
      </w:r>
      <w:r w:rsidR="00B36369" w:rsidRPr="00A81C52">
        <w:rPr>
          <w:rFonts w:ascii="Verdana" w:hAnsi="Verdana"/>
          <w:i/>
          <w:sz w:val="18"/>
          <w:szCs w:val="18"/>
        </w:rPr>
        <w:t>proponents</w:t>
      </w:r>
      <w:r w:rsidR="00745105" w:rsidRPr="00A81C52">
        <w:rPr>
          <w:rFonts w:ascii="Verdana" w:hAnsi="Verdana"/>
          <w:i/>
          <w:sz w:val="18"/>
          <w:szCs w:val="18"/>
        </w:rPr>
        <w:t xml:space="preserve">, as </w:t>
      </w:r>
      <w:r w:rsidR="00B36369" w:rsidRPr="00A81C52">
        <w:rPr>
          <w:rFonts w:ascii="Verdana" w:hAnsi="Verdana"/>
          <w:i/>
          <w:sz w:val="18"/>
          <w:szCs w:val="18"/>
        </w:rPr>
        <w:t xml:space="preserve">there is still no common position </w:t>
      </w:r>
      <w:r w:rsidR="002F2420" w:rsidRPr="00A81C52">
        <w:rPr>
          <w:rFonts w:ascii="Verdana" w:hAnsi="Verdana"/>
          <w:i/>
          <w:sz w:val="18"/>
          <w:szCs w:val="18"/>
        </w:rPr>
        <w:t xml:space="preserve">at </w:t>
      </w:r>
      <w:r w:rsidR="00745105" w:rsidRPr="00A81C52">
        <w:rPr>
          <w:rFonts w:ascii="Verdana" w:hAnsi="Verdana"/>
          <w:i/>
          <w:sz w:val="18"/>
          <w:szCs w:val="18"/>
        </w:rPr>
        <w:t xml:space="preserve">European level </w:t>
      </w:r>
      <w:r w:rsidR="002F2420" w:rsidRPr="00A81C52">
        <w:rPr>
          <w:rFonts w:ascii="Verdana" w:hAnsi="Verdana"/>
          <w:i/>
          <w:sz w:val="18"/>
          <w:szCs w:val="18"/>
        </w:rPr>
        <w:t xml:space="preserve">on </w:t>
      </w:r>
      <w:r w:rsidR="00B36369" w:rsidRPr="00A81C52">
        <w:rPr>
          <w:rFonts w:ascii="Verdana" w:hAnsi="Verdana"/>
          <w:i/>
          <w:sz w:val="18"/>
          <w:szCs w:val="18"/>
        </w:rPr>
        <w:t>whether to ban glyphosate or not"</w:t>
      </w:r>
      <w:r w:rsidR="00B36369" w:rsidRPr="00A81C52">
        <w:rPr>
          <w:rFonts w:ascii="Verdana" w:hAnsi="Verdana"/>
          <w:sz w:val="18"/>
          <w:szCs w:val="18"/>
        </w:rPr>
        <w:t>, said Mr Dassis.</w:t>
      </w:r>
      <w:r w:rsidR="00B36369" w:rsidRPr="00A81C52">
        <w:rPr>
          <w:rFonts w:ascii="Verdana" w:hAnsi="Verdana"/>
          <w:i/>
          <w:sz w:val="18"/>
          <w:szCs w:val="18"/>
        </w:rPr>
        <w:t xml:space="preserve"> </w:t>
      </w:r>
      <w:r w:rsidR="00745105" w:rsidRPr="00A81C52">
        <w:rPr>
          <w:rFonts w:ascii="Verdana" w:hAnsi="Verdana"/>
          <w:i/>
          <w:sz w:val="18"/>
          <w:szCs w:val="18"/>
        </w:rPr>
        <w:t xml:space="preserve"> </w:t>
      </w:r>
    </w:p>
    <w:p w:rsidR="00B36369" w:rsidRPr="00A81C52" w:rsidRDefault="00B36369" w:rsidP="00355238">
      <w:pPr>
        <w:rPr>
          <w:rFonts w:ascii="Verdana" w:hAnsi="Verdana"/>
          <w:sz w:val="18"/>
          <w:szCs w:val="18"/>
          <w:highlight w:val="yellow"/>
        </w:rPr>
      </w:pPr>
    </w:p>
    <w:p w:rsidR="00B36369" w:rsidRPr="00A81C52" w:rsidRDefault="00A9124B" w:rsidP="00355238">
      <w:pPr>
        <w:rPr>
          <w:rFonts w:ascii="Verdana" w:hAnsi="Verdana"/>
          <w:sz w:val="18"/>
          <w:szCs w:val="18"/>
        </w:rPr>
      </w:pPr>
      <w:r w:rsidRPr="00A81C52">
        <w:rPr>
          <w:rFonts w:ascii="Verdana" w:hAnsi="Verdana"/>
          <w:sz w:val="18"/>
          <w:szCs w:val="18"/>
        </w:rPr>
        <w:t xml:space="preserve">The proponents of the ECI </w:t>
      </w:r>
      <w:r w:rsidR="00DF57EB">
        <w:rPr>
          <w:rFonts w:ascii="Verdana" w:hAnsi="Verdana"/>
          <w:sz w:val="18"/>
          <w:szCs w:val="18"/>
        </w:rPr>
        <w:t xml:space="preserve">to </w:t>
      </w:r>
      <w:r w:rsidRPr="00A81C52">
        <w:rPr>
          <w:rFonts w:ascii="Verdana" w:hAnsi="Verdana"/>
          <w:sz w:val="18"/>
          <w:szCs w:val="18"/>
        </w:rPr>
        <w:t>ban glyphosate which is the fourth successful since its launch in 201</w:t>
      </w:r>
      <w:r w:rsidR="00954319">
        <w:rPr>
          <w:rFonts w:ascii="Verdana" w:hAnsi="Verdana"/>
          <w:sz w:val="18"/>
          <w:szCs w:val="18"/>
        </w:rPr>
        <w:t>1</w:t>
      </w:r>
      <w:r w:rsidR="00DF57EB">
        <w:rPr>
          <w:rFonts w:ascii="Verdana" w:hAnsi="Verdana"/>
          <w:sz w:val="18"/>
          <w:szCs w:val="18"/>
        </w:rPr>
        <w:t>,</w:t>
      </w:r>
      <w:r w:rsidRPr="00A81C52">
        <w:rPr>
          <w:rFonts w:ascii="Verdana" w:hAnsi="Verdana"/>
          <w:sz w:val="18"/>
          <w:szCs w:val="18"/>
        </w:rPr>
        <w:t xml:space="preserve"> reported that they collected over 1.3 million signatures within only 5 months, making it also the "quickest" ECI ever. They believed that the EU's goal should be a pesticide free future and call</w:t>
      </w:r>
      <w:r w:rsidR="00DF57EB">
        <w:rPr>
          <w:rFonts w:ascii="Verdana" w:hAnsi="Verdana"/>
          <w:sz w:val="18"/>
          <w:szCs w:val="18"/>
        </w:rPr>
        <w:t>ed</w:t>
      </w:r>
      <w:r w:rsidRPr="00A81C52">
        <w:rPr>
          <w:rFonts w:ascii="Verdana" w:hAnsi="Verdana"/>
          <w:sz w:val="18"/>
          <w:szCs w:val="18"/>
        </w:rPr>
        <w:t xml:space="preserve"> for a CAP reform which includes toxic free methods. </w:t>
      </w:r>
    </w:p>
    <w:p w:rsidR="00B36369" w:rsidRPr="00A81C52" w:rsidRDefault="00B36369" w:rsidP="00355238">
      <w:pPr>
        <w:rPr>
          <w:rFonts w:ascii="Verdana" w:hAnsi="Verdana"/>
          <w:sz w:val="18"/>
          <w:szCs w:val="18"/>
        </w:rPr>
      </w:pPr>
    </w:p>
    <w:p w:rsidR="00A9124B" w:rsidRPr="00A81C52" w:rsidRDefault="000D32BF" w:rsidP="00A9124B">
      <w:pPr>
        <w:pStyle w:val="PlainText"/>
        <w:spacing w:line="276" w:lineRule="auto"/>
        <w:jc w:val="both"/>
        <w:rPr>
          <w:rFonts w:ascii="Verdana" w:hAnsi="Verdana"/>
          <w:i/>
          <w:sz w:val="18"/>
          <w:szCs w:val="18"/>
          <w:lang w:val="en-GB"/>
        </w:rPr>
      </w:pPr>
      <w:r w:rsidRPr="00A81C52">
        <w:rPr>
          <w:rFonts w:ascii="Verdana" w:hAnsi="Verdana"/>
          <w:sz w:val="18"/>
          <w:szCs w:val="18"/>
          <w:lang w:val="en-GB"/>
        </w:rPr>
        <w:t xml:space="preserve">The </w:t>
      </w:r>
      <w:r w:rsidR="00BF4787" w:rsidRPr="00A81C52">
        <w:rPr>
          <w:rFonts w:ascii="Verdana" w:hAnsi="Verdana"/>
          <w:sz w:val="18"/>
          <w:szCs w:val="18"/>
          <w:lang w:val="en-GB"/>
        </w:rPr>
        <w:t xml:space="preserve">question </w:t>
      </w:r>
      <w:r w:rsidR="00B36369" w:rsidRPr="00A81C52">
        <w:rPr>
          <w:rFonts w:ascii="Verdana" w:hAnsi="Verdana"/>
          <w:sz w:val="18"/>
          <w:szCs w:val="18"/>
          <w:lang w:val="en-GB"/>
        </w:rPr>
        <w:t xml:space="preserve">of a possible ban </w:t>
      </w:r>
      <w:r w:rsidR="00F56459" w:rsidRPr="00A81C52">
        <w:rPr>
          <w:rFonts w:ascii="Verdana" w:hAnsi="Verdana"/>
          <w:sz w:val="18"/>
          <w:szCs w:val="18"/>
          <w:lang w:val="en-GB"/>
        </w:rPr>
        <w:t xml:space="preserve">on </w:t>
      </w:r>
      <w:r w:rsidR="00B36369" w:rsidRPr="00A81C52">
        <w:rPr>
          <w:rFonts w:ascii="Verdana" w:hAnsi="Verdana"/>
          <w:sz w:val="18"/>
          <w:szCs w:val="18"/>
          <w:lang w:val="en-GB"/>
        </w:rPr>
        <w:t>glyphosate</w:t>
      </w:r>
      <w:r w:rsidR="00BF4787" w:rsidRPr="00A81C52">
        <w:rPr>
          <w:rFonts w:ascii="Verdana" w:hAnsi="Verdana"/>
          <w:sz w:val="18"/>
          <w:szCs w:val="18"/>
          <w:lang w:val="en-GB"/>
        </w:rPr>
        <w:t xml:space="preserve"> </w:t>
      </w:r>
      <w:r w:rsidR="00C215F6" w:rsidRPr="00A81C52">
        <w:rPr>
          <w:rFonts w:ascii="Verdana" w:hAnsi="Verdana"/>
          <w:sz w:val="18"/>
          <w:szCs w:val="18"/>
          <w:lang w:val="en-GB"/>
        </w:rPr>
        <w:t xml:space="preserve">has indeed been </w:t>
      </w:r>
      <w:r w:rsidR="00171C0A" w:rsidRPr="00A81C52">
        <w:rPr>
          <w:rFonts w:ascii="Verdana" w:hAnsi="Verdana"/>
          <w:sz w:val="18"/>
          <w:szCs w:val="18"/>
          <w:lang w:val="en-GB"/>
        </w:rPr>
        <w:t>divid</w:t>
      </w:r>
      <w:r w:rsidR="00A9124B" w:rsidRPr="00A81C52">
        <w:rPr>
          <w:rFonts w:ascii="Verdana" w:hAnsi="Verdana"/>
          <w:sz w:val="18"/>
          <w:szCs w:val="18"/>
          <w:lang w:val="en-GB"/>
        </w:rPr>
        <w:t xml:space="preserve">ing </w:t>
      </w:r>
      <w:r w:rsidR="00BF4787" w:rsidRPr="00A81C52">
        <w:rPr>
          <w:rFonts w:ascii="Verdana" w:hAnsi="Verdana"/>
          <w:sz w:val="18"/>
          <w:szCs w:val="18"/>
          <w:lang w:val="en-GB"/>
        </w:rPr>
        <w:t xml:space="preserve">public </w:t>
      </w:r>
      <w:r w:rsidR="00F56459" w:rsidRPr="00A81C52">
        <w:rPr>
          <w:rFonts w:ascii="Verdana" w:hAnsi="Verdana"/>
          <w:sz w:val="18"/>
          <w:szCs w:val="18"/>
          <w:lang w:val="en-GB"/>
        </w:rPr>
        <w:t xml:space="preserve">opinion </w:t>
      </w:r>
      <w:r w:rsidR="00BF4787" w:rsidRPr="00A81C52">
        <w:rPr>
          <w:rFonts w:ascii="Verdana" w:hAnsi="Verdana"/>
          <w:sz w:val="18"/>
          <w:szCs w:val="18"/>
          <w:lang w:val="en-GB"/>
        </w:rPr>
        <w:t xml:space="preserve">all over Europe, </w:t>
      </w:r>
      <w:r w:rsidR="00F56459" w:rsidRPr="00A81C52">
        <w:rPr>
          <w:rFonts w:ascii="Verdana" w:hAnsi="Verdana"/>
          <w:sz w:val="18"/>
          <w:szCs w:val="18"/>
          <w:lang w:val="en-GB"/>
        </w:rPr>
        <w:t xml:space="preserve">as was shown by </w:t>
      </w:r>
      <w:r w:rsidR="00BF4787" w:rsidRPr="00A81C52">
        <w:rPr>
          <w:rFonts w:ascii="Verdana" w:hAnsi="Verdana"/>
          <w:sz w:val="18"/>
          <w:szCs w:val="18"/>
          <w:lang w:val="en-GB"/>
        </w:rPr>
        <w:t xml:space="preserve">a </w:t>
      </w:r>
      <w:hyperlink r:id="rId11" w:history="1">
        <w:r w:rsidR="00BF4787" w:rsidRPr="00A81C52">
          <w:rPr>
            <w:rStyle w:val="Hyperlink"/>
            <w:rFonts w:ascii="Verdana" w:hAnsi="Verdana"/>
            <w:sz w:val="18"/>
            <w:szCs w:val="18"/>
            <w:lang w:val="en-GB"/>
          </w:rPr>
          <w:t>debate</w:t>
        </w:r>
      </w:hyperlink>
      <w:r w:rsidR="00BF4787" w:rsidRPr="00A81C52">
        <w:rPr>
          <w:rFonts w:ascii="Verdana" w:hAnsi="Verdana"/>
          <w:sz w:val="18"/>
          <w:szCs w:val="18"/>
          <w:lang w:val="en-GB"/>
        </w:rPr>
        <w:t xml:space="preserve"> organised </w:t>
      </w:r>
      <w:r w:rsidR="006A16AF" w:rsidRPr="00A81C52">
        <w:rPr>
          <w:rFonts w:ascii="Verdana" w:hAnsi="Verdana"/>
          <w:sz w:val="18"/>
          <w:szCs w:val="18"/>
          <w:lang w:val="en-GB"/>
        </w:rPr>
        <w:t xml:space="preserve">earlier this year </w:t>
      </w:r>
      <w:r w:rsidR="00B7299E" w:rsidRPr="00A81C52">
        <w:rPr>
          <w:rFonts w:ascii="Verdana" w:hAnsi="Verdana"/>
          <w:sz w:val="18"/>
          <w:szCs w:val="18"/>
          <w:lang w:val="en-GB"/>
        </w:rPr>
        <w:t xml:space="preserve">by the EESC's NAT </w:t>
      </w:r>
      <w:r w:rsidR="005F7884" w:rsidRPr="00A81C52">
        <w:rPr>
          <w:rFonts w:ascii="Verdana" w:hAnsi="Verdana"/>
          <w:sz w:val="18"/>
          <w:szCs w:val="18"/>
          <w:lang w:val="en-GB"/>
        </w:rPr>
        <w:t>section.</w:t>
      </w:r>
      <w:r w:rsidR="00A9124B" w:rsidRPr="00A81C52">
        <w:rPr>
          <w:rFonts w:ascii="Verdana" w:hAnsi="Verdana"/>
          <w:sz w:val="18"/>
          <w:szCs w:val="18"/>
          <w:lang w:val="en-GB"/>
        </w:rPr>
        <w:t xml:space="preserve"> </w:t>
      </w:r>
    </w:p>
    <w:p w:rsidR="00505966" w:rsidRPr="00A81C52" w:rsidRDefault="00505966" w:rsidP="00355238">
      <w:pPr>
        <w:rPr>
          <w:rFonts w:ascii="Verdana" w:hAnsi="Verdana"/>
          <w:sz w:val="18"/>
          <w:szCs w:val="18"/>
        </w:rPr>
      </w:pPr>
    </w:p>
    <w:p w:rsidR="00505966" w:rsidRPr="00A81C52" w:rsidRDefault="00B7299E" w:rsidP="00505966">
      <w:pPr>
        <w:pStyle w:val="PlainText"/>
        <w:spacing w:line="276" w:lineRule="auto"/>
        <w:jc w:val="both"/>
        <w:rPr>
          <w:rFonts w:ascii="Verdana" w:hAnsi="Verdana"/>
          <w:i/>
          <w:sz w:val="18"/>
          <w:szCs w:val="18"/>
          <w:lang w:val="en-GB"/>
        </w:rPr>
      </w:pPr>
      <w:r w:rsidRPr="00A81C52">
        <w:rPr>
          <w:rFonts w:ascii="Verdana" w:hAnsi="Verdana"/>
          <w:sz w:val="18"/>
          <w:szCs w:val="18"/>
          <w:lang w:val="en-GB"/>
        </w:rPr>
        <w:t>G</w:t>
      </w:r>
      <w:r w:rsidR="007F5542" w:rsidRPr="00A81C52">
        <w:rPr>
          <w:rFonts w:ascii="Verdana" w:hAnsi="Verdana"/>
          <w:sz w:val="18"/>
          <w:szCs w:val="18"/>
          <w:lang w:val="en-GB"/>
        </w:rPr>
        <w:t xml:space="preserve">lyphosate has not been </w:t>
      </w:r>
      <w:r w:rsidRPr="00A81C52">
        <w:rPr>
          <w:rFonts w:ascii="Verdana" w:hAnsi="Verdana"/>
          <w:sz w:val="18"/>
          <w:szCs w:val="18"/>
          <w:lang w:val="en-GB"/>
        </w:rPr>
        <w:t xml:space="preserve">the object </w:t>
      </w:r>
      <w:r w:rsidR="007F5542" w:rsidRPr="00A81C52">
        <w:rPr>
          <w:rFonts w:ascii="Verdana" w:hAnsi="Verdana"/>
          <w:sz w:val="18"/>
          <w:szCs w:val="18"/>
          <w:lang w:val="en-GB"/>
        </w:rPr>
        <w:t xml:space="preserve">of recent opinions </w:t>
      </w:r>
      <w:r w:rsidRPr="00A81C52">
        <w:rPr>
          <w:rFonts w:ascii="Verdana" w:hAnsi="Verdana"/>
          <w:sz w:val="18"/>
          <w:szCs w:val="18"/>
          <w:lang w:val="en-GB"/>
        </w:rPr>
        <w:t xml:space="preserve">by </w:t>
      </w:r>
      <w:r w:rsidR="007F5542" w:rsidRPr="00A81C52">
        <w:rPr>
          <w:rFonts w:ascii="Verdana" w:hAnsi="Verdana"/>
          <w:sz w:val="18"/>
          <w:szCs w:val="18"/>
          <w:lang w:val="en-GB"/>
        </w:rPr>
        <w:t>the Committee</w:t>
      </w:r>
      <w:r w:rsidR="00010CBF" w:rsidRPr="00A81C52">
        <w:rPr>
          <w:rFonts w:ascii="Verdana" w:hAnsi="Verdana"/>
          <w:sz w:val="18"/>
          <w:szCs w:val="18"/>
          <w:lang w:val="en-GB"/>
        </w:rPr>
        <w:t>.</w:t>
      </w:r>
      <w:r w:rsidR="00C215F6" w:rsidRPr="00A81C52">
        <w:rPr>
          <w:rFonts w:ascii="Verdana" w:hAnsi="Verdana"/>
          <w:sz w:val="18"/>
          <w:szCs w:val="18"/>
          <w:lang w:val="en-GB"/>
        </w:rPr>
        <w:t xml:space="preserve"> </w:t>
      </w:r>
      <w:r w:rsidR="006E0742" w:rsidRPr="00A81C52">
        <w:rPr>
          <w:rFonts w:ascii="Verdana" w:hAnsi="Verdana"/>
          <w:sz w:val="18"/>
          <w:szCs w:val="18"/>
          <w:lang w:val="en-GB"/>
        </w:rPr>
        <w:t>T</w:t>
      </w:r>
      <w:r w:rsidR="00EE409D" w:rsidRPr="00A81C52">
        <w:rPr>
          <w:rFonts w:ascii="Verdana" w:hAnsi="Verdana"/>
          <w:sz w:val="18"/>
          <w:szCs w:val="18"/>
          <w:lang w:val="en-GB"/>
        </w:rPr>
        <w:t xml:space="preserve">he </w:t>
      </w:r>
      <w:r w:rsidR="004779BB" w:rsidRPr="00A81C52">
        <w:rPr>
          <w:rFonts w:ascii="Verdana" w:hAnsi="Verdana"/>
          <w:sz w:val="18"/>
          <w:szCs w:val="18"/>
          <w:lang w:val="en-GB"/>
        </w:rPr>
        <w:t xml:space="preserve">various </w:t>
      </w:r>
      <w:r w:rsidR="00745105" w:rsidRPr="00A81C52">
        <w:rPr>
          <w:rFonts w:ascii="Verdana" w:hAnsi="Verdana"/>
          <w:sz w:val="18"/>
          <w:szCs w:val="18"/>
          <w:lang w:val="en-GB"/>
        </w:rPr>
        <w:t xml:space="preserve">statements </w:t>
      </w:r>
      <w:r w:rsidR="00EE409D" w:rsidRPr="00A81C52">
        <w:rPr>
          <w:rFonts w:ascii="Verdana" w:hAnsi="Verdana"/>
          <w:sz w:val="18"/>
          <w:szCs w:val="18"/>
          <w:lang w:val="en-GB"/>
        </w:rPr>
        <w:t xml:space="preserve">of </w:t>
      </w:r>
      <w:r w:rsidR="004779BB" w:rsidRPr="00A81C52">
        <w:rPr>
          <w:rFonts w:ascii="Verdana" w:hAnsi="Verdana"/>
          <w:sz w:val="18"/>
          <w:szCs w:val="18"/>
          <w:lang w:val="en-GB"/>
        </w:rPr>
        <w:t>EESC members during</w:t>
      </w:r>
      <w:r w:rsidR="00EE409D" w:rsidRPr="00A81C52">
        <w:rPr>
          <w:rFonts w:ascii="Verdana" w:hAnsi="Verdana"/>
          <w:sz w:val="18"/>
          <w:szCs w:val="18"/>
          <w:lang w:val="en-GB"/>
        </w:rPr>
        <w:t xml:space="preserve"> the </w:t>
      </w:r>
      <w:r w:rsidR="00010CBF" w:rsidRPr="00A81C52">
        <w:rPr>
          <w:rFonts w:ascii="Verdana" w:hAnsi="Verdana"/>
          <w:sz w:val="18"/>
          <w:szCs w:val="18"/>
          <w:lang w:val="en-GB"/>
        </w:rPr>
        <w:t xml:space="preserve">debate </w:t>
      </w:r>
      <w:r w:rsidR="00EE409D" w:rsidRPr="00A81C52">
        <w:rPr>
          <w:rFonts w:ascii="Verdana" w:hAnsi="Verdana"/>
          <w:sz w:val="18"/>
          <w:szCs w:val="18"/>
          <w:lang w:val="en-GB"/>
        </w:rPr>
        <w:t xml:space="preserve">reflected </w:t>
      </w:r>
      <w:r w:rsidR="006E0742" w:rsidRPr="00A81C52">
        <w:rPr>
          <w:rFonts w:ascii="Verdana" w:hAnsi="Verdana"/>
          <w:sz w:val="18"/>
          <w:szCs w:val="18"/>
          <w:lang w:val="en-GB"/>
        </w:rPr>
        <w:t xml:space="preserve">European society's </w:t>
      </w:r>
      <w:r w:rsidR="00EE409D" w:rsidRPr="00A81C52">
        <w:rPr>
          <w:rFonts w:ascii="Verdana" w:hAnsi="Verdana"/>
          <w:sz w:val="18"/>
          <w:szCs w:val="18"/>
          <w:lang w:val="en-GB"/>
        </w:rPr>
        <w:t xml:space="preserve">diverging views </w:t>
      </w:r>
      <w:r w:rsidR="006E0742" w:rsidRPr="00A81C52">
        <w:rPr>
          <w:rFonts w:ascii="Verdana" w:hAnsi="Verdana"/>
          <w:sz w:val="18"/>
          <w:szCs w:val="18"/>
          <w:lang w:val="en-GB"/>
        </w:rPr>
        <w:t>on this sensitive issue, not least because of the controversial results of impact studies</w:t>
      </w:r>
      <w:r w:rsidR="00EE409D" w:rsidRPr="00A81C52">
        <w:rPr>
          <w:rFonts w:ascii="Verdana" w:hAnsi="Verdana"/>
          <w:sz w:val="18"/>
          <w:szCs w:val="18"/>
          <w:lang w:val="en-GB"/>
        </w:rPr>
        <w:t>.</w:t>
      </w:r>
      <w:r w:rsidR="00505966" w:rsidRPr="00A81C52">
        <w:rPr>
          <w:rFonts w:ascii="Verdana" w:hAnsi="Verdana"/>
          <w:sz w:val="18"/>
          <w:szCs w:val="18"/>
          <w:lang w:val="en-GB"/>
        </w:rPr>
        <w:t xml:space="preserve"> </w:t>
      </w:r>
      <w:r w:rsidR="00505966" w:rsidRPr="00A81C52">
        <w:rPr>
          <w:rFonts w:ascii="Verdana" w:hAnsi="Verdana"/>
          <w:b/>
          <w:sz w:val="18"/>
          <w:szCs w:val="18"/>
          <w:lang w:val="en-GB"/>
        </w:rPr>
        <w:t>Brendan Burns</w:t>
      </w:r>
      <w:r w:rsidR="00505966" w:rsidRPr="00A81C52">
        <w:rPr>
          <w:rFonts w:ascii="Verdana" w:hAnsi="Verdana"/>
          <w:sz w:val="18"/>
          <w:szCs w:val="18"/>
          <w:lang w:val="en-GB"/>
        </w:rPr>
        <w:t>, the President of the EESC's NAT got to the heart</w:t>
      </w:r>
      <w:r w:rsidR="00B16D80">
        <w:rPr>
          <w:rFonts w:ascii="Verdana" w:hAnsi="Verdana"/>
          <w:sz w:val="18"/>
          <w:szCs w:val="18"/>
          <w:lang w:val="en-GB"/>
        </w:rPr>
        <w:t xml:space="preserve"> of the issue</w:t>
      </w:r>
      <w:r w:rsidR="00505966" w:rsidRPr="00A81C52">
        <w:rPr>
          <w:rFonts w:ascii="Verdana" w:hAnsi="Verdana"/>
          <w:sz w:val="18"/>
          <w:szCs w:val="18"/>
          <w:lang w:val="en-GB"/>
        </w:rPr>
        <w:t xml:space="preserve">: </w:t>
      </w:r>
      <w:r w:rsidR="00505966" w:rsidRPr="00A81C52">
        <w:rPr>
          <w:rFonts w:ascii="Verdana" w:hAnsi="Verdana"/>
          <w:i/>
          <w:sz w:val="18"/>
          <w:szCs w:val="18"/>
          <w:lang w:val="en-GB"/>
        </w:rPr>
        <w:t xml:space="preserve">"No one wants unhealthy chemicals in our environment or food. </w:t>
      </w:r>
      <w:r w:rsidR="00801833" w:rsidRPr="00A81C52">
        <w:rPr>
          <w:rFonts w:ascii="Verdana" w:hAnsi="Verdana"/>
          <w:i/>
          <w:sz w:val="18"/>
          <w:szCs w:val="18"/>
          <w:lang w:val="en-GB"/>
        </w:rPr>
        <w:t>However,</w:t>
      </w:r>
      <w:r w:rsidR="006E0742" w:rsidRPr="00A81C52">
        <w:rPr>
          <w:rFonts w:ascii="Verdana" w:hAnsi="Verdana"/>
          <w:i/>
          <w:sz w:val="18"/>
          <w:szCs w:val="18"/>
          <w:lang w:val="en-GB"/>
        </w:rPr>
        <w:t xml:space="preserve"> </w:t>
      </w:r>
      <w:r w:rsidR="00801833" w:rsidRPr="00A81C52">
        <w:rPr>
          <w:rFonts w:ascii="Verdana" w:hAnsi="Verdana"/>
          <w:i/>
          <w:sz w:val="18"/>
          <w:szCs w:val="18"/>
          <w:lang w:val="en-GB"/>
        </w:rPr>
        <w:t xml:space="preserve">the </w:t>
      </w:r>
      <w:r w:rsidR="00505966" w:rsidRPr="00A81C52">
        <w:rPr>
          <w:rFonts w:ascii="Verdana" w:hAnsi="Verdana"/>
          <w:i/>
          <w:sz w:val="18"/>
          <w:szCs w:val="18"/>
          <w:lang w:val="en-GB"/>
        </w:rPr>
        <w:t xml:space="preserve">debate we organized on 5 April at </w:t>
      </w:r>
      <w:r w:rsidR="00801833" w:rsidRPr="00A81C52">
        <w:rPr>
          <w:rFonts w:ascii="Verdana" w:hAnsi="Verdana"/>
          <w:i/>
          <w:sz w:val="18"/>
          <w:szCs w:val="18"/>
          <w:lang w:val="en-GB"/>
        </w:rPr>
        <w:t xml:space="preserve">our </w:t>
      </w:r>
      <w:r w:rsidR="00505966" w:rsidRPr="00A81C52">
        <w:rPr>
          <w:rFonts w:ascii="Verdana" w:hAnsi="Verdana"/>
          <w:i/>
          <w:sz w:val="18"/>
          <w:szCs w:val="18"/>
          <w:lang w:val="en-GB"/>
        </w:rPr>
        <w:t xml:space="preserve">section meeting, with </w:t>
      </w:r>
      <w:r w:rsidR="00801833" w:rsidRPr="00A81C52">
        <w:rPr>
          <w:rFonts w:ascii="Verdana" w:hAnsi="Verdana"/>
          <w:i/>
          <w:sz w:val="18"/>
          <w:szCs w:val="18"/>
          <w:lang w:val="en-GB"/>
        </w:rPr>
        <w:t xml:space="preserve">ECI </w:t>
      </w:r>
      <w:r w:rsidR="00505966" w:rsidRPr="00A81C52">
        <w:rPr>
          <w:rFonts w:ascii="Verdana" w:hAnsi="Verdana"/>
          <w:i/>
          <w:sz w:val="18"/>
          <w:szCs w:val="18"/>
          <w:lang w:val="en-GB"/>
        </w:rPr>
        <w:t xml:space="preserve">promoters and an equal number of pro- and anti-glyphosate representatives as speakers, demonstrated </w:t>
      </w:r>
      <w:r w:rsidR="00801833" w:rsidRPr="00A81C52">
        <w:rPr>
          <w:rFonts w:ascii="Verdana" w:hAnsi="Verdana"/>
          <w:i/>
          <w:sz w:val="18"/>
          <w:szCs w:val="18"/>
          <w:lang w:val="en-GB"/>
        </w:rPr>
        <w:t xml:space="preserve">that there is no </w:t>
      </w:r>
      <w:r w:rsidR="00505966" w:rsidRPr="00A81C52">
        <w:rPr>
          <w:rFonts w:ascii="Verdana" w:hAnsi="Verdana"/>
          <w:i/>
          <w:sz w:val="18"/>
          <w:szCs w:val="18"/>
          <w:lang w:val="en-GB"/>
        </w:rPr>
        <w:t>consensus on the environmental and health effects of glyphosate."</w:t>
      </w:r>
    </w:p>
    <w:p w:rsidR="00EE409D" w:rsidRPr="00A81C52" w:rsidRDefault="00EE409D" w:rsidP="00355238">
      <w:pPr>
        <w:rPr>
          <w:rFonts w:ascii="Verdana" w:hAnsi="Verdana"/>
          <w:sz w:val="18"/>
          <w:szCs w:val="18"/>
        </w:rPr>
      </w:pPr>
    </w:p>
    <w:p w:rsidR="004779BB" w:rsidRPr="00A81C52" w:rsidRDefault="005F7884" w:rsidP="004779BB">
      <w:pPr>
        <w:rPr>
          <w:rFonts w:ascii="Verdana" w:hAnsi="Verdana"/>
          <w:i/>
          <w:iCs/>
          <w:sz w:val="18"/>
          <w:szCs w:val="18"/>
        </w:rPr>
      </w:pPr>
      <w:r w:rsidRPr="00A81C52">
        <w:rPr>
          <w:rFonts w:ascii="Verdana" w:hAnsi="Verdana"/>
          <w:sz w:val="18"/>
          <w:szCs w:val="18"/>
        </w:rPr>
        <w:t>EESC-</w:t>
      </w:r>
      <w:r w:rsidR="00EE409D" w:rsidRPr="00A81C52">
        <w:rPr>
          <w:rFonts w:ascii="Verdana" w:hAnsi="Verdana"/>
          <w:sz w:val="18"/>
          <w:szCs w:val="18"/>
        </w:rPr>
        <w:t>President</w:t>
      </w:r>
      <w:r w:rsidR="00EE409D" w:rsidRPr="00A81C52">
        <w:rPr>
          <w:rFonts w:ascii="Verdana" w:hAnsi="Verdana"/>
          <w:b/>
          <w:sz w:val="18"/>
          <w:szCs w:val="18"/>
        </w:rPr>
        <w:t xml:space="preserve"> </w:t>
      </w:r>
      <w:r w:rsidRPr="00A81C52">
        <w:rPr>
          <w:rFonts w:ascii="Verdana" w:hAnsi="Verdana"/>
          <w:b/>
          <w:sz w:val="18"/>
          <w:szCs w:val="18"/>
        </w:rPr>
        <w:t xml:space="preserve">Georges </w:t>
      </w:r>
      <w:r w:rsidR="00EE409D" w:rsidRPr="00A81C52">
        <w:rPr>
          <w:rFonts w:ascii="Verdana" w:hAnsi="Verdana"/>
          <w:b/>
          <w:sz w:val="18"/>
          <w:szCs w:val="18"/>
        </w:rPr>
        <w:t>Dassis</w:t>
      </w:r>
      <w:r w:rsidR="00EE409D" w:rsidRPr="00A81C52">
        <w:rPr>
          <w:rFonts w:ascii="Verdana" w:hAnsi="Verdana"/>
          <w:sz w:val="18"/>
          <w:szCs w:val="18"/>
        </w:rPr>
        <w:t xml:space="preserve"> concluded: </w:t>
      </w:r>
      <w:r w:rsidR="004779BB" w:rsidRPr="00A81C52">
        <w:rPr>
          <w:rFonts w:ascii="Verdana" w:hAnsi="Verdana"/>
          <w:i/>
          <w:sz w:val="18"/>
          <w:szCs w:val="18"/>
        </w:rPr>
        <w:t>"</w:t>
      </w:r>
      <w:r w:rsidR="00A9124B" w:rsidRPr="00A81C52">
        <w:rPr>
          <w:rFonts w:ascii="Verdana" w:hAnsi="Verdana"/>
          <w:i/>
          <w:sz w:val="18"/>
          <w:szCs w:val="18"/>
        </w:rPr>
        <w:t xml:space="preserve">We are not scientists, but obviously we have to accept studies, provided these are objective studies. </w:t>
      </w:r>
      <w:r w:rsidR="00801833" w:rsidRPr="00A81C52">
        <w:rPr>
          <w:rFonts w:ascii="Verdana" w:hAnsi="Verdana"/>
          <w:i/>
          <w:sz w:val="18"/>
          <w:szCs w:val="18"/>
        </w:rPr>
        <w:t>P</w:t>
      </w:r>
      <w:r w:rsidR="00505966" w:rsidRPr="00A81C52">
        <w:rPr>
          <w:rFonts w:ascii="Verdana" w:hAnsi="Verdana"/>
          <w:i/>
          <w:iCs/>
          <w:sz w:val="18"/>
          <w:szCs w:val="18"/>
        </w:rPr>
        <w:t>eople</w:t>
      </w:r>
      <w:r w:rsidR="00611129" w:rsidRPr="00A81C52">
        <w:rPr>
          <w:rFonts w:ascii="Verdana" w:hAnsi="Verdana"/>
          <w:i/>
          <w:iCs/>
          <w:sz w:val="18"/>
          <w:szCs w:val="18"/>
        </w:rPr>
        <w:t xml:space="preserve"> should </w:t>
      </w:r>
      <w:r w:rsidR="00801833" w:rsidRPr="00A81C52">
        <w:rPr>
          <w:rFonts w:ascii="Verdana" w:hAnsi="Verdana"/>
          <w:i/>
          <w:iCs/>
          <w:sz w:val="18"/>
          <w:szCs w:val="18"/>
        </w:rPr>
        <w:t xml:space="preserve">definitely </w:t>
      </w:r>
      <w:r w:rsidR="004779BB" w:rsidRPr="00A81C52">
        <w:rPr>
          <w:rFonts w:ascii="Verdana" w:hAnsi="Verdana"/>
          <w:i/>
          <w:iCs/>
          <w:sz w:val="18"/>
          <w:szCs w:val="18"/>
        </w:rPr>
        <w:t>be placed above the interests of multinational corporations</w:t>
      </w:r>
      <w:r w:rsidR="006E0742" w:rsidRPr="00A81C52">
        <w:rPr>
          <w:rFonts w:ascii="Verdana" w:hAnsi="Verdana"/>
          <w:i/>
          <w:iCs/>
          <w:sz w:val="18"/>
          <w:szCs w:val="18"/>
        </w:rPr>
        <w:t xml:space="preserve">, and </w:t>
      </w:r>
      <w:r w:rsidR="00611129" w:rsidRPr="00A81C52">
        <w:rPr>
          <w:rFonts w:ascii="Verdana" w:hAnsi="Verdana"/>
          <w:i/>
          <w:iCs/>
          <w:sz w:val="18"/>
          <w:szCs w:val="18"/>
        </w:rPr>
        <w:t xml:space="preserve">1.3 million </w:t>
      </w:r>
      <w:r w:rsidR="00801833" w:rsidRPr="00A81C52">
        <w:rPr>
          <w:rFonts w:ascii="Verdana" w:hAnsi="Verdana"/>
          <w:i/>
          <w:iCs/>
          <w:sz w:val="18"/>
          <w:szCs w:val="18"/>
        </w:rPr>
        <w:t xml:space="preserve">Europeans </w:t>
      </w:r>
      <w:r w:rsidR="00611129" w:rsidRPr="00A81C52">
        <w:rPr>
          <w:rFonts w:ascii="Verdana" w:hAnsi="Verdana"/>
          <w:i/>
          <w:iCs/>
          <w:sz w:val="18"/>
          <w:szCs w:val="18"/>
        </w:rPr>
        <w:t>cannot be ignored. It is the EU's very duty to respond to its citizens in a solution-oriented way based on real scientific arguments."</w:t>
      </w:r>
      <w:r w:rsidR="004779BB" w:rsidRPr="00A81C52">
        <w:rPr>
          <w:rFonts w:ascii="Verdana" w:hAnsi="Verdana"/>
          <w:i/>
          <w:iCs/>
          <w:sz w:val="18"/>
          <w:szCs w:val="18"/>
        </w:rPr>
        <w:t xml:space="preserve"> </w:t>
      </w:r>
    </w:p>
    <w:p w:rsidR="00E11B79" w:rsidRPr="00A81C52" w:rsidRDefault="00E11B79" w:rsidP="00B36B1D">
      <w:pPr>
        <w:spacing w:after="200" w:line="276" w:lineRule="auto"/>
        <w:rPr>
          <w:rFonts w:ascii="Verdana" w:hAnsi="Verdana"/>
          <w:sz w:val="18"/>
          <w:szCs w:val="18"/>
        </w:rPr>
      </w:pPr>
    </w:p>
    <w:p w:rsidR="00EE409D" w:rsidRPr="00A81C52" w:rsidRDefault="00EE409D" w:rsidP="00B36B1D">
      <w:pPr>
        <w:spacing w:after="200" w:line="276" w:lineRule="auto"/>
        <w:rPr>
          <w:rFonts w:ascii="Verdana" w:hAnsi="Verdana"/>
          <w:b/>
          <w:color w:val="0070C0"/>
          <w:sz w:val="18"/>
          <w:szCs w:val="18"/>
        </w:rPr>
      </w:pPr>
      <w:r w:rsidRPr="00A81C52">
        <w:rPr>
          <w:rFonts w:ascii="Verdana" w:hAnsi="Verdana"/>
          <w:b/>
          <w:color w:val="0070C0"/>
          <w:sz w:val="18"/>
          <w:szCs w:val="18"/>
        </w:rPr>
        <w:t>Background:</w:t>
      </w:r>
    </w:p>
    <w:p w:rsidR="00975F2C" w:rsidRPr="00A81C52" w:rsidRDefault="00975F2C" w:rsidP="004779BB">
      <w:pPr>
        <w:spacing w:after="200" w:line="276" w:lineRule="auto"/>
        <w:rPr>
          <w:rFonts w:ascii="Verdana" w:hAnsi="Verdana"/>
          <w:b/>
          <w:bCs/>
          <w:sz w:val="18"/>
          <w:szCs w:val="18"/>
        </w:rPr>
      </w:pPr>
      <w:r w:rsidRPr="00A81C52">
        <w:rPr>
          <w:rFonts w:ascii="Verdana" w:hAnsi="Verdana"/>
          <w:bCs/>
          <w:sz w:val="18"/>
          <w:szCs w:val="18"/>
        </w:rPr>
        <w:t>The European Citizens Initiative "Ban Glyphosate"</w:t>
      </w:r>
      <w:r w:rsidR="00B36B1D" w:rsidRPr="00A81C52">
        <w:rPr>
          <w:rFonts w:ascii="Verdana" w:hAnsi="Verdana"/>
          <w:bCs/>
          <w:sz w:val="18"/>
          <w:szCs w:val="18"/>
        </w:rPr>
        <w:t xml:space="preserve"> was </w:t>
      </w:r>
      <w:r w:rsidRPr="00A81C52">
        <w:rPr>
          <w:rFonts w:ascii="Verdana" w:hAnsi="Verdana"/>
          <w:bCs/>
          <w:sz w:val="18"/>
          <w:szCs w:val="18"/>
        </w:rPr>
        <w:t xml:space="preserve">only </w:t>
      </w:r>
      <w:r w:rsidR="00B36B1D" w:rsidRPr="00A81C52">
        <w:rPr>
          <w:rFonts w:ascii="Verdana" w:hAnsi="Verdana"/>
          <w:bCs/>
          <w:sz w:val="18"/>
          <w:szCs w:val="18"/>
        </w:rPr>
        <w:t>registered in January this year</w:t>
      </w:r>
      <w:r w:rsidRPr="00A81C52">
        <w:rPr>
          <w:rFonts w:ascii="Verdana" w:hAnsi="Verdana"/>
          <w:bCs/>
          <w:sz w:val="18"/>
          <w:szCs w:val="18"/>
        </w:rPr>
        <w:t>, gaining</w:t>
      </w:r>
      <w:r w:rsidR="00B36B1D" w:rsidRPr="00A81C52">
        <w:rPr>
          <w:rFonts w:ascii="Verdana" w:hAnsi="Verdana"/>
          <w:bCs/>
          <w:sz w:val="18"/>
          <w:szCs w:val="18"/>
        </w:rPr>
        <w:t xml:space="preserve"> </w:t>
      </w:r>
      <w:r w:rsidR="00F55191" w:rsidRPr="00A81C52">
        <w:rPr>
          <w:rFonts w:ascii="Verdana" w:hAnsi="Verdana"/>
          <w:bCs/>
          <w:sz w:val="18"/>
          <w:szCs w:val="18"/>
        </w:rPr>
        <w:t xml:space="preserve">more than 1.3 million supporting signatures </w:t>
      </w:r>
      <w:r w:rsidR="006C6751" w:rsidRPr="00A81C52">
        <w:rPr>
          <w:rFonts w:ascii="Verdana" w:hAnsi="Verdana"/>
          <w:bCs/>
          <w:sz w:val="18"/>
          <w:szCs w:val="18"/>
        </w:rPr>
        <w:t>in only</w:t>
      </w:r>
      <w:r w:rsidR="00B36B1D" w:rsidRPr="00A81C52">
        <w:rPr>
          <w:rFonts w:ascii="Verdana" w:hAnsi="Verdana"/>
          <w:bCs/>
          <w:sz w:val="18"/>
          <w:szCs w:val="18"/>
        </w:rPr>
        <w:t xml:space="preserve"> 5 months</w:t>
      </w:r>
      <w:r w:rsidRPr="00A81C52">
        <w:rPr>
          <w:rFonts w:ascii="Verdana" w:hAnsi="Verdana"/>
          <w:bCs/>
          <w:sz w:val="18"/>
          <w:szCs w:val="18"/>
        </w:rPr>
        <w:t xml:space="preserve">. </w:t>
      </w:r>
      <w:r w:rsidRPr="00A81C52">
        <w:rPr>
          <w:rFonts w:ascii="Verdana" w:hAnsi="Verdana"/>
          <w:sz w:val="18"/>
          <w:szCs w:val="18"/>
        </w:rPr>
        <w:t xml:space="preserve">This ECI proposes </w:t>
      </w:r>
      <w:r w:rsidR="006A16AF" w:rsidRPr="00A81C52">
        <w:rPr>
          <w:rFonts w:ascii="Verdana" w:hAnsi="Verdana"/>
          <w:sz w:val="18"/>
          <w:szCs w:val="18"/>
        </w:rPr>
        <w:t xml:space="preserve">a </w:t>
      </w:r>
      <w:r w:rsidR="006A16AF" w:rsidRPr="00A81C52">
        <w:rPr>
          <w:rFonts w:ascii="Verdana" w:hAnsi="Verdana"/>
          <w:b/>
          <w:sz w:val="18"/>
          <w:szCs w:val="18"/>
        </w:rPr>
        <w:t>ban on glyphosate</w:t>
      </w:r>
      <w:r w:rsidRPr="00A81C52">
        <w:rPr>
          <w:rFonts w:ascii="Verdana" w:hAnsi="Verdana"/>
          <w:sz w:val="18"/>
          <w:szCs w:val="18"/>
        </w:rPr>
        <w:t xml:space="preserve">, </w:t>
      </w:r>
      <w:r w:rsidR="006A16AF" w:rsidRPr="00A81C52">
        <w:rPr>
          <w:rFonts w:ascii="Verdana" w:hAnsi="Verdana"/>
          <w:sz w:val="18"/>
          <w:szCs w:val="18"/>
        </w:rPr>
        <w:lastRenderedPageBreak/>
        <w:t xml:space="preserve">a </w:t>
      </w:r>
      <w:r w:rsidRPr="00A81C52">
        <w:rPr>
          <w:rFonts w:ascii="Verdana" w:hAnsi="Verdana"/>
          <w:b/>
          <w:sz w:val="18"/>
          <w:szCs w:val="18"/>
        </w:rPr>
        <w:t xml:space="preserve">reform </w:t>
      </w:r>
      <w:r w:rsidR="006A16AF" w:rsidRPr="00A81C52">
        <w:rPr>
          <w:rFonts w:ascii="Verdana" w:hAnsi="Verdana"/>
          <w:b/>
          <w:sz w:val="18"/>
          <w:szCs w:val="18"/>
        </w:rPr>
        <w:t xml:space="preserve">of </w:t>
      </w:r>
      <w:r w:rsidRPr="00A81C52">
        <w:rPr>
          <w:rFonts w:ascii="Verdana" w:hAnsi="Verdana"/>
          <w:b/>
          <w:sz w:val="18"/>
          <w:szCs w:val="18"/>
        </w:rPr>
        <w:t xml:space="preserve">the pesticide approval </w:t>
      </w:r>
      <w:r w:rsidR="00F55191" w:rsidRPr="00A81C52">
        <w:rPr>
          <w:rFonts w:ascii="Verdana" w:hAnsi="Verdana"/>
          <w:b/>
          <w:sz w:val="18"/>
          <w:szCs w:val="18"/>
        </w:rPr>
        <w:t>procedure</w:t>
      </w:r>
      <w:r w:rsidRPr="00A81C52">
        <w:rPr>
          <w:rFonts w:ascii="Verdana" w:hAnsi="Verdana"/>
          <w:sz w:val="18"/>
          <w:szCs w:val="18"/>
        </w:rPr>
        <w:t xml:space="preserve"> and </w:t>
      </w:r>
      <w:r w:rsidRPr="00A81C52">
        <w:rPr>
          <w:rFonts w:ascii="Verdana" w:hAnsi="Verdana"/>
          <w:b/>
          <w:sz w:val="18"/>
          <w:szCs w:val="18"/>
        </w:rPr>
        <w:t>EU-wide mandatory reduction targets for pesticide use</w:t>
      </w:r>
      <w:r w:rsidRPr="00A81C52">
        <w:rPr>
          <w:rFonts w:ascii="Verdana" w:hAnsi="Verdana"/>
          <w:sz w:val="18"/>
          <w:szCs w:val="18"/>
        </w:rPr>
        <w:t>.</w:t>
      </w:r>
      <w:r w:rsidRPr="00A81C52">
        <w:rPr>
          <w:rFonts w:ascii="Verdana" w:hAnsi="Verdana"/>
          <w:b/>
          <w:bCs/>
          <w:sz w:val="18"/>
          <w:szCs w:val="18"/>
        </w:rPr>
        <w:t xml:space="preserve"> </w:t>
      </w:r>
    </w:p>
    <w:p w:rsidR="00F55191" w:rsidRPr="00A81C52" w:rsidRDefault="00F55191" w:rsidP="004779BB">
      <w:pPr>
        <w:spacing w:after="200" w:line="276" w:lineRule="auto"/>
        <w:rPr>
          <w:rFonts w:ascii="Verdana" w:hAnsi="Verdana"/>
          <w:bCs/>
          <w:sz w:val="18"/>
          <w:szCs w:val="18"/>
        </w:rPr>
      </w:pPr>
      <w:r w:rsidRPr="00A81C52">
        <w:rPr>
          <w:rFonts w:ascii="Verdana" w:hAnsi="Verdana"/>
          <w:bCs/>
          <w:sz w:val="18"/>
          <w:szCs w:val="18"/>
        </w:rPr>
        <w:t>At the annual ECI-Day organised by the EESC</w:t>
      </w:r>
      <w:r w:rsidR="00076507" w:rsidRPr="00A81C52">
        <w:rPr>
          <w:rFonts w:ascii="Verdana" w:hAnsi="Verdana"/>
          <w:bCs/>
          <w:sz w:val="18"/>
          <w:szCs w:val="18"/>
        </w:rPr>
        <w:t xml:space="preserve"> on </w:t>
      </w:r>
      <w:r w:rsidR="00C00588" w:rsidRPr="00A81C52">
        <w:rPr>
          <w:rFonts w:ascii="Verdana" w:hAnsi="Verdana"/>
          <w:bCs/>
          <w:sz w:val="18"/>
          <w:szCs w:val="18"/>
        </w:rPr>
        <w:t xml:space="preserve">11 April 2017, </w:t>
      </w:r>
      <w:r w:rsidR="006A16AF" w:rsidRPr="00A81C52">
        <w:rPr>
          <w:rFonts w:ascii="Verdana" w:hAnsi="Verdana"/>
          <w:bCs/>
          <w:sz w:val="18"/>
          <w:szCs w:val="18"/>
        </w:rPr>
        <w:t xml:space="preserve">EC </w:t>
      </w:r>
      <w:r w:rsidRPr="00A81C52">
        <w:rPr>
          <w:rFonts w:ascii="Verdana" w:hAnsi="Verdana"/>
          <w:bCs/>
          <w:sz w:val="18"/>
          <w:szCs w:val="18"/>
        </w:rPr>
        <w:t xml:space="preserve">Vice-President Timmermans announced a revision of the ECI </w:t>
      </w:r>
      <w:r w:rsidR="006A16AF" w:rsidRPr="00A81C52">
        <w:rPr>
          <w:rFonts w:ascii="Verdana" w:hAnsi="Verdana"/>
          <w:bCs/>
          <w:sz w:val="18"/>
          <w:szCs w:val="18"/>
        </w:rPr>
        <w:t xml:space="preserve">rules </w:t>
      </w:r>
      <w:r w:rsidRPr="00A81C52">
        <w:rPr>
          <w:rFonts w:ascii="Verdana" w:hAnsi="Verdana"/>
          <w:bCs/>
          <w:sz w:val="18"/>
          <w:szCs w:val="18"/>
        </w:rPr>
        <w:t>in order to make it simpler and allow more citizens to particip</w:t>
      </w:r>
      <w:r w:rsidR="00E51193" w:rsidRPr="00A81C52">
        <w:rPr>
          <w:rFonts w:ascii="Verdana" w:hAnsi="Verdana"/>
          <w:bCs/>
          <w:sz w:val="18"/>
          <w:szCs w:val="18"/>
        </w:rPr>
        <w:t xml:space="preserve">ate in European policy making. As a follow up, the Commission presented the </w:t>
      </w:r>
      <w:hyperlink r:id="rId12" w:history="1">
        <w:r w:rsidR="00E51193" w:rsidRPr="00A81C52">
          <w:rPr>
            <w:rStyle w:val="Hyperlink"/>
            <w:rFonts w:ascii="Verdana" w:hAnsi="Verdana"/>
            <w:bCs/>
            <w:sz w:val="18"/>
            <w:szCs w:val="18"/>
          </w:rPr>
          <w:t>new ECI proposal</w:t>
        </w:r>
      </w:hyperlink>
      <w:r w:rsidR="00E51193" w:rsidRPr="00A81C52">
        <w:rPr>
          <w:rFonts w:ascii="Verdana" w:hAnsi="Verdana"/>
          <w:bCs/>
          <w:sz w:val="18"/>
          <w:szCs w:val="18"/>
        </w:rPr>
        <w:t xml:space="preserve"> on 13 September 2017 as part of the package accompanying the State of the Union.</w:t>
      </w:r>
    </w:p>
    <w:p w:rsidR="00975F2C" w:rsidRPr="00A81C52" w:rsidRDefault="006A16AF" w:rsidP="004779BB">
      <w:pPr>
        <w:overflowPunct/>
        <w:autoSpaceDE/>
        <w:autoSpaceDN/>
        <w:adjustRightInd/>
        <w:spacing w:line="276" w:lineRule="auto"/>
        <w:jc w:val="left"/>
        <w:textAlignment w:val="auto"/>
        <w:rPr>
          <w:rFonts w:ascii="Verdana" w:hAnsi="Verdana"/>
          <w:sz w:val="18"/>
          <w:szCs w:val="18"/>
          <w:lang w:eastAsia="fr-BE"/>
        </w:rPr>
      </w:pPr>
      <w:r w:rsidRPr="00A81C52">
        <w:rPr>
          <w:rFonts w:ascii="Verdana" w:hAnsi="Verdana"/>
          <w:sz w:val="18"/>
          <w:szCs w:val="18"/>
          <w:lang w:eastAsia="fr-BE"/>
        </w:rPr>
        <w:t xml:space="preserve">The </w:t>
      </w:r>
      <w:r w:rsidR="00975F2C" w:rsidRPr="00A81C52">
        <w:rPr>
          <w:rFonts w:ascii="Verdana" w:hAnsi="Verdana"/>
          <w:sz w:val="18"/>
          <w:szCs w:val="18"/>
          <w:lang w:eastAsia="fr-BE"/>
        </w:rPr>
        <w:t xml:space="preserve">ECI </w:t>
      </w:r>
      <w:r w:rsidRPr="00A81C52">
        <w:rPr>
          <w:rFonts w:ascii="Verdana" w:hAnsi="Verdana"/>
          <w:sz w:val="18"/>
          <w:szCs w:val="18"/>
          <w:lang w:eastAsia="fr-BE"/>
        </w:rPr>
        <w:t xml:space="preserve">was </w:t>
      </w:r>
      <w:r w:rsidR="00975F2C" w:rsidRPr="00A81C52">
        <w:rPr>
          <w:rFonts w:ascii="Verdana" w:hAnsi="Verdana"/>
          <w:sz w:val="18"/>
          <w:szCs w:val="18"/>
          <w:lang w:eastAsia="fr-BE"/>
        </w:rPr>
        <w:t xml:space="preserve">introduced </w:t>
      </w:r>
      <w:r w:rsidRPr="00A81C52">
        <w:rPr>
          <w:rFonts w:ascii="Verdana" w:hAnsi="Verdana"/>
          <w:sz w:val="18"/>
          <w:szCs w:val="18"/>
          <w:lang w:eastAsia="fr-BE"/>
        </w:rPr>
        <w:t xml:space="preserve">by </w:t>
      </w:r>
      <w:r w:rsidR="00975F2C" w:rsidRPr="00A81C52">
        <w:rPr>
          <w:rFonts w:ascii="Verdana" w:hAnsi="Verdana"/>
          <w:sz w:val="18"/>
          <w:szCs w:val="18"/>
          <w:lang w:eastAsia="fr-BE"/>
        </w:rPr>
        <w:t xml:space="preserve">the Lisbon Treaty and launched as an agenda-setting tool in the hands of citizens in April 2012, </w:t>
      </w:r>
      <w:r w:rsidRPr="00A81C52">
        <w:rPr>
          <w:rFonts w:ascii="Verdana" w:hAnsi="Verdana"/>
          <w:sz w:val="18"/>
          <w:szCs w:val="18"/>
          <w:lang w:eastAsia="fr-BE"/>
        </w:rPr>
        <w:t xml:space="preserve">with the </w:t>
      </w:r>
      <w:r w:rsidR="00975F2C" w:rsidRPr="00A81C52">
        <w:rPr>
          <w:rFonts w:ascii="Verdana" w:hAnsi="Verdana"/>
          <w:sz w:val="18"/>
          <w:szCs w:val="18"/>
          <w:lang w:eastAsia="fr-BE"/>
        </w:rPr>
        <w:t>entry into force of the ECI Regulation</w:t>
      </w:r>
      <w:r w:rsidRPr="00A81C52">
        <w:rPr>
          <w:rFonts w:ascii="Verdana" w:hAnsi="Verdana"/>
          <w:sz w:val="18"/>
          <w:szCs w:val="18"/>
          <w:lang w:eastAsia="fr-BE"/>
        </w:rPr>
        <w:t>,</w:t>
      </w:r>
      <w:r w:rsidR="00975F2C" w:rsidRPr="00A81C52">
        <w:rPr>
          <w:rFonts w:ascii="Verdana" w:hAnsi="Verdana"/>
          <w:sz w:val="18"/>
          <w:szCs w:val="18"/>
          <w:lang w:eastAsia="fr-BE"/>
        </w:rPr>
        <w:t xml:space="preserve"> which implements the Treaty provisions.</w:t>
      </w:r>
    </w:p>
    <w:p w:rsidR="00975F2C" w:rsidRPr="00A81C52" w:rsidRDefault="00975F2C" w:rsidP="004779BB">
      <w:pPr>
        <w:overflowPunct/>
        <w:autoSpaceDE/>
        <w:autoSpaceDN/>
        <w:adjustRightInd/>
        <w:spacing w:line="276" w:lineRule="auto"/>
        <w:jc w:val="left"/>
        <w:textAlignment w:val="auto"/>
        <w:rPr>
          <w:rFonts w:ascii="Verdana" w:hAnsi="Verdana"/>
          <w:sz w:val="18"/>
          <w:szCs w:val="18"/>
          <w:lang w:eastAsia="fr-BE"/>
        </w:rPr>
      </w:pPr>
      <w:r w:rsidRPr="00A81C52">
        <w:rPr>
          <w:rFonts w:ascii="Verdana" w:hAnsi="Verdana"/>
          <w:sz w:val="18"/>
          <w:szCs w:val="18"/>
          <w:lang w:eastAsia="fr-BE"/>
        </w:rPr>
        <w:t>Once formally registered, an ECI allows one million citizens from at least one quarter of EU Member States to invite the European Commission to propose a legal act in areas where the Commission has the power to do so.</w:t>
      </w:r>
    </w:p>
    <w:p w:rsidR="00975F2C" w:rsidRPr="00A81C52" w:rsidRDefault="00975F2C" w:rsidP="004779BB">
      <w:pPr>
        <w:overflowPunct/>
        <w:autoSpaceDE/>
        <w:autoSpaceDN/>
        <w:adjustRightInd/>
        <w:spacing w:line="276" w:lineRule="auto"/>
        <w:jc w:val="left"/>
        <w:textAlignment w:val="auto"/>
        <w:rPr>
          <w:rFonts w:ascii="Verdana" w:hAnsi="Verdana"/>
          <w:sz w:val="18"/>
          <w:szCs w:val="18"/>
          <w:lang w:eastAsia="fr-BE"/>
        </w:rPr>
      </w:pPr>
      <w:r w:rsidRPr="00A81C52">
        <w:rPr>
          <w:rFonts w:ascii="Verdana" w:hAnsi="Verdana"/>
          <w:sz w:val="18"/>
          <w:szCs w:val="18"/>
          <w:lang w:eastAsia="fr-BE"/>
        </w:rPr>
        <w:t xml:space="preserve">If – and only if – a registered ECI receives the signatures of one million validated statements of support from at least seven Member States, the Commission must decide whether or not it </w:t>
      </w:r>
      <w:r w:rsidR="006A16AF" w:rsidRPr="00A81C52">
        <w:rPr>
          <w:rFonts w:ascii="Verdana" w:hAnsi="Verdana"/>
          <w:sz w:val="18"/>
          <w:szCs w:val="18"/>
          <w:lang w:eastAsia="fr-BE"/>
        </w:rPr>
        <w:t xml:space="preserve">will </w:t>
      </w:r>
      <w:r w:rsidRPr="00A81C52">
        <w:rPr>
          <w:rFonts w:ascii="Verdana" w:hAnsi="Verdana"/>
          <w:sz w:val="18"/>
          <w:szCs w:val="18"/>
          <w:lang w:eastAsia="fr-BE"/>
        </w:rPr>
        <w:t xml:space="preserve">act, and explain the reasons for </w:t>
      </w:r>
      <w:r w:rsidR="006A16AF" w:rsidRPr="00A81C52">
        <w:rPr>
          <w:rFonts w:ascii="Verdana" w:hAnsi="Verdana"/>
          <w:sz w:val="18"/>
          <w:szCs w:val="18"/>
          <w:lang w:eastAsia="fr-BE"/>
        </w:rPr>
        <w:t xml:space="preserve">its </w:t>
      </w:r>
      <w:r w:rsidRPr="00A81C52">
        <w:rPr>
          <w:rFonts w:ascii="Verdana" w:hAnsi="Verdana"/>
          <w:sz w:val="18"/>
          <w:szCs w:val="18"/>
          <w:lang w:eastAsia="fr-BE"/>
        </w:rPr>
        <w:t>choice.</w:t>
      </w:r>
    </w:p>
    <w:p w:rsidR="00F55191" w:rsidRPr="00A81C52" w:rsidRDefault="00F55191" w:rsidP="00F55191">
      <w:pPr>
        <w:overflowPunct/>
        <w:autoSpaceDE/>
        <w:autoSpaceDN/>
        <w:adjustRightInd/>
        <w:spacing w:line="240" w:lineRule="auto"/>
        <w:jc w:val="left"/>
        <w:textAlignment w:val="auto"/>
        <w:rPr>
          <w:rFonts w:ascii="Verdana" w:hAnsi="Verdana"/>
          <w:sz w:val="18"/>
          <w:szCs w:val="18"/>
          <w:lang w:eastAsia="fr-BE"/>
        </w:rPr>
      </w:pPr>
    </w:p>
    <w:p w:rsidR="00975F2C" w:rsidRPr="00A81C52" w:rsidRDefault="00975F2C" w:rsidP="00975F2C">
      <w:pPr>
        <w:spacing w:after="200" w:line="276" w:lineRule="auto"/>
        <w:rPr>
          <w:rFonts w:ascii="Verdana" w:hAnsi="Verdana"/>
          <w:b/>
          <w:bCs/>
          <w:sz w:val="18"/>
          <w:szCs w:val="18"/>
        </w:rPr>
      </w:pPr>
    </w:p>
    <w:p w:rsidR="008277EC" w:rsidRPr="00A81C52" w:rsidRDefault="00B36369" w:rsidP="00C00588">
      <w:pPr>
        <w:spacing w:line="276" w:lineRule="auto"/>
        <w:jc w:val="center"/>
        <w:rPr>
          <w:rFonts w:ascii="Verdana" w:hAnsi="Verdana"/>
          <w:b/>
          <w:bCs/>
          <w:sz w:val="18"/>
          <w:szCs w:val="18"/>
        </w:rPr>
      </w:pPr>
      <w:r w:rsidRPr="00A81C52">
        <w:rPr>
          <w:rFonts w:ascii="Verdana" w:hAnsi="Verdana"/>
          <w:b/>
          <w:bCs/>
          <w:sz w:val="18"/>
          <w:szCs w:val="18"/>
        </w:rPr>
        <w:t xml:space="preserve">For </w:t>
      </w:r>
      <w:r w:rsidR="008277EC" w:rsidRPr="00A81C52">
        <w:rPr>
          <w:rFonts w:ascii="Verdana" w:hAnsi="Verdana"/>
          <w:b/>
          <w:bCs/>
          <w:sz w:val="18"/>
          <w:szCs w:val="18"/>
        </w:rPr>
        <w:t>more information, please contact:</w:t>
      </w:r>
    </w:p>
    <w:p w:rsidR="008277EC" w:rsidRPr="00A81C52" w:rsidRDefault="008277EC" w:rsidP="00882AFD">
      <w:pPr>
        <w:jc w:val="center"/>
        <w:rPr>
          <w:rFonts w:ascii="Verdana" w:hAnsi="Verdana"/>
          <w:sz w:val="18"/>
          <w:szCs w:val="18"/>
        </w:rPr>
      </w:pPr>
      <w:r w:rsidRPr="00A81C52">
        <w:rPr>
          <w:rFonts w:ascii="Verdana" w:hAnsi="Verdana"/>
          <w:sz w:val="18"/>
          <w:szCs w:val="18"/>
        </w:rPr>
        <w:t>Silvia Aumair</w:t>
      </w:r>
    </w:p>
    <w:p w:rsidR="008277EC" w:rsidRPr="00A81C52" w:rsidRDefault="008277EC" w:rsidP="00882AFD">
      <w:pPr>
        <w:jc w:val="center"/>
        <w:rPr>
          <w:rFonts w:ascii="Verdana" w:hAnsi="Verdana"/>
          <w:sz w:val="18"/>
          <w:szCs w:val="18"/>
        </w:rPr>
      </w:pPr>
      <w:r w:rsidRPr="00A81C52">
        <w:rPr>
          <w:rFonts w:ascii="Verdana" w:hAnsi="Verdana"/>
          <w:sz w:val="18"/>
          <w:szCs w:val="18"/>
        </w:rPr>
        <w:t xml:space="preserve">E-mail: </w:t>
      </w:r>
      <w:hyperlink r:id="rId13" w:history="1">
        <w:r w:rsidRPr="00A81C52">
          <w:rPr>
            <w:rStyle w:val="Hyperlink"/>
            <w:rFonts w:ascii="Verdana" w:hAnsi="Verdana"/>
            <w:sz w:val="18"/>
            <w:szCs w:val="18"/>
          </w:rPr>
          <w:t>press@eesc.europa.eu</w:t>
        </w:r>
      </w:hyperlink>
    </w:p>
    <w:p w:rsidR="008277EC" w:rsidRPr="00A81C52" w:rsidRDefault="008277EC" w:rsidP="00882AFD">
      <w:pPr>
        <w:jc w:val="center"/>
        <w:rPr>
          <w:rFonts w:ascii="Verdana" w:hAnsi="Verdana"/>
          <w:sz w:val="18"/>
          <w:szCs w:val="18"/>
        </w:rPr>
      </w:pPr>
      <w:r w:rsidRPr="00A81C52">
        <w:rPr>
          <w:rFonts w:ascii="Verdana" w:hAnsi="Verdana"/>
          <w:sz w:val="18"/>
          <w:szCs w:val="18"/>
        </w:rPr>
        <w:t>Tel: +32 2 546 8141</w:t>
      </w:r>
    </w:p>
    <w:p w:rsidR="008277EC" w:rsidRPr="00A81C52" w:rsidRDefault="008277EC" w:rsidP="00882AFD">
      <w:pPr>
        <w:jc w:val="center"/>
        <w:rPr>
          <w:rFonts w:ascii="Verdana" w:hAnsi="Verdana"/>
          <w:b/>
          <w:bCs/>
          <w:sz w:val="16"/>
          <w:szCs w:val="16"/>
        </w:rPr>
      </w:pPr>
      <w:r w:rsidRPr="00A81C52">
        <w:rPr>
          <w:rFonts w:ascii="Verdana" w:hAnsi="Verdana"/>
          <w:b/>
          <w:bCs/>
          <w:sz w:val="16"/>
          <w:szCs w:val="16"/>
        </w:rPr>
        <w:t>@EESC_PRESS</w:t>
      </w:r>
    </w:p>
    <w:p w:rsidR="008277EC" w:rsidRPr="00A81C52" w:rsidRDefault="00D85BCC" w:rsidP="00882AFD">
      <w:pPr>
        <w:jc w:val="center"/>
        <w:rPr>
          <w:rFonts w:ascii="Calibri" w:hAnsi="Calibri"/>
          <w:szCs w:val="22"/>
        </w:rPr>
      </w:pPr>
      <w:hyperlink r:id="rId14" w:history="1">
        <w:r w:rsidR="008277EC" w:rsidRPr="00A81C52">
          <w:rPr>
            <w:rStyle w:val="Hyperlink"/>
            <w:rFonts w:ascii="Verdana" w:hAnsi="Verdana"/>
            <w:sz w:val="18"/>
            <w:szCs w:val="18"/>
            <w:lang w:eastAsia="fr-BE"/>
          </w:rPr>
          <w:t>VIDEO: How has the EESC made a difference</w:t>
        </w:r>
      </w:hyperlink>
    </w:p>
    <w:p w:rsidR="008277EC" w:rsidRPr="00A81C52" w:rsidRDefault="008277EC" w:rsidP="008277EC">
      <w:pPr>
        <w:jc w:val="center"/>
        <w:rPr>
          <w:rFonts w:ascii="Verdana" w:hAnsi="Verdana"/>
          <w:sz w:val="16"/>
          <w:szCs w:val="16"/>
        </w:rPr>
      </w:pPr>
    </w:p>
    <w:p w:rsidR="008277EC" w:rsidRPr="00A81C52" w:rsidRDefault="008277EC" w:rsidP="008277EC">
      <w:pPr>
        <w:jc w:val="center"/>
        <w:rPr>
          <w:rFonts w:ascii="Verdana" w:hAnsi="Verdana"/>
          <w:sz w:val="16"/>
          <w:szCs w:val="16"/>
        </w:rPr>
      </w:pPr>
    </w:p>
    <w:p w:rsidR="008277EC" w:rsidRPr="00A81C52" w:rsidRDefault="008277EC" w:rsidP="00657D6A">
      <w:pPr>
        <w:pBdr>
          <w:top w:val="single" w:sz="4" w:space="1" w:color="auto"/>
          <w:bottom w:val="single" w:sz="4" w:space="1" w:color="auto"/>
        </w:pBdr>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A81C52" w:rsidRDefault="008277EC" w:rsidP="00657D6A">
      <w:pPr>
        <w:rPr>
          <w:rFonts w:ascii="Verdana" w:hAnsi="Verdana"/>
          <w:b/>
          <w:bCs/>
          <w:i/>
          <w:iCs/>
          <w:sz w:val="16"/>
          <w:szCs w:val="16"/>
        </w:rPr>
      </w:pPr>
    </w:p>
    <w:p w:rsidR="008277EC" w:rsidRPr="00A81C52" w:rsidRDefault="008277EC" w:rsidP="008277EC">
      <w:pPr>
        <w:rPr>
          <w:rStyle w:val="Hyperlink"/>
          <w:rFonts w:ascii="Verdana" w:hAnsi="Verdana"/>
          <w:sz w:val="16"/>
          <w:szCs w:val="16"/>
          <w:lang w:eastAsia="fr-BE"/>
        </w:rPr>
      </w:pPr>
      <w:r w:rsidRPr="00A81C52">
        <w:rPr>
          <w:rFonts w:ascii="Verdana" w:hAnsi="Verdana"/>
          <w:sz w:val="16"/>
          <w:szCs w:val="16"/>
          <w:lang w:eastAsia="fr-BE"/>
        </w:rPr>
        <w:t xml:space="preserve">If you no longer wish to receive these messages, please send an e-mail to:  </w:t>
      </w:r>
      <w:hyperlink r:id="rId15" w:history="1">
        <w:r w:rsidRPr="00A81C52">
          <w:rPr>
            <w:rStyle w:val="Hyperlink"/>
            <w:rFonts w:ascii="Verdana" w:hAnsi="Verdana"/>
            <w:sz w:val="16"/>
            <w:szCs w:val="16"/>
            <w:lang w:eastAsia="fr-BE"/>
          </w:rPr>
          <w:t>press@eesc.europa.eu</w:t>
        </w:r>
      </w:hyperlink>
    </w:p>
    <w:p w:rsidR="00882AFD" w:rsidRPr="00A81C52" w:rsidRDefault="00882AFD" w:rsidP="008277EC">
      <w:pPr>
        <w:rPr>
          <w:rStyle w:val="Hyperlink"/>
          <w:rFonts w:ascii="Verdana" w:hAnsi="Verdana"/>
          <w:sz w:val="16"/>
          <w:szCs w:val="16"/>
          <w:lang w:eastAsia="fr-BE"/>
        </w:rPr>
      </w:pPr>
    </w:p>
    <w:p w:rsidR="00474E33" w:rsidRPr="00A81C52" w:rsidRDefault="00474E33" w:rsidP="008277EC">
      <w:pPr>
        <w:overflowPunct/>
        <w:autoSpaceDE/>
        <w:autoSpaceDN/>
        <w:adjustRightInd/>
        <w:spacing w:line="276" w:lineRule="auto"/>
        <w:jc w:val="center"/>
        <w:textAlignment w:val="auto"/>
      </w:pPr>
    </w:p>
    <w:sectPr w:rsidR="00474E33" w:rsidRPr="00A81C52"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A1" w:rsidRDefault="00967FA1">
      <w:r>
        <w:separator/>
      </w:r>
    </w:p>
  </w:endnote>
  <w:endnote w:type="continuationSeparator" w:id="0">
    <w:p w:rsidR="00967FA1" w:rsidRDefault="009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5832892E" wp14:editId="25C5893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262F0011" wp14:editId="74225F4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65ADC4C3" wp14:editId="56625FD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A1" w:rsidRDefault="00967FA1">
      <w:r>
        <w:separator/>
      </w:r>
    </w:p>
  </w:footnote>
  <w:footnote w:type="continuationSeparator" w:id="0">
    <w:p w:rsidR="00967FA1" w:rsidRDefault="00967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395B"/>
    <w:rsid w:val="00027DA8"/>
    <w:rsid w:val="000354D9"/>
    <w:rsid w:val="0005033B"/>
    <w:rsid w:val="00051720"/>
    <w:rsid w:val="000723EC"/>
    <w:rsid w:val="00076507"/>
    <w:rsid w:val="00083BD0"/>
    <w:rsid w:val="00085E2B"/>
    <w:rsid w:val="000872FC"/>
    <w:rsid w:val="000B46A8"/>
    <w:rsid w:val="000C2077"/>
    <w:rsid w:val="000D32BF"/>
    <w:rsid w:val="000E3882"/>
    <w:rsid w:val="000E4DF9"/>
    <w:rsid w:val="00110004"/>
    <w:rsid w:val="00122CF2"/>
    <w:rsid w:val="00124AC7"/>
    <w:rsid w:val="00136FB1"/>
    <w:rsid w:val="001376DA"/>
    <w:rsid w:val="0014587D"/>
    <w:rsid w:val="00154CD8"/>
    <w:rsid w:val="00163C39"/>
    <w:rsid w:val="00171C0A"/>
    <w:rsid w:val="0017578E"/>
    <w:rsid w:val="00176E23"/>
    <w:rsid w:val="00177E02"/>
    <w:rsid w:val="001821BC"/>
    <w:rsid w:val="001A7776"/>
    <w:rsid w:val="001C67C4"/>
    <w:rsid w:val="001D0035"/>
    <w:rsid w:val="001D7F63"/>
    <w:rsid w:val="001E1D5D"/>
    <w:rsid w:val="001E4A43"/>
    <w:rsid w:val="00212750"/>
    <w:rsid w:val="00213771"/>
    <w:rsid w:val="002140AB"/>
    <w:rsid w:val="00214B74"/>
    <w:rsid w:val="00220724"/>
    <w:rsid w:val="00223EED"/>
    <w:rsid w:val="00236CC8"/>
    <w:rsid w:val="00241BA9"/>
    <w:rsid w:val="002423D2"/>
    <w:rsid w:val="00252E1E"/>
    <w:rsid w:val="00257B69"/>
    <w:rsid w:val="00265BD4"/>
    <w:rsid w:val="002801C2"/>
    <w:rsid w:val="002876E6"/>
    <w:rsid w:val="002906EF"/>
    <w:rsid w:val="00293841"/>
    <w:rsid w:val="00296386"/>
    <w:rsid w:val="002A77BD"/>
    <w:rsid w:val="002B47DD"/>
    <w:rsid w:val="002B4BBC"/>
    <w:rsid w:val="002B6258"/>
    <w:rsid w:val="002C04FA"/>
    <w:rsid w:val="002E0B35"/>
    <w:rsid w:val="002E25EB"/>
    <w:rsid w:val="002E7D3C"/>
    <w:rsid w:val="002F1F53"/>
    <w:rsid w:val="002F2420"/>
    <w:rsid w:val="002F25C2"/>
    <w:rsid w:val="002F6138"/>
    <w:rsid w:val="003060A9"/>
    <w:rsid w:val="003070FB"/>
    <w:rsid w:val="00321B20"/>
    <w:rsid w:val="003308C2"/>
    <w:rsid w:val="00347565"/>
    <w:rsid w:val="00352101"/>
    <w:rsid w:val="00355238"/>
    <w:rsid w:val="003819C6"/>
    <w:rsid w:val="003819E4"/>
    <w:rsid w:val="003E32A0"/>
    <w:rsid w:val="003F0224"/>
    <w:rsid w:val="003F34AA"/>
    <w:rsid w:val="003F6FAA"/>
    <w:rsid w:val="00412B09"/>
    <w:rsid w:val="00416D30"/>
    <w:rsid w:val="0043667D"/>
    <w:rsid w:val="00440542"/>
    <w:rsid w:val="004409F6"/>
    <w:rsid w:val="00441BA1"/>
    <w:rsid w:val="004424F7"/>
    <w:rsid w:val="00465A83"/>
    <w:rsid w:val="00467DD6"/>
    <w:rsid w:val="004701CB"/>
    <w:rsid w:val="00474E33"/>
    <w:rsid w:val="004779BB"/>
    <w:rsid w:val="004801BC"/>
    <w:rsid w:val="004879C9"/>
    <w:rsid w:val="004901A5"/>
    <w:rsid w:val="0049036C"/>
    <w:rsid w:val="004915D9"/>
    <w:rsid w:val="00493D9B"/>
    <w:rsid w:val="004A6E4C"/>
    <w:rsid w:val="004B3A43"/>
    <w:rsid w:val="004B3CF2"/>
    <w:rsid w:val="004B41BD"/>
    <w:rsid w:val="004C3355"/>
    <w:rsid w:val="004C5A11"/>
    <w:rsid w:val="004D73D5"/>
    <w:rsid w:val="004E158C"/>
    <w:rsid w:val="004E3F4D"/>
    <w:rsid w:val="004E702D"/>
    <w:rsid w:val="004E7D7F"/>
    <w:rsid w:val="004F27B6"/>
    <w:rsid w:val="00500314"/>
    <w:rsid w:val="005046FB"/>
    <w:rsid w:val="00505966"/>
    <w:rsid w:val="00521626"/>
    <w:rsid w:val="00525110"/>
    <w:rsid w:val="005304D7"/>
    <w:rsid w:val="00531726"/>
    <w:rsid w:val="005633F0"/>
    <w:rsid w:val="0056698D"/>
    <w:rsid w:val="00567BF1"/>
    <w:rsid w:val="005712FF"/>
    <w:rsid w:val="00581617"/>
    <w:rsid w:val="00582628"/>
    <w:rsid w:val="005929F9"/>
    <w:rsid w:val="00592DB2"/>
    <w:rsid w:val="005956B9"/>
    <w:rsid w:val="005B04DF"/>
    <w:rsid w:val="005B1566"/>
    <w:rsid w:val="005B15EF"/>
    <w:rsid w:val="005C42B7"/>
    <w:rsid w:val="005D14F8"/>
    <w:rsid w:val="005E2475"/>
    <w:rsid w:val="005F7884"/>
    <w:rsid w:val="00611129"/>
    <w:rsid w:val="0062197B"/>
    <w:rsid w:val="00626D7F"/>
    <w:rsid w:val="00636774"/>
    <w:rsid w:val="006532BC"/>
    <w:rsid w:val="00657D6A"/>
    <w:rsid w:val="00665EA7"/>
    <w:rsid w:val="00666832"/>
    <w:rsid w:val="006713DB"/>
    <w:rsid w:val="0068006A"/>
    <w:rsid w:val="00681833"/>
    <w:rsid w:val="00686150"/>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49F1"/>
    <w:rsid w:val="00702F9A"/>
    <w:rsid w:val="00711E0F"/>
    <w:rsid w:val="00721723"/>
    <w:rsid w:val="00724291"/>
    <w:rsid w:val="00730C35"/>
    <w:rsid w:val="007344A1"/>
    <w:rsid w:val="007368F8"/>
    <w:rsid w:val="00745105"/>
    <w:rsid w:val="00751BB3"/>
    <w:rsid w:val="00753FBC"/>
    <w:rsid w:val="00763EC7"/>
    <w:rsid w:val="007642F1"/>
    <w:rsid w:val="007646FA"/>
    <w:rsid w:val="007750C2"/>
    <w:rsid w:val="00776265"/>
    <w:rsid w:val="007778C5"/>
    <w:rsid w:val="0078148E"/>
    <w:rsid w:val="0078682C"/>
    <w:rsid w:val="00786F93"/>
    <w:rsid w:val="007B120B"/>
    <w:rsid w:val="007B6D57"/>
    <w:rsid w:val="007C1EA7"/>
    <w:rsid w:val="007C4858"/>
    <w:rsid w:val="007D49EF"/>
    <w:rsid w:val="007F0055"/>
    <w:rsid w:val="007F5542"/>
    <w:rsid w:val="00800BAC"/>
    <w:rsid w:val="00801833"/>
    <w:rsid w:val="0080553F"/>
    <w:rsid w:val="00812AEF"/>
    <w:rsid w:val="00815995"/>
    <w:rsid w:val="00815CCE"/>
    <w:rsid w:val="00820EDA"/>
    <w:rsid w:val="00827629"/>
    <w:rsid w:val="008277EC"/>
    <w:rsid w:val="00835406"/>
    <w:rsid w:val="00837C9C"/>
    <w:rsid w:val="00855176"/>
    <w:rsid w:val="00855EA7"/>
    <w:rsid w:val="00856940"/>
    <w:rsid w:val="0086564C"/>
    <w:rsid w:val="00872B09"/>
    <w:rsid w:val="00882AFD"/>
    <w:rsid w:val="00884FD2"/>
    <w:rsid w:val="00890326"/>
    <w:rsid w:val="008933DF"/>
    <w:rsid w:val="00897166"/>
    <w:rsid w:val="008A16D8"/>
    <w:rsid w:val="008A42B7"/>
    <w:rsid w:val="008A57C7"/>
    <w:rsid w:val="008B2610"/>
    <w:rsid w:val="008B631E"/>
    <w:rsid w:val="008D2F9F"/>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222A"/>
    <w:rsid w:val="0096676D"/>
    <w:rsid w:val="00967FA1"/>
    <w:rsid w:val="00974F1A"/>
    <w:rsid w:val="00975F2C"/>
    <w:rsid w:val="00990362"/>
    <w:rsid w:val="00991035"/>
    <w:rsid w:val="00994ACA"/>
    <w:rsid w:val="009972F3"/>
    <w:rsid w:val="009A2733"/>
    <w:rsid w:val="009A6695"/>
    <w:rsid w:val="009C0513"/>
    <w:rsid w:val="009C5E6F"/>
    <w:rsid w:val="009E2D20"/>
    <w:rsid w:val="009E5BC8"/>
    <w:rsid w:val="009F1D68"/>
    <w:rsid w:val="00A00A95"/>
    <w:rsid w:val="00A14F04"/>
    <w:rsid w:val="00A233A4"/>
    <w:rsid w:val="00A271CA"/>
    <w:rsid w:val="00A3451B"/>
    <w:rsid w:val="00A50421"/>
    <w:rsid w:val="00A50479"/>
    <w:rsid w:val="00A6741D"/>
    <w:rsid w:val="00A726C7"/>
    <w:rsid w:val="00A81C52"/>
    <w:rsid w:val="00A9124B"/>
    <w:rsid w:val="00A95110"/>
    <w:rsid w:val="00A97A93"/>
    <w:rsid w:val="00AA08CC"/>
    <w:rsid w:val="00AD05F3"/>
    <w:rsid w:val="00AD2A23"/>
    <w:rsid w:val="00AE681F"/>
    <w:rsid w:val="00B0761C"/>
    <w:rsid w:val="00B16D80"/>
    <w:rsid w:val="00B2172F"/>
    <w:rsid w:val="00B21E30"/>
    <w:rsid w:val="00B36369"/>
    <w:rsid w:val="00B36B1D"/>
    <w:rsid w:val="00B7299E"/>
    <w:rsid w:val="00B93325"/>
    <w:rsid w:val="00BE33B4"/>
    <w:rsid w:val="00BF2520"/>
    <w:rsid w:val="00BF4787"/>
    <w:rsid w:val="00BF4E0B"/>
    <w:rsid w:val="00C00588"/>
    <w:rsid w:val="00C04BD5"/>
    <w:rsid w:val="00C215D3"/>
    <w:rsid w:val="00C215F6"/>
    <w:rsid w:val="00C31288"/>
    <w:rsid w:val="00C31F65"/>
    <w:rsid w:val="00C4694C"/>
    <w:rsid w:val="00C6052C"/>
    <w:rsid w:val="00C65475"/>
    <w:rsid w:val="00C7089D"/>
    <w:rsid w:val="00C803D2"/>
    <w:rsid w:val="00C805EA"/>
    <w:rsid w:val="00CA5181"/>
    <w:rsid w:val="00CB7912"/>
    <w:rsid w:val="00CB79DE"/>
    <w:rsid w:val="00CC362B"/>
    <w:rsid w:val="00CC4D35"/>
    <w:rsid w:val="00CC745E"/>
    <w:rsid w:val="00CC775E"/>
    <w:rsid w:val="00CD2B9F"/>
    <w:rsid w:val="00CD5177"/>
    <w:rsid w:val="00CE2258"/>
    <w:rsid w:val="00CE6CB3"/>
    <w:rsid w:val="00D01AED"/>
    <w:rsid w:val="00D046CE"/>
    <w:rsid w:val="00D15561"/>
    <w:rsid w:val="00D15598"/>
    <w:rsid w:val="00D23754"/>
    <w:rsid w:val="00D2509C"/>
    <w:rsid w:val="00D36367"/>
    <w:rsid w:val="00D37E15"/>
    <w:rsid w:val="00D4072C"/>
    <w:rsid w:val="00D44A5E"/>
    <w:rsid w:val="00D45810"/>
    <w:rsid w:val="00D5772A"/>
    <w:rsid w:val="00D7254D"/>
    <w:rsid w:val="00D74E72"/>
    <w:rsid w:val="00D81293"/>
    <w:rsid w:val="00D85BCC"/>
    <w:rsid w:val="00DA38B6"/>
    <w:rsid w:val="00DB0142"/>
    <w:rsid w:val="00DD2F4B"/>
    <w:rsid w:val="00DF1A72"/>
    <w:rsid w:val="00DF25C8"/>
    <w:rsid w:val="00DF57EB"/>
    <w:rsid w:val="00E11B79"/>
    <w:rsid w:val="00E124D5"/>
    <w:rsid w:val="00E23B46"/>
    <w:rsid w:val="00E27305"/>
    <w:rsid w:val="00E27C0E"/>
    <w:rsid w:val="00E3480E"/>
    <w:rsid w:val="00E355A9"/>
    <w:rsid w:val="00E51193"/>
    <w:rsid w:val="00E56013"/>
    <w:rsid w:val="00E64F52"/>
    <w:rsid w:val="00E86438"/>
    <w:rsid w:val="00E902B3"/>
    <w:rsid w:val="00E94ED6"/>
    <w:rsid w:val="00EA4262"/>
    <w:rsid w:val="00EA6691"/>
    <w:rsid w:val="00EB0910"/>
    <w:rsid w:val="00EE1C58"/>
    <w:rsid w:val="00EE20C2"/>
    <w:rsid w:val="00EE3680"/>
    <w:rsid w:val="00EE409D"/>
    <w:rsid w:val="00EE5F7A"/>
    <w:rsid w:val="00EE77CB"/>
    <w:rsid w:val="00EF59CE"/>
    <w:rsid w:val="00F06C66"/>
    <w:rsid w:val="00F11CFC"/>
    <w:rsid w:val="00F13585"/>
    <w:rsid w:val="00F44330"/>
    <w:rsid w:val="00F453E6"/>
    <w:rsid w:val="00F52CCB"/>
    <w:rsid w:val="00F55191"/>
    <w:rsid w:val="00F56459"/>
    <w:rsid w:val="00F64924"/>
    <w:rsid w:val="00F7044E"/>
    <w:rsid w:val="00F730E9"/>
    <w:rsid w:val="00F73F98"/>
    <w:rsid w:val="00F81886"/>
    <w:rsid w:val="00F84EA0"/>
    <w:rsid w:val="00F94BA4"/>
    <w:rsid w:val="00FB00B9"/>
    <w:rsid w:val="00FB0E98"/>
    <w:rsid w:val="00FB2AC6"/>
    <w:rsid w:val="00FB5E7A"/>
    <w:rsid w:val="00FB7330"/>
    <w:rsid w:val="00FD36DD"/>
    <w:rsid w:val="00FD50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itizens-initiative/files/ECI_2017_Proposal_Annexes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en/news-media/news/glyphosate-ban-question-dividing-europe" TargetMode="External"/><Relationship Id="rId5" Type="http://schemas.openxmlformats.org/officeDocument/2006/relationships/settings" Target="settings.xml"/><Relationship Id="rId15" Type="http://schemas.openxmlformats.org/officeDocument/2006/relationships/hyperlink" Target="mailto:press@eesc.europa.e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960F-BF55-42C6-8791-9A3D3DB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772</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Silvia Monika Aumair</cp:lastModifiedBy>
  <cp:revision>3</cp:revision>
  <cp:lastPrinted>2017-09-20T12:35:00Z</cp:lastPrinted>
  <dcterms:created xsi:type="dcterms:W3CDTF">2017-09-21T07:59:00Z</dcterms:created>
  <dcterms:modified xsi:type="dcterms:W3CDTF">2017-09-21T07:59:00Z</dcterms:modified>
</cp:coreProperties>
</file>