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611423" w:rsidRDefault="007F0055" w:rsidP="007F0055">
      <w:pPr>
        <w:ind w:left="-993"/>
        <w:jc w:val="center"/>
      </w:pPr>
      <w:r w:rsidRPr="00F24A80">
        <w:rPr>
          <w:noProof/>
          <w:lang w:val="en-US"/>
        </w:rPr>
        <w:drawing>
          <wp:inline distT="0" distB="0" distL="0" distR="0" wp14:anchorId="2EA76636" wp14:editId="6709002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rsidTr="00FB0E98">
        <w:trPr>
          <w:cantSplit/>
        </w:trPr>
        <w:tc>
          <w:tcPr>
            <w:tcW w:w="5168" w:type="dxa"/>
          </w:tcPr>
          <w:p w:rsidR="007F0055" w:rsidRPr="00611423" w:rsidRDefault="00F11CFC" w:rsidP="00EB0752">
            <w:pPr>
              <w:spacing w:line="240" w:lineRule="auto"/>
              <w:rPr>
                <w:rFonts w:ascii="Verdana" w:hAnsi="Verdana"/>
                <w:b/>
                <w:bCs/>
                <w:sz w:val="18"/>
                <w:szCs w:val="18"/>
              </w:rPr>
            </w:pPr>
            <w:r>
              <w:rPr>
                <w:rFonts w:ascii="Verdana" w:hAnsi="Verdana"/>
                <w:b/>
                <w:bCs/>
                <w:sz w:val="18"/>
                <w:szCs w:val="18"/>
              </w:rPr>
              <w:t xml:space="preserve">No </w:t>
            </w:r>
            <w:r w:rsidR="005600B0">
              <w:rPr>
                <w:rFonts w:ascii="Verdana" w:hAnsi="Verdana"/>
                <w:b/>
                <w:bCs/>
                <w:sz w:val="18"/>
                <w:szCs w:val="18"/>
              </w:rPr>
              <w:t>28</w:t>
            </w:r>
            <w:bookmarkStart w:id="0" w:name="_GoBack"/>
            <w:bookmarkEnd w:id="0"/>
            <w:r w:rsidR="00DD3D41">
              <w:rPr>
                <w:rFonts w:ascii="Verdana" w:hAnsi="Verdana"/>
                <w:b/>
                <w:bCs/>
                <w:sz w:val="18"/>
                <w:szCs w:val="18"/>
              </w:rPr>
              <w:t>/</w:t>
            </w:r>
            <w:r w:rsidR="001813DA">
              <w:rPr>
                <w:rFonts w:ascii="Verdana" w:hAnsi="Verdana"/>
                <w:b/>
                <w:bCs/>
                <w:sz w:val="18"/>
                <w:szCs w:val="18"/>
              </w:rPr>
              <w:t>2018</w:t>
            </w:r>
          </w:p>
        </w:tc>
        <w:tc>
          <w:tcPr>
            <w:tcW w:w="4119" w:type="dxa"/>
          </w:tcPr>
          <w:p w:rsidR="007F0055" w:rsidRPr="00F24A80" w:rsidRDefault="00EB0752" w:rsidP="00EB0752">
            <w:pPr>
              <w:spacing w:line="240" w:lineRule="auto"/>
              <w:jc w:val="right"/>
              <w:rPr>
                <w:rFonts w:ascii="Verdana" w:hAnsi="Verdana"/>
                <w:b/>
                <w:bCs/>
                <w:sz w:val="18"/>
                <w:szCs w:val="18"/>
              </w:rPr>
            </w:pPr>
            <w:r>
              <w:rPr>
                <w:rFonts w:ascii="Verdana" w:hAnsi="Verdana"/>
                <w:b/>
                <w:bCs/>
                <w:sz w:val="18"/>
                <w:szCs w:val="18"/>
              </w:rPr>
              <w:t>2</w:t>
            </w:r>
            <w:r w:rsidR="008D72C7">
              <w:rPr>
                <w:rFonts w:ascii="Verdana" w:hAnsi="Verdana"/>
                <w:b/>
                <w:bCs/>
                <w:sz w:val="18"/>
                <w:szCs w:val="18"/>
              </w:rPr>
              <w:t>4</w:t>
            </w:r>
            <w:r w:rsidR="00B6652B">
              <w:rPr>
                <w:rFonts w:ascii="Verdana" w:hAnsi="Verdana"/>
                <w:b/>
                <w:bCs/>
                <w:sz w:val="18"/>
                <w:szCs w:val="18"/>
              </w:rPr>
              <w:t xml:space="preserve"> </w:t>
            </w:r>
            <w:r>
              <w:rPr>
                <w:rFonts w:ascii="Verdana" w:hAnsi="Verdana"/>
                <w:b/>
                <w:bCs/>
                <w:sz w:val="18"/>
                <w:szCs w:val="18"/>
              </w:rPr>
              <w:t xml:space="preserve">May </w:t>
            </w:r>
            <w:r w:rsidR="001813DA">
              <w:rPr>
                <w:rFonts w:ascii="Verdana" w:hAnsi="Verdana"/>
                <w:b/>
                <w:bCs/>
                <w:sz w:val="18"/>
                <w:szCs w:val="18"/>
              </w:rPr>
              <w:t>2018</w:t>
            </w:r>
          </w:p>
        </w:tc>
      </w:tr>
    </w:tbl>
    <w:p w:rsidR="007F0055" w:rsidRPr="00F24A80" w:rsidRDefault="007F0055" w:rsidP="007F0055">
      <w:pPr>
        <w:spacing w:line="240" w:lineRule="auto"/>
        <w:rPr>
          <w:rFonts w:ascii="Verdana" w:hAnsi="Verdana"/>
          <w:b/>
          <w:i/>
          <w:sz w:val="20"/>
        </w:rPr>
        <w:sectPr w:rsidR="007F0055" w:rsidRPr="00F24A80" w:rsidSect="00FB0E98">
          <w:footerReference w:type="default" r:id="rId10"/>
          <w:pgSz w:w="11907" w:h="16839" w:code="9"/>
          <w:pgMar w:top="426" w:right="1418" w:bottom="1418" w:left="1418" w:header="3062" w:footer="118" w:gutter="0"/>
          <w:cols w:space="720"/>
          <w:docGrid w:linePitch="299"/>
        </w:sectPr>
      </w:pPr>
    </w:p>
    <w:p w:rsidR="00083551" w:rsidRDefault="006520A0" w:rsidP="00E44CFD">
      <w:pPr>
        <w:tabs>
          <w:tab w:val="center" w:pos="4748"/>
          <w:tab w:val="left" w:pos="8102"/>
        </w:tabs>
        <w:jc w:val="left"/>
        <w:rPr>
          <w:rFonts w:ascii="Verdana" w:hAnsi="Verdana"/>
          <w:b/>
          <w:bCs/>
          <w:color w:val="0070C0"/>
          <w:sz w:val="28"/>
          <w:szCs w:val="28"/>
        </w:rPr>
      </w:pPr>
      <w:r>
        <w:rPr>
          <w:rFonts w:ascii="Verdana" w:hAnsi="Verdana"/>
          <w:b/>
          <w:bCs/>
          <w:color w:val="0070C0"/>
          <w:sz w:val="28"/>
          <w:szCs w:val="28"/>
        </w:rPr>
        <w:lastRenderedPageBreak/>
        <w:tab/>
      </w:r>
      <w:r w:rsidR="00083551">
        <w:rPr>
          <w:rFonts w:ascii="Verdana" w:hAnsi="Verdana"/>
          <w:b/>
          <w:bCs/>
          <w:color w:val="0070C0"/>
          <w:sz w:val="28"/>
          <w:szCs w:val="28"/>
        </w:rPr>
        <w:t xml:space="preserve"> </w:t>
      </w:r>
      <w:r>
        <w:rPr>
          <w:rFonts w:ascii="Verdana" w:hAnsi="Verdana"/>
          <w:b/>
          <w:bCs/>
          <w:color w:val="0070C0"/>
          <w:sz w:val="28"/>
          <w:szCs w:val="28"/>
        </w:rPr>
        <w:tab/>
      </w:r>
    </w:p>
    <w:p w:rsidR="00A37511" w:rsidRPr="00785612" w:rsidRDefault="000977C9" w:rsidP="005B2605">
      <w:pPr>
        <w:jc w:val="center"/>
        <w:rPr>
          <w:rFonts w:ascii="Verdana" w:hAnsi="Verdana"/>
          <w:b/>
          <w:bCs/>
          <w:color w:val="0000CC"/>
          <w:sz w:val="28"/>
          <w:szCs w:val="28"/>
        </w:rPr>
      </w:pPr>
      <w:r>
        <w:rPr>
          <w:rFonts w:ascii="Verdana" w:hAnsi="Verdana"/>
          <w:b/>
          <w:bCs/>
          <w:color w:val="0000CC"/>
          <w:sz w:val="28"/>
          <w:szCs w:val="28"/>
        </w:rPr>
        <w:t>"</w:t>
      </w:r>
      <w:r w:rsidR="00C41641">
        <w:rPr>
          <w:rFonts w:ascii="Verdana" w:hAnsi="Verdana"/>
          <w:b/>
          <w:bCs/>
          <w:color w:val="0000CC"/>
          <w:sz w:val="28"/>
          <w:szCs w:val="28"/>
        </w:rPr>
        <w:t>Direct payments must only go to active farmers</w:t>
      </w:r>
      <w:r>
        <w:rPr>
          <w:rFonts w:ascii="Verdana" w:hAnsi="Verdana"/>
          <w:b/>
          <w:bCs/>
          <w:color w:val="0000CC"/>
          <w:sz w:val="28"/>
          <w:szCs w:val="28"/>
        </w:rPr>
        <w:t xml:space="preserve">", </w:t>
      </w:r>
      <w:r w:rsidR="003E2E26">
        <w:rPr>
          <w:rFonts w:ascii="Verdana" w:hAnsi="Verdana"/>
          <w:b/>
          <w:bCs/>
          <w:color w:val="0000CC"/>
          <w:sz w:val="28"/>
          <w:szCs w:val="28"/>
        </w:rPr>
        <w:t xml:space="preserve">says </w:t>
      </w:r>
      <w:r w:rsidR="00CE66B6">
        <w:rPr>
          <w:rFonts w:ascii="Verdana" w:hAnsi="Verdana"/>
          <w:b/>
          <w:bCs/>
          <w:color w:val="0000CC"/>
          <w:sz w:val="28"/>
          <w:szCs w:val="28"/>
        </w:rPr>
        <w:t xml:space="preserve">the </w:t>
      </w:r>
      <w:r w:rsidR="003E2E26" w:rsidRPr="00785612">
        <w:rPr>
          <w:rFonts w:ascii="Verdana" w:hAnsi="Verdana"/>
          <w:b/>
          <w:bCs/>
          <w:color w:val="0000CC"/>
          <w:sz w:val="28"/>
          <w:szCs w:val="28"/>
        </w:rPr>
        <w:t>EESC</w:t>
      </w:r>
      <w:r w:rsidR="00C41641" w:rsidRPr="00785612">
        <w:rPr>
          <w:rFonts w:ascii="Verdana" w:hAnsi="Verdana"/>
          <w:b/>
          <w:bCs/>
          <w:color w:val="0000CC"/>
          <w:sz w:val="28"/>
          <w:szCs w:val="28"/>
        </w:rPr>
        <w:t xml:space="preserve"> </w:t>
      </w:r>
      <w:r w:rsidR="00CE66B6" w:rsidRPr="00785612">
        <w:rPr>
          <w:rFonts w:ascii="Verdana" w:hAnsi="Verdana"/>
          <w:b/>
          <w:bCs/>
          <w:color w:val="0000CC"/>
          <w:sz w:val="28"/>
          <w:szCs w:val="28"/>
        </w:rPr>
        <w:t>as it calls</w:t>
      </w:r>
      <w:r w:rsidR="00CC60C5" w:rsidRPr="00785612">
        <w:rPr>
          <w:rFonts w:ascii="Verdana" w:hAnsi="Verdana"/>
          <w:b/>
          <w:bCs/>
          <w:color w:val="0000CC"/>
          <w:sz w:val="28"/>
          <w:szCs w:val="28"/>
        </w:rPr>
        <w:t xml:space="preserve"> for</w:t>
      </w:r>
      <w:r w:rsidR="001D0420" w:rsidRPr="00785612">
        <w:rPr>
          <w:rFonts w:ascii="Verdana" w:hAnsi="Verdana"/>
          <w:b/>
          <w:bCs/>
          <w:color w:val="0000CC"/>
          <w:sz w:val="28"/>
          <w:szCs w:val="28"/>
        </w:rPr>
        <w:t xml:space="preserve"> </w:t>
      </w:r>
      <w:r w:rsidR="007424BE">
        <w:rPr>
          <w:rFonts w:ascii="Verdana" w:hAnsi="Verdana"/>
          <w:b/>
          <w:bCs/>
          <w:color w:val="0000CC"/>
          <w:sz w:val="28"/>
          <w:szCs w:val="28"/>
        </w:rPr>
        <w:t xml:space="preserve">well-funded </w:t>
      </w:r>
      <w:r w:rsidR="00327BBB">
        <w:rPr>
          <w:rFonts w:ascii="Verdana" w:hAnsi="Verdana"/>
          <w:b/>
          <w:bCs/>
          <w:color w:val="0000CC"/>
          <w:sz w:val="28"/>
          <w:szCs w:val="28"/>
        </w:rPr>
        <w:t xml:space="preserve">CAP and </w:t>
      </w:r>
      <w:r w:rsidR="001D0420" w:rsidRPr="00785612">
        <w:rPr>
          <w:rFonts w:ascii="Verdana" w:hAnsi="Verdana"/>
          <w:b/>
          <w:bCs/>
          <w:color w:val="0000CC"/>
          <w:sz w:val="28"/>
          <w:szCs w:val="28"/>
        </w:rPr>
        <w:t>special support for young farmers</w:t>
      </w:r>
      <w:r w:rsidR="00511398" w:rsidRPr="00785612">
        <w:rPr>
          <w:rFonts w:ascii="Verdana" w:hAnsi="Verdana"/>
          <w:b/>
          <w:bCs/>
          <w:color w:val="0000CC"/>
          <w:sz w:val="28"/>
          <w:szCs w:val="28"/>
        </w:rPr>
        <w:t xml:space="preserve"> </w:t>
      </w:r>
    </w:p>
    <w:p w:rsidR="005C242C" w:rsidRDefault="005C242C" w:rsidP="002B2352">
      <w:pPr>
        <w:rPr>
          <w:rFonts w:ascii="Verdana" w:hAnsi="Verdana"/>
          <w:b/>
          <w:bCs/>
          <w:sz w:val="18"/>
          <w:szCs w:val="18"/>
        </w:rPr>
      </w:pPr>
    </w:p>
    <w:p w:rsidR="001017A0" w:rsidRDefault="002B2352" w:rsidP="002B2352">
      <w:pPr>
        <w:rPr>
          <w:rFonts w:ascii="Verdana" w:hAnsi="Verdana"/>
          <w:b/>
          <w:bCs/>
          <w:sz w:val="18"/>
          <w:szCs w:val="18"/>
        </w:rPr>
      </w:pPr>
      <w:r>
        <w:rPr>
          <w:rFonts w:ascii="Verdana" w:hAnsi="Verdana"/>
          <w:b/>
          <w:bCs/>
          <w:sz w:val="18"/>
          <w:szCs w:val="18"/>
        </w:rPr>
        <w:t xml:space="preserve">The CAP reform must strengthen the </w:t>
      </w:r>
      <w:r w:rsidR="00877D4A">
        <w:rPr>
          <w:rFonts w:ascii="Verdana" w:hAnsi="Verdana"/>
          <w:b/>
          <w:bCs/>
          <w:sz w:val="18"/>
          <w:szCs w:val="18"/>
        </w:rPr>
        <w:t xml:space="preserve">financial </w:t>
      </w:r>
      <w:r w:rsidR="007344AE">
        <w:rPr>
          <w:rFonts w:ascii="Verdana" w:hAnsi="Verdana"/>
          <w:b/>
          <w:bCs/>
          <w:sz w:val="18"/>
          <w:szCs w:val="18"/>
        </w:rPr>
        <w:t xml:space="preserve">position </w:t>
      </w:r>
      <w:r w:rsidR="003E2E26">
        <w:rPr>
          <w:rFonts w:ascii="Verdana" w:hAnsi="Verdana"/>
          <w:b/>
          <w:bCs/>
          <w:sz w:val="18"/>
          <w:szCs w:val="18"/>
        </w:rPr>
        <w:t>of farmers</w:t>
      </w:r>
      <w:r w:rsidR="00F21196">
        <w:rPr>
          <w:rFonts w:ascii="Verdana" w:hAnsi="Verdana"/>
          <w:b/>
          <w:bCs/>
          <w:sz w:val="18"/>
          <w:szCs w:val="18"/>
        </w:rPr>
        <w:t>,</w:t>
      </w:r>
      <w:r w:rsidR="000977C9">
        <w:rPr>
          <w:rFonts w:ascii="Verdana" w:hAnsi="Verdana"/>
          <w:b/>
          <w:bCs/>
          <w:sz w:val="18"/>
          <w:szCs w:val="18"/>
        </w:rPr>
        <w:t xml:space="preserve"> </w:t>
      </w:r>
      <w:r w:rsidR="001F4562">
        <w:rPr>
          <w:rFonts w:ascii="Verdana" w:hAnsi="Verdana"/>
          <w:b/>
          <w:bCs/>
          <w:sz w:val="18"/>
          <w:szCs w:val="18"/>
        </w:rPr>
        <w:t xml:space="preserve">as well as </w:t>
      </w:r>
      <w:r w:rsidR="00877D4A">
        <w:rPr>
          <w:rFonts w:ascii="Verdana" w:hAnsi="Verdana"/>
          <w:b/>
          <w:bCs/>
          <w:sz w:val="18"/>
          <w:szCs w:val="18"/>
        </w:rPr>
        <w:t xml:space="preserve">their position </w:t>
      </w:r>
      <w:r w:rsidR="003E2E26">
        <w:rPr>
          <w:rFonts w:ascii="Verdana" w:hAnsi="Verdana"/>
          <w:b/>
          <w:bCs/>
          <w:sz w:val="18"/>
          <w:szCs w:val="18"/>
        </w:rPr>
        <w:t>in the</w:t>
      </w:r>
      <w:r w:rsidR="000977C9">
        <w:rPr>
          <w:rFonts w:ascii="Verdana" w:hAnsi="Verdana"/>
          <w:b/>
          <w:bCs/>
          <w:sz w:val="18"/>
          <w:szCs w:val="18"/>
        </w:rPr>
        <w:t xml:space="preserve"> supply chain</w:t>
      </w:r>
      <w:r w:rsidR="00D66F61">
        <w:rPr>
          <w:rFonts w:ascii="Verdana" w:hAnsi="Verdana"/>
          <w:b/>
          <w:bCs/>
          <w:sz w:val="18"/>
          <w:szCs w:val="18"/>
        </w:rPr>
        <w:t>.</w:t>
      </w:r>
      <w:r w:rsidR="007344AE">
        <w:rPr>
          <w:rFonts w:ascii="Verdana" w:hAnsi="Verdana"/>
          <w:b/>
          <w:bCs/>
          <w:sz w:val="18"/>
          <w:szCs w:val="18"/>
        </w:rPr>
        <w:t xml:space="preserve"> A strong well-funded CAP is essential for sustainable and viable agriculture in the EU. </w:t>
      </w:r>
      <w:r w:rsidR="00510934">
        <w:rPr>
          <w:rFonts w:ascii="Verdana" w:hAnsi="Verdana"/>
          <w:b/>
          <w:bCs/>
          <w:sz w:val="18"/>
          <w:szCs w:val="18"/>
        </w:rPr>
        <w:t>The CAP's</w:t>
      </w:r>
      <w:r w:rsidR="001017A0">
        <w:rPr>
          <w:rFonts w:ascii="Verdana" w:hAnsi="Verdana"/>
          <w:b/>
          <w:bCs/>
          <w:sz w:val="18"/>
          <w:szCs w:val="18"/>
        </w:rPr>
        <w:t xml:space="preserve"> provisions </w:t>
      </w:r>
      <w:r w:rsidR="00E44CFD">
        <w:rPr>
          <w:rFonts w:ascii="Verdana" w:hAnsi="Verdana"/>
          <w:b/>
          <w:bCs/>
          <w:sz w:val="18"/>
          <w:szCs w:val="18"/>
        </w:rPr>
        <w:t>must attract and support young farmers and facilitate gener</w:t>
      </w:r>
      <w:r w:rsidR="008D100F">
        <w:rPr>
          <w:rFonts w:ascii="Verdana" w:hAnsi="Verdana"/>
          <w:b/>
          <w:bCs/>
          <w:sz w:val="18"/>
          <w:szCs w:val="18"/>
        </w:rPr>
        <w:t>ation</w:t>
      </w:r>
      <w:r w:rsidR="00E44CFD">
        <w:rPr>
          <w:rFonts w:ascii="Verdana" w:hAnsi="Verdana"/>
          <w:b/>
          <w:bCs/>
          <w:sz w:val="18"/>
          <w:szCs w:val="18"/>
        </w:rPr>
        <w:t xml:space="preserve">al renewal. </w:t>
      </w:r>
      <w:r w:rsidR="003E2E26">
        <w:rPr>
          <w:rFonts w:ascii="Verdana" w:hAnsi="Verdana"/>
          <w:b/>
          <w:bCs/>
          <w:sz w:val="18"/>
          <w:szCs w:val="18"/>
        </w:rPr>
        <w:t>This includes a strong first pillar that ensures a fair income for active farm</w:t>
      </w:r>
      <w:r w:rsidR="001A7334">
        <w:rPr>
          <w:rFonts w:ascii="Verdana" w:hAnsi="Verdana"/>
          <w:b/>
          <w:bCs/>
          <w:sz w:val="18"/>
          <w:szCs w:val="18"/>
        </w:rPr>
        <w:t>ers</w:t>
      </w:r>
      <w:r w:rsidR="003E2E26">
        <w:rPr>
          <w:rFonts w:ascii="Verdana" w:hAnsi="Verdana"/>
          <w:b/>
          <w:bCs/>
          <w:sz w:val="18"/>
          <w:szCs w:val="18"/>
        </w:rPr>
        <w:t xml:space="preserve"> and </w:t>
      </w:r>
      <w:r w:rsidR="001A7334">
        <w:rPr>
          <w:rFonts w:ascii="Verdana" w:hAnsi="Verdana"/>
          <w:b/>
          <w:bCs/>
          <w:sz w:val="18"/>
          <w:szCs w:val="18"/>
        </w:rPr>
        <w:t xml:space="preserve">an incentive for </w:t>
      </w:r>
      <w:r w:rsidR="0096555A">
        <w:rPr>
          <w:rFonts w:ascii="Verdana" w:hAnsi="Verdana"/>
          <w:b/>
          <w:bCs/>
          <w:sz w:val="18"/>
          <w:szCs w:val="18"/>
        </w:rPr>
        <w:t xml:space="preserve">the </w:t>
      </w:r>
      <w:r w:rsidR="001A7334">
        <w:rPr>
          <w:rFonts w:ascii="Verdana" w:hAnsi="Verdana"/>
          <w:b/>
          <w:bCs/>
          <w:sz w:val="18"/>
          <w:szCs w:val="18"/>
        </w:rPr>
        <w:t>delivery</w:t>
      </w:r>
      <w:r w:rsidR="003E2E26">
        <w:rPr>
          <w:rFonts w:ascii="Verdana" w:hAnsi="Verdana"/>
          <w:b/>
          <w:bCs/>
          <w:sz w:val="18"/>
          <w:szCs w:val="18"/>
        </w:rPr>
        <w:t xml:space="preserve"> of public goods, </w:t>
      </w:r>
      <w:r w:rsidR="00E04AE2">
        <w:rPr>
          <w:rFonts w:ascii="Verdana" w:hAnsi="Verdana"/>
          <w:b/>
          <w:bCs/>
          <w:sz w:val="18"/>
          <w:szCs w:val="18"/>
        </w:rPr>
        <w:t>and a</w:t>
      </w:r>
      <w:r w:rsidR="003E2E26">
        <w:rPr>
          <w:rFonts w:ascii="Verdana" w:hAnsi="Verdana"/>
          <w:b/>
          <w:bCs/>
          <w:sz w:val="18"/>
          <w:szCs w:val="18"/>
        </w:rPr>
        <w:t xml:space="preserve"> second pillar that corresponds </w:t>
      </w:r>
      <w:r w:rsidR="00811AF1">
        <w:rPr>
          <w:rFonts w:ascii="Verdana" w:hAnsi="Verdana"/>
          <w:b/>
          <w:bCs/>
          <w:sz w:val="18"/>
          <w:szCs w:val="18"/>
        </w:rPr>
        <w:t xml:space="preserve">to </w:t>
      </w:r>
      <w:r w:rsidR="003E2E26">
        <w:rPr>
          <w:rFonts w:ascii="Verdana" w:hAnsi="Verdana"/>
          <w:b/>
          <w:bCs/>
          <w:sz w:val="18"/>
          <w:szCs w:val="18"/>
        </w:rPr>
        <w:t xml:space="preserve">the Cork 2.0 declaration and better supports Europe's rural areas.  </w:t>
      </w:r>
    </w:p>
    <w:p w:rsidR="000977C9" w:rsidRDefault="00E04AE2" w:rsidP="002B2352">
      <w:pPr>
        <w:rPr>
          <w:rFonts w:ascii="Verdana" w:hAnsi="Verdana"/>
          <w:b/>
          <w:bCs/>
          <w:sz w:val="18"/>
          <w:szCs w:val="18"/>
        </w:rPr>
      </w:pPr>
      <w:r>
        <w:rPr>
          <w:rFonts w:ascii="Verdana" w:hAnsi="Verdana"/>
          <w:b/>
          <w:bCs/>
          <w:sz w:val="18"/>
          <w:szCs w:val="18"/>
        </w:rPr>
        <w:t>It</w:t>
      </w:r>
      <w:r w:rsidR="00877D4A">
        <w:rPr>
          <w:rFonts w:ascii="Verdana" w:hAnsi="Verdana"/>
          <w:b/>
          <w:bCs/>
          <w:sz w:val="18"/>
          <w:szCs w:val="18"/>
        </w:rPr>
        <w:t xml:space="preserve"> is crucial </w:t>
      </w:r>
      <w:r w:rsidR="003E2E26">
        <w:rPr>
          <w:rFonts w:ascii="Verdana" w:hAnsi="Verdana"/>
          <w:b/>
          <w:bCs/>
          <w:sz w:val="18"/>
          <w:szCs w:val="18"/>
        </w:rPr>
        <w:t>that the CAP protect</w:t>
      </w:r>
      <w:r w:rsidR="008D100F">
        <w:rPr>
          <w:rFonts w:ascii="Verdana" w:hAnsi="Verdana"/>
          <w:b/>
          <w:bCs/>
          <w:sz w:val="18"/>
          <w:szCs w:val="18"/>
        </w:rPr>
        <w:t>s</w:t>
      </w:r>
      <w:r w:rsidR="003E2E26">
        <w:rPr>
          <w:rFonts w:ascii="Verdana" w:hAnsi="Verdana"/>
          <w:b/>
          <w:bCs/>
          <w:sz w:val="18"/>
          <w:szCs w:val="18"/>
        </w:rPr>
        <w:t xml:space="preserve"> the f</w:t>
      </w:r>
      <w:r w:rsidR="001017A0">
        <w:rPr>
          <w:rFonts w:ascii="Verdana" w:hAnsi="Verdana"/>
          <w:b/>
          <w:bCs/>
          <w:sz w:val="18"/>
          <w:szCs w:val="18"/>
        </w:rPr>
        <w:t>unctioning of the single market;</w:t>
      </w:r>
      <w:r w:rsidR="003E2E26">
        <w:rPr>
          <w:rFonts w:ascii="Verdana" w:hAnsi="Verdana"/>
          <w:b/>
          <w:bCs/>
          <w:sz w:val="18"/>
          <w:szCs w:val="18"/>
        </w:rPr>
        <w:t xml:space="preserve"> </w:t>
      </w:r>
      <w:r w:rsidR="00511398">
        <w:rPr>
          <w:rFonts w:ascii="Verdana" w:hAnsi="Verdana"/>
          <w:b/>
          <w:bCs/>
          <w:sz w:val="18"/>
          <w:szCs w:val="18"/>
        </w:rPr>
        <w:t xml:space="preserve">but </w:t>
      </w:r>
      <w:r>
        <w:rPr>
          <w:rFonts w:ascii="Verdana" w:hAnsi="Verdana"/>
          <w:b/>
          <w:bCs/>
          <w:sz w:val="18"/>
          <w:szCs w:val="18"/>
        </w:rPr>
        <w:t>the future CAP must also deliver on the environment, climate change and biodiversity, as well as social issues and employment in rural areas.</w:t>
      </w:r>
    </w:p>
    <w:p w:rsidR="000977C9" w:rsidRDefault="000977C9" w:rsidP="002B2352">
      <w:pPr>
        <w:rPr>
          <w:rFonts w:ascii="Verdana" w:hAnsi="Verdana"/>
          <w:b/>
          <w:bCs/>
          <w:sz w:val="18"/>
          <w:szCs w:val="18"/>
        </w:rPr>
      </w:pPr>
    </w:p>
    <w:p w:rsidR="003E2E26" w:rsidRDefault="003E2E26" w:rsidP="002B2352">
      <w:pPr>
        <w:rPr>
          <w:rFonts w:ascii="Verdana" w:hAnsi="Verdana"/>
          <w:bCs/>
          <w:sz w:val="18"/>
          <w:szCs w:val="18"/>
        </w:rPr>
      </w:pPr>
      <w:r>
        <w:rPr>
          <w:rFonts w:ascii="Verdana" w:hAnsi="Verdana"/>
          <w:bCs/>
          <w:sz w:val="18"/>
          <w:szCs w:val="18"/>
        </w:rPr>
        <w:t>This is the bottom line of the European Economic and Social Committee's (EESC) opinion</w:t>
      </w:r>
      <w:r w:rsidR="005E33C1" w:rsidRPr="000D6B12">
        <w:rPr>
          <w:rFonts w:ascii="Verdana" w:hAnsi="Verdana"/>
          <w:bCs/>
          <w:sz w:val="18"/>
          <w:szCs w:val="18"/>
        </w:rPr>
        <w:t>:</w:t>
      </w:r>
      <w:r w:rsidRPr="000D6B12">
        <w:rPr>
          <w:rFonts w:ascii="Verdana" w:hAnsi="Verdana"/>
          <w:bCs/>
          <w:sz w:val="18"/>
          <w:szCs w:val="18"/>
        </w:rPr>
        <w:t xml:space="preserve"> </w:t>
      </w:r>
      <w:hyperlink r:id="rId11" w:history="1">
        <w:r w:rsidRPr="00BC714F">
          <w:rPr>
            <w:rStyle w:val="Hyperlink"/>
            <w:rFonts w:ascii="Verdana" w:hAnsi="Verdana"/>
            <w:bCs/>
            <w:i/>
            <w:sz w:val="18"/>
            <w:szCs w:val="18"/>
          </w:rPr>
          <w:t>The future of food and farming</w:t>
        </w:r>
      </w:hyperlink>
      <w:r w:rsidR="001017A0">
        <w:rPr>
          <w:rFonts w:ascii="Verdana" w:hAnsi="Verdana"/>
          <w:bCs/>
          <w:i/>
          <w:sz w:val="18"/>
          <w:szCs w:val="18"/>
        </w:rPr>
        <w:t xml:space="preserve"> </w:t>
      </w:r>
      <w:r w:rsidR="00E44CFD">
        <w:rPr>
          <w:rFonts w:ascii="Verdana" w:hAnsi="Verdana"/>
          <w:bCs/>
          <w:i/>
          <w:sz w:val="18"/>
          <w:szCs w:val="18"/>
        </w:rPr>
        <w:t xml:space="preserve"> </w:t>
      </w:r>
      <w:r w:rsidR="00E44CFD" w:rsidRPr="005757B0">
        <w:rPr>
          <w:rFonts w:ascii="Verdana" w:hAnsi="Verdana"/>
          <w:bCs/>
          <w:sz w:val="18"/>
          <w:szCs w:val="18"/>
        </w:rPr>
        <w:t>on the reform of the Common Agriculture Policy (CAP)</w:t>
      </w:r>
      <w:r w:rsidRPr="005757B0">
        <w:rPr>
          <w:rFonts w:ascii="Verdana" w:hAnsi="Verdana"/>
          <w:bCs/>
          <w:sz w:val="18"/>
          <w:szCs w:val="18"/>
        </w:rPr>
        <w:t>,</w:t>
      </w:r>
      <w:r w:rsidRPr="003E2E26">
        <w:rPr>
          <w:rFonts w:ascii="Verdana" w:hAnsi="Verdana"/>
          <w:bCs/>
          <w:sz w:val="18"/>
          <w:szCs w:val="18"/>
        </w:rPr>
        <w:t xml:space="preserve"> ad</w:t>
      </w:r>
      <w:r w:rsidR="005E33C1">
        <w:rPr>
          <w:rFonts w:ascii="Verdana" w:hAnsi="Verdana"/>
          <w:bCs/>
          <w:sz w:val="18"/>
          <w:szCs w:val="18"/>
        </w:rPr>
        <w:t>o</w:t>
      </w:r>
      <w:r w:rsidRPr="003E2E26">
        <w:rPr>
          <w:rFonts w:ascii="Verdana" w:hAnsi="Verdana"/>
          <w:bCs/>
          <w:sz w:val="18"/>
          <w:szCs w:val="18"/>
        </w:rPr>
        <w:t xml:space="preserve">pted </w:t>
      </w:r>
      <w:r>
        <w:rPr>
          <w:rFonts w:ascii="Verdana" w:hAnsi="Verdana"/>
          <w:bCs/>
          <w:sz w:val="18"/>
          <w:szCs w:val="18"/>
        </w:rPr>
        <w:t xml:space="preserve">at its plenary session on 23 May </w:t>
      </w:r>
      <w:r w:rsidRPr="003E2E26">
        <w:rPr>
          <w:rFonts w:ascii="Verdana" w:hAnsi="Verdana"/>
          <w:bCs/>
          <w:sz w:val="18"/>
          <w:szCs w:val="18"/>
        </w:rPr>
        <w:t>in Brussels</w:t>
      </w:r>
      <w:r>
        <w:rPr>
          <w:rFonts w:ascii="Verdana" w:hAnsi="Verdana"/>
          <w:bCs/>
          <w:sz w:val="18"/>
          <w:szCs w:val="18"/>
        </w:rPr>
        <w:t>.</w:t>
      </w:r>
    </w:p>
    <w:p w:rsidR="003E2E26" w:rsidRPr="00E04AE2" w:rsidRDefault="003E2E26" w:rsidP="002B2352">
      <w:pPr>
        <w:rPr>
          <w:rFonts w:ascii="Verdana" w:hAnsi="Verdana"/>
          <w:b/>
          <w:bCs/>
          <w:sz w:val="18"/>
          <w:szCs w:val="18"/>
        </w:rPr>
      </w:pPr>
    </w:p>
    <w:p w:rsidR="00322B5D" w:rsidRDefault="000977C9" w:rsidP="002B2352">
      <w:pPr>
        <w:rPr>
          <w:rFonts w:ascii="Verdana" w:hAnsi="Verdana"/>
          <w:bCs/>
          <w:sz w:val="18"/>
          <w:szCs w:val="18"/>
        </w:rPr>
      </w:pPr>
      <w:r w:rsidRPr="003E2E26">
        <w:rPr>
          <w:rFonts w:ascii="Verdana" w:hAnsi="Verdana"/>
          <w:bCs/>
          <w:sz w:val="18"/>
          <w:szCs w:val="18"/>
        </w:rPr>
        <w:t>"</w:t>
      </w:r>
      <w:r w:rsidR="00D66F61" w:rsidRPr="003E2E26">
        <w:rPr>
          <w:rFonts w:ascii="Verdana" w:hAnsi="Verdana"/>
          <w:bCs/>
          <w:sz w:val="18"/>
          <w:szCs w:val="18"/>
        </w:rPr>
        <w:t>European farmers – family farms, SMEs</w:t>
      </w:r>
      <w:r w:rsidR="00C01594">
        <w:rPr>
          <w:rFonts w:ascii="Verdana" w:hAnsi="Verdana"/>
          <w:bCs/>
          <w:sz w:val="18"/>
          <w:szCs w:val="18"/>
        </w:rPr>
        <w:t>,</w:t>
      </w:r>
      <w:r w:rsidR="00D66F61" w:rsidRPr="003E2E26">
        <w:rPr>
          <w:rFonts w:ascii="Verdana" w:hAnsi="Verdana"/>
          <w:bCs/>
          <w:sz w:val="18"/>
          <w:szCs w:val="18"/>
        </w:rPr>
        <w:t xml:space="preserve"> cooperatives and other traditional farming systems - must be </w:t>
      </w:r>
      <w:r w:rsidR="009816BC">
        <w:rPr>
          <w:rFonts w:ascii="Verdana" w:hAnsi="Verdana"/>
          <w:bCs/>
          <w:sz w:val="18"/>
          <w:szCs w:val="18"/>
        </w:rPr>
        <w:t>able</w:t>
      </w:r>
      <w:r w:rsidR="00D66F61" w:rsidRPr="003E2E26">
        <w:rPr>
          <w:rFonts w:ascii="Verdana" w:hAnsi="Verdana"/>
          <w:bCs/>
          <w:sz w:val="18"/>
          <w:szCs w:val="18"/>
        </w:rPr>
        <w:t xml:space="preserve"> to live from their farm income. </w:t>
      </w:r>
      <w:r w:rsidR="007F13B4" w:rsidRPr="003E2E26">
        <w:rPr>
          <w:rFonts w:ascii="Verdana" w:hAnsi="Verdana"/>
          <w:bCs/>
          <w:sz w:val="18"/>
          <w:szCs w:val="18"/>
        </w:rPr>
        <w:t xml:space="preserve">This must be guaranteed by fair prices and </w:t>
      </w:r>
      <w:r w:rsidR="007344AE">
        <w:rPr>
          <w:rFonts w:ascii="Verdana" w:hAnsi="Verdana"/>
          <w:bCs/>
          <w:sz w:val="18"/>
          <w:szCs w:val="18"/>
        </w:rPr>
        <w:t xml:space="preserve">strong </w:t>
      </w:r>
      <w:r w:rsidR="00D66F61" w:rsidRPr="003E2E26">
        <w:rPr>
          <w:rFonts w:ascii="Verdana" w:hAnsi="Verdana"/>
          <w:bCs/>
          <w:sz w:val="18"/>
          <w:szCs w:val="18"/>
        </w:rPr>
        <w:t>direct payments</w:t>
      </w:r>
      <w:r w:rsidR="00F95B48">
        <w:rPr>
          <w:rFonts w:ascii="Verdana" w:hAnsi="Verdana"/>
          <w:bCs/>
          <w:sz w:val="18"/>
          <w:szCs w:val="18"/>
        </w:rPr>
        <w:t>,</w:t>
      </w:r>
      <w:r w:rsidR="00F95B48" w:rsidRPr="003E2E26">
        <w:rPr>
          <w:rFonts w:ascii="Verdana" w:hAnsi="Verdana"/>
          <w:bCs/>
          <w:sz w:val="18"/>
          <w:szCs w:val="18"/>
        </w:rPr>
        <w:t xml:space="preserve">   </w:t>
      </w:r>
      <w:r w:rsidR="009816BC">
        <w:rPr>
          <w:rFonts w:ascii="Verdana" w:hAnsi="Verdana"/>
          <w:bCs/>
          <w:sz w:val="18"/>
          <w:szCs w:val="18"/>
        </w:rPr>
        <w:t>while the latter</w:t>
      </w:r>
      <w:r w:rsidR="00F95B48">
        <w:rPr>
          <w:rFonts w:ascii="Verdana" w:hAnsi="Verdana"/>
          <w:bCs/>
          <w:sz w:val="18"/>
          <w:szCs w:val="18"/>
        </w:rPr>
        <w:t xml:space="preserve"> </w:t>
      </w:r>
      <w:r w:rsidR="009816BC">
        <w:rPr>
          <w:rFonts w:ascii="Verdana" w:hAnsi="Verdana"/>
          <w:bCs/>
          <w:sz w:val="18"/>
          <w:szCs w:val="18"/>
        </w:rPr>
        <w:t>should only</w:t>
      </w:r>
      <w:r w:rsidR="00F95B48">
        <w:rPr>
          <w:rFonts w:ascii="Verdana" w:hAnsi="Verdana"/>
          <w:bCs/>
          <w:sz w:val="18"/>
          <w:szCs w:val="18"/>
        </w:rPr>
        <w:t xml:space="preserve"> go to</w:t>
      </w:r>
      <w:r w:rsidR="003E2E26">
        <w:rPr>
          <w:rFonts w:ascii="Verdana" w:hAnsi="Verdana"/>
          <w:bCs/>
          <w:sz w:val="18"/>
          <w:szCs w:val="18"/>
        </w:rPr>
        <w:t xml:space="preserve"> </w:t>
      </w:r>
      <w:r w:rsidR="007344AE">
        <w:rPr>
          <w:rFonts w:ascii="Verdana" w:hAnsi="Verdana"/>
          <w:bCs/>
          <w:sz w:val="18"/>
          <w:szCs w:val="18"/>
        </w:rPr>
        <w:t xml:space="preserve">active </w:t>
      </w:r>
      <w:r w:rsidR="00510934">
        <w:rPr>
          <w:rFonts w:ascii="Verdana" w:hAnsi="Verdana"/>
          <w:bCs/>
          <w:sz w:val="18"/>
          <w:szCs w:val="18"/>
        </w:rPr>
        <w:t xml:space="preserve">farmers and </w:t>
      </w:r>
      <w:r w:rsidR="003E2E26">
        <w:rPr>
          <w:rFonts w:ascii="Verdana" w:hAnsi="Verdana"/>
          <w:bCs/>
          <w:sz w:val="18"/>
          <w:szCs w:val="18"/>
        </w:rPr>
        <w:t>agricultural enterprises which are</w:t>
      </w:r>
      <w:r w:rsidR="007F13B4" w:rsidRPr="003E2E26">
        <w:rPr>
          <w:rFonts w:ascii="Verdana" w:hAnsi="Verdana"/>
          <w:bCs/>
          <w:sz w:val="18"/>
          <w:szCs w:val="18"/>
        </w:rPr>
        <w:t xml:space="preserve"> involved in </w:t>
      </w:r>
      <w:r w:rsidR="00F95B48">
        <w:rPr>
          <w:rFonts w:ascii="Verdana" w:hAnsi="Verdana"/>
          <w:bCs/>
          <w:sz w:val="18"/>
          <w:szCs w:val="18"/>
        </w:rPr>
        <w:t xml:space="preserve">agricultural production according to objective criteria and regional </w:t>
      </w:r>
      <w:r w:rsidR="00E04AE2">
        <w:rPr>
          <w:rFonts w:ascii="Verdana" w:hAnsi="Verdana"/>
          <w:bCs/>
          <w:sz w:val="18"/>
          <w:szCs w:val="18"/>
        </w:rPr>
        <w:t>practices</w:t>
      </w:r>
      <w:r w:rsidR="00E04AE2" w:rsidRPr="003E2E26">
        <w:rPr>
          <w:rFonts w:ascii="Verdana" w:hAnsi="Verdana"/>
          <w:bCs/>
          <w:sz w:val="18"/>
          <w:szCs w:val="18"/>
        </w:rPr>
        <w:t xml:space="preserve"> </w:t>
      </w:r>
      <w:r w:rsidR="00E04AE2">
        <w:rPr>
          <w:rFonts w:ascii="Verdana" w:hAnsi="Verdana"/>
          <w:bCs/>
          <w:sz w:val="18"/>
          <w:szCs w:val="18"/>
        </w:rPr>
        <w:t>and</w:t>
      </w:r>
      <w:r w:rsidR="00D66F61" w:rsidRPr="003E2E26">
        <w:rPr>
          <w:rFonts w:ascii="Verdana" w:hAnsi="Verdana"/>
          <w:bCs/>
          <w:sz w:val="18"/>
          <w:szCs w:val="18"/>
        </w:rPr>
        <w:t xml:space="preserve"> </w:t>
      </w:r>
      <w:r w:rsidR="00F95B48">
        <w:rPr>
          <w:rFonts w:ascii="Verdana" w:hAnsi="Verdana"/>
          <w:bCs/>
          <w:sz w:val="18"/>
          <w:szCs w:val="18"/>
        </w:rPr>
        <w:t xml:space="preserve">which </w:t>
      </w:r>
      <w:r w:rsidR="007F13B4" w:rsidRPr="003E2E26">
        <w:rPr>
          <w:rFonts w:ascii="Verdana" w:hAnsi="Verdana"/>
          <w:bCs/>
          <w:sz w:val="18"/>
          <w:szCs w:val="18"/>
        </w:rPr>
        <w:t xml:space="preserve">deliver </w:t>
      </w:r>
      <w:r w:rsidR="00D66F61" w:rsidRPr="003E2E26">
        <w:rPr>
          <w:rFonts w:ascii="Verdana" w:hAnsi="Verdana"/>
          <w:bCs/>
          <w:sz w:val="18"/>
          <w:szCs w:val="18"/>
        </w:rPr>
        <w:t>public goods</w:t>
      </w:r>
      <w:r w:rsidR="003E2E26">
        <w:rPr>
          <w:rFonts w:ascii="Verdana" w:hAnsi="Verdana"/>
          <w:bCs/>
          <w:sz w:val="18"/>
          <w:szCs w:val="18"/>
        </w:rPr>
        <w:t>.</w:t>
      </w:r>
      <w:r w:rsidR="00F95B48">
        <w:rPr>
          <w:rFonts w:ascii="Verdana" w:hAnsi="Verdana"/>
          <w:bCs/>
          <w:sz w:val="18"/>
          <w:szCs w:val="18"/>
        </w:rPr>
        <w:t xml:space="preserve"> It's not enough to be</w:t>
      </w:r>
      <w:r w:rsidR="009816BC">
        <w:rPr>
          <w:rFonts w:ascii="Verdana" w:hAnsi="Verdana"/>
          <w:bCs/>
          <w:sz w:val="18"/>
          <w:szCs w:val="18"/>
        </w:rPr>
        <w:t xml:space="preserve"> just</w:t>
      </w:r>
      <w:r w:rsidR="00F95B48">
        <w:rPr>
          <w:rFonts w:ascii="Verdana" w:hAnsi="Verdana"/>
          <w:bCs/>
          <w:sz w:val="18"/>
          <w:szCs w:val="18"/>
        </w:rPr>
        <w:t xml:space="preserve"> the owner of agricultural land</w:t>
      </w:r>
      <w:r w:rsidR="00D66F61" w:rsidRPr="003E2E26">
        <w:rPr>
          <w:rFonts w:ascii="Verdana" w:hAnsi="Verdana"/>
          <w:bCs/>
          <w:sz w:val="18"/>
          <w:szCs w:val="18"/>
        </w:rPr>
        <w:t xml:space="preserve">", </w:t>
      </w:r>
      <w:r w:rsidR="00E04AE2">
        <w:rPr>
          <w:rFonts w:ascii="Verdana" w:hAnsi="Verdana"/>
          <w:bCs/>
          <w:sz w:val="18"/>
          <w:szCs w:val="18"/>
        </w:rPr>
        <w:t>said</w:t>
      </w:r>
      <w:r w:rsidR="00F95B48" w:rsidRPr="00F95B48">
        <w:rPr>
          <w:rFonts w:ascii="Verdana" w:hAnsi="Verdana"/>
          <w:b/>
          <w:bCs/>
          <w:sz w:val="18"/>
          <w:szCs w:val="18"/>
        </w:rPr>
        <w:t xml:space="preserve"> </w:t>
      </w:r>
      <w:hyperlink r:id="rId12" w:history="1">
        <w:r w:rsidR="009816BC" w:rsidRPr="00785612">
          <w:rPr>
            <w:rStyle w:val="Hyperlink"/>
            <w:rFonts w:ascii="Verdana" w:hAnsi="Verdana"/>
            <w:b/>
            <w:bCs/>
            <w:sz w:val="18"/>
            <w:szCs w:val="18"/>
          </w:rPr>
          <w:t xml:space="preserve">Jarmila </w:t>
        </w:r>
        <w:r w:rsidR="0075079A" w:rsidRPr="00785612">
          <w:rPr>
            <w:rStyle w:val="Hyperlink"/>
            <w:rFonts w:ascii="Verdana" w:hAnsi="Verdana"/>
            <w:b/>
            <w:bCs/>
            <w:sz w:val="18"/>
            <w:szCs w:val="18"/>
          </w:rPr>
          <w:t>Dubravská</w:t>
        </w:r>
      </w:hyperlink>
      <w:r w:rsidR="009816BC" w:rsidRPr="003E2E26">
        <w:rPr>
          <w:rFonts w:ascii="Verdana" w:hAnsi="Verdana"/>
          <w:bCs/>
          <w:sz w:val="18"/>
          <w:szCs w:val="18"/>
        </w:rPr>
        <w:t>, rapporteur of the opinion</w:t>
      </w:r>
      <w:r w:rsidR="009816BC">
        <w:rPr>
          <w:rFonts w:ascii="Verdana" w:hAnsi="Verdana"/>
          <w:bCs/>
          <w:sz w:val="18"/>
          <w:szCs w:val="18"/>
        </w:rPr>
        <w:t>.</w:t>
      </w:r>
    </w:p>
    <w:p w:rsidR="00E04AE2" w:rsidRDefault="00E04AE2" w:rsidP="002B2352">
      <w:pPr>
        <w:rPr>
          <w:rFonts w:ascii="Verdana" w:hAnsi="Verdana"/>
          <w:bCs/>
          <w:sz w:val="18"/>
          <w:szCs w:val="18"/>
        </w:rPr>
      </w:pPr>
    </w:p>
    <w:p w:rsidR="00A56548" w:rsidRPr="00E44CFD" w:rsidRDefault="00C01594" w:rsidP="002B2352">
      <w:pPr>
        <w:rPr>
          <w:rFonts w:ascii="Verdana" w:hAnsi="Verdana"/>
          <w:b/>
          <w:bCs/>
          <w:color w:val="003399"/>
          <w:sz w:val="18"/>
          <w:szCs w:val="18"/>
        </w:rPr>
      </w:pPr>
      <w:r w:rsidRPr="00785612">
        <w:rPr>
          <w:rFonts w:ascii="Verdana" w:hAnsi="Verdana"/>
          <w:b/>
          <w:bCs/>
          <w:color w:val="003399"/>
          <w:sz w:val="18"/>
          <w:szCs w:val="18"/>
        </w:rPr>
        <w:t xml:space="preserve">The </w:t>
      </w:r>
      <w:r w:rsidR="00664329" w:rsidRPr="00785612">
        <w:rPr>
          <w:rFonts w:ascii="Verdana" w:hAnsi="Verdana"/>
          <w:b/>
          <w:bCs/>
          <w:color w:val="003399"/>
          <w:sz w:val="18"/>
          <w:szCs w:val="18"/>
        </w:rPr>
        <w:t>EESC calls for</w:t>
      </w:r>
      <w:r w:rsidR="007344AE">
        <w:rPr>
          <w:rFonts w:ascii="Verdana" w:hAnsi="Verdana"/>
          <w:b/>
          <w:bCs/>
          <w:color w:val="003399"/>
          <w:sz w:val="18"/>
          <w:szCs w:val="18"/>
        </w:rPr>
        <w:t xml:space="preserve"> strong</w:t>
      </w:r>
      <w:r w:rsidR="00847180">
        <w:rPr>
          <w:rFonts w:ascii="Verdana" w:hAnsi="Verdana"/>
          <w:b/>
          <w:bCs/>
          <w:color w:val="003399"/>
          <w:sz w:val="18"/>
          <w:szCs w:val="18"/>
        </w:rPr>
        <w:t xml:space="preserve"> CAP </w:t>
      </w:r>
      <w:r w:rsidR="007344AE">
        <w:rPr>
          <w:rFonts w:ascii="Verdana" w:hAnsi="Verdana"/>
          <w:b/>
          <w:bCs/>
          <w:color w:val="003399"/>
          <w:sz w:val="18"/>
          <w:szCs w:val="18"/>
        </w:rPr>
        <w:t>funding,</w:t>
      </w:r>
      <w:r w:rsidR="00664329" w:rsidRPr="00785612">
        <w:rPr>
          <w:rFonts w:ascii="Verdana" w:hAnsi="Verdana"/>
          <w:b/>
          <w:bCs/>
          <w:color w:val="003399"/>
          <w:sz w:val="18"/>
          <w:szCs w:val="18"/>
        </w:rPr>
        <w:t xml:space="preserve"> real s</w:t>
      </w:r>
      <w:r w:rsidR="00511398" w:rsidRPr="00785612">
        <w:rPr>
          <w:rFonts w:ascii="Verdana" w:hAnsi="Verdana"/>
          <w:b/>
          <w:bCs/>
          <w:color w:val="003399"/>
          <w:sz w:val="18"/>
          <w:szCs w:val="18"/>
        </w:rPr>
        <w:t>implification</w:t>
      </w:r>
      <w:r w:rsidR="00664329" w:rsidRPr="00785612">
        <w:rPr>
          <w:rFonts w:ascii="Verdana" w:hAnsi="Verdana"/>
          <w:b/>
          <w:bCs/>
          <w:color w:val="003399"/>
          <w:sz w:val="18"/>
          <w:szCs w:val="18"/>
        </w:rPr>
        <w:t xml:space="preserve"> and warns against re-nationalisation </w:t>
      </w:r>
    </w:p>
    <w:p w:rsidR="007344AE" w:rsidRDefault="007344AE" w:rsidP="002B2352"/>
    <w:p w:rsidR="007344AE" w:rsidRPr="00BC714F" w:rsidRDefault="007344AE" w:rsidP="002B2352">
      <w:pPr>
        <w:rPr>
          <w:rFonts w:ascii="Verdana" w:hAnsi="Verdana"/>
          <w:sz w:val="18"/>
          <w:szCs w:val="18"/>
        </w:rPr>
      </w:pPr>
      <w:r w:rsidRPr="00BC714F">
        <w:rPr>
          <w:rFonts w:ascii="Verdana" w:hAnsi="Verdana"/>
          <w:sz w:val="18"/>
          <w:szCs w:val="18"/>
        </w:rPr>
        <w:t xml:space="preserve">“The EESC supports a strong, well-funded CAP and an increase in the EU budget to 1.3% of GNI in line with the growth in the EU economy. Adequate CAP funding must be provided to address low incomes of farmers and agricultural workers, inflation and any Brexit shortfall, as well as additional environmental and climate change requirements” said co-rapporteur John Bryan. </w:t>
      </w:r>
    </w:p>
    <w:p w:rsidR="007344AE" w:rsidRDefault="007344AE" w:rsidP="002B2352"/>
    <w:p w:rsidR="00A56548" w:rsidRDefault="00A56548" w:rsidP="002B2352">
      <w:pPr>
        <w:rPr>
          <w:rFonts w:ascii="Verdana" w:hAnsi="Verdana"/>
          <w:bCs/>
          <w:sz w:val="18"/>
          <w:szCs w:val="18"/>
        </w:rPr>
      </w:pPr>
      <w:r>
        <w:rPr>
          <w:rFonts w:ascii="Verdana" w:hAnsi="Verdana"/>
          <w:bCs/>
          <w:sz w:val="18"/>
          <w:szCs w:val="18"/>
        </w:rPr>
        <w:t>"For the EU farmers it is critically important that the legislative proposals involve real simplification of the most bureaucratic elements</w:t>
      </w:r>
      <w:r w:rsidR="00511398">
        <w:rPr>
          <w:rFonts w:ascii="Verdana" w:hAnsi="Verdana"/>
          <w:bCs/>
          <w:sz w:val="18"/>
          <w:szCs w:val="18"/>
        </w:rPr>
        <w:t xml:space="preserve"> of the CAP", said </w:t>
      </w:r>
      <w:hyperlink r:id="rId13" w:history="1">
        <w:r w:rsidRPr="00785612">
          <w:rPr>
            <w:rStyle w:val="Hyperlink"/>
            <w:rFonts w:ascii="Verdana" w:hAnsi="Verdana"/>
            <w:b/>
            <w:bCs/>
            <w:sz w:val="18"/>
            <w:szCs w:val="18"/>
          </w:rPr>
          <w:t>John Bryan</w:t>
        </w:r>
      </w:hyperlink>
      <w:r w:rsidR="00C01594">
        <w:rPr>
          <w:rFonts w:ascii="Verdana" w:hAnsi="Verdana"/>
          <w:b/>
          <w:bCs/>
          <w:sz w:val="18"/>
          <w:szCs w:val="18"/>
        </w:rPr>
        <w:t xml:space="preserve">, </w:t>
      </w:r>
      <w:r w:rsidR="00C01594" w:rsidRPr="00E44CFD">
        <w:rPr>
          <w:rFonts w:ascii="Verdana" w:hAnsi="Verdana"/>
          <w:bCs/>
          <w:sz w:val="18"/>
          <w:szCs w:val="18"/>
        </w:rPr>
        <w:t>who</w:t>
      </w:r>
      <w:r w:rsidR="00C01594">
        <w:rPr>
          <w:rFonts w:ascii="Verdana" w:hAnsi="Verdana"/>
          <w:b/>
          <w:bCs/>
          <w:sz w:val="18"/>
          <w:szCs w:val="18"/>
        </w:rPr>
        <w:t xml:space="preserve"> </w:t>
      </w:r>
      <w:r w:rsidR="009816BC">
        <w:rPr>
          <w:rFonts w:ascii="Verdana" w:hAnsi="Verdana"/>
          <w:bCs/>
          <w:sz w:val="18"/>
          <w:szCs w:val="18"/>
        </w:rPr>
        <w:t>mentioned on-the-spot checks</w:t>
      </w:r>
      <w:r w:rsidR="00C01594">
        <w:rPr>
          <w:rFonts w:ascii="Verdana" w:hAnsi="Verdana"/>
          <w:bCs/>
          <w:sz w:val="18"/>
          <w:szCs w:val="18"/>
        </w:rPr>
        <w:t xml:space="preserve"> in particular</w:t>
      </w:r>
      <w:r w:rsidR="009816BC">
        <w:rPr>
          <w:rFonts w:ascii="Verdana" w:hAnsi="Verdana"/>
          <w:bCs/>
          <w:sz w:val="18"/>
          <w:szCs w:val="18"/>
        </w:rPr>
        <w:t>.</w:t>
      </w:r>
      <w:r w:rsidR="00747849">
        <w:rPr>
          <w:rFonts w:ascii="Verdana" w:hAnsi="Verdana"/>
          <w:bCs/>
          <w:sz w:val="18"/>
          <w:szCs w:val="18"/>
        </w:rPr>
        <w:t xml:space="preserve"> The EESC proposes a full redesign of the control system at farm level</w:t>
      </w:r>
      <w:r w:rsidR="008A14B9">
        <w:rPr>
          <w:rFonts w:ascii="Verdana" w:hAnsi="Verdana"/>
          <w:bCs/>
          <w:sz w:val="18"/>
          <w:szCs w:val="18"/>
        </w:rPr>
        <w:t xml:space="preserve">, making </w:t>
      </w:r>
      <w:r w:rsidR="00747849">
        <w:rPr>
          <w:rFonts w:ascii="Verdana" w:hAnsi="Verdana"/>
          <w:bCs/>
          <w:sz w:val="18"/>
          <w:szCs w:val="18"/>
        </w:rPr>
        <w:t>it more efficient and less bureaucrat</w:t>
      </w:r>
      <w:r w:rsidR="00511398">
        <w:rPr>
          <w:rFonts w:ascii="Verdana" w:hAnsi="Verdana"/>
          <w:bCs/>
          <w:sz w:val="18"/>
          <w:szCs w:val="18"/>
        </w:rPr>
        <w:t xml:space="preserve">ic </w:t>
      </w:r>
      <w:r w:rsidR="00747849">
        <w:rPr>
          <w:rFonts w:ascii="Verdana" w:hAnsi="Verdana"/>
          <w:bCs/>
          <w:sz w:val="18"/>
          <w:szCs w:val="18"/>
        </w:rPr>
        <w:t>by using improved new technology.</w:t>
      </w:r>
      <w:r w:rsidR="00E44CFD">
        <w:rPr>
          <w:rFonts w:ascii="Verdana" w:hAnsi="Verdana"/>
          <w:bCs/>
          <w:sz w:val="18"/>
          <w:szCs w:val="18"/>
        </w:rPr>
        <w:t xml:space="preserve"> In its opinion it has proposed a list of very specific issues for implementation. </w:t>
      </w:r>
      <w:r w:rsidR="00747849">
        <w:rPr>
          <w:rFonts w:ascii="Verdana" w:hAnsi="Verdana"/>
          <w:bCs/>
          <w:sz w:val="18"/>
          <w:szCs w:val="18"/>
        </w:rPr>
        <w:t xml:space="preserve"> </w:t>
      </w:r>
      <w:r w:rsidR="00747849" w:rsidRPr="00E44CFD">
        <w:rPr>
          <w:rFonts w:ascii="Verdana" w:hAnsi="Verdana"/>
          <w:bCs/>
          <w:sz w:val="18"/>
          <w:szCs w:val="18"/>
        </w:rPr>
        <w:t xml:space="preserve">"We are </w:t>
      </w:r>
      <w:r w:rsidR="00847180">
        <w:rPr>
          <w:rFonts w:ascii="Verdana" w:hAnsi="Verdana"/>
          <w:bCs/>
          <w:sz w:val="18"/>
          <w:szCs w:val="18"/>
        </w:rPr>
        <w:t xml:space="preserve">supportive of </w:t>
      </w:r>
      <w:r w:rsidR="00747849" w:rsidRPr="00E44CFD">
        <w:rPr>
          <w:rFonts w:ascii="Verdana" w:hAnsi="Verdana"/>
          <w:bCs/>
          <w:sz w:val="18"/>
          <w:szCs w:val="18"/>
        </w:rPr>
        <w:t xml:space="preserve">a comprehensive risk-based control system, but it needs to be more effective and put </w:t>
      </w:r>
      <w:r w:rsidR="00B23E0E" w:rsidRPr="00E44CFD">
        <w:rPr>
          <w:rFonts w:ascii="Verdana" w:hAnsi="Verdana"/>
          <w:bCs/>
          <w:sz w:val="18"/>
          <w:szCs w:val="18"/>
        </w:rPr>
        <w:t xml:space="preserve">advice </w:t>
      </w:r>
      <w:r w:rsidR="00747849" w:rsidRPr="00E44CFD">
        <w:rPr>
          <w:rFonts w:ascii="Verdana" w:hAnsi="Verdana"/>
          <w:bCs/>
          <w:sz w:val="18"/>
          <w:szCs w:val="18"/>
        </w:rPr>
        <w:t>and incentive</w:t>
      </w:r>
      <w:r w:rsidR="00B23E0E" w:rsidRPr="00E44CFD">
        <w:rPr>
          <w:rFonts w:ascii="Verdana" w:hAnsi="Verdana"/>
          <w:bCs/>
          <w:sz w:val="18"/>
          <w:szCs w:val="18"/>
        </w:rPr>
        <w:t>s</w:t>
      </w:r>
      <w:r w:rsidR="00747849" w:rsidRPr="00E44CFD">
        <w:rPr>
          <w:rFonts w:ascii="Verdana" w:hAnsi="Verdana"/>
          <w:bCs/>
          <w:sz w:val="18"/>
          <w:szCs w:val="18"/>
        </w:rPr>
        <w:t xml:space="preserve"> before penalt</w:t>
      </w:r>
      <w:r w:rsidR="00731E1E" w:rsidRPr="00E44CFD">
        <w:rPr>
          <w:rFonts w:ascii="Verdana" w:hAnsi="Verdana"/>
          <w:bCs/>
          <w:sz w:val="18"/>
          <w:szCs w:val="18"/>
        </w:rPr>
        <w:t>ies</w:t>
      </w:r>
      <w:r w:rsidR="00747849" w:rsidRPr="00E44CFD">
        <w:rPr>
          <w:rFonts w:ascii="Verdana" w:hAnsi="Verdana"/>
          <w:bCs/>
          <w:sz w:val="18"/>
          <w:szCs w:val="18"/>
        </w:rPr>
        <w:t>,"</w:t>
      </w:r>
      <w:r w:rsidR="00747849">
        <w:rPr>
          <w:rFonts w:ascii="Verdana" w:hAnsi="Verdana"/>
          <w:bCs/>
          <w:sz w:val="18"/>
          <w:szCs w:val="18"/>
        </w:rPr>
        <w:t xml:space="preserve"> outlined Mr Bryan. </w:t>
      </w:r>
    </w:p>
    <w:p w:rsidR="00F95B48" w:rsidRPr="007C01B4" w:rsidRDefault="00F95B48" w:rsidP="002B2352">
      <w:pPr>
        <w:rPr>
          <w:rFonts w:ascii="Verdana" w:hAnsi="Verdana"/>
          <w:b/>
          <w:bCs/>
          <w:sz w:val="18"/>
          <w:szCs w:val="18"/>
        </w:rPr>
      </w:pPr>
    </w:p>
    <w:p w:rsidR="00867DF4" w:rsidRDefault="00867DF4" w:rsidP="002B2352">
      <w:pPr>
        <w:rPr>
          <w:rFonts w:ascii="Verdana" w:hAnsi="Verdana"/>
          <w:bCs/>
          <w:sz w:val="18"/>
          <w:szCs w:val="18"/>
        </w:rPr>
      </w:pPr>
      <w:r>
        <w:rPr>
          <w:rFonts w:ascii="Verdana" w:hAnsi="Verdana"/>
          <w:bCs/>
          <w:sz w:val="18"/>
          <w:szCs w:val="18"/>
        </w:rPr>
        <w:lastRenderedPageBreak/>
        <w:t xml:space="preserve">Subsidiarity </w:t>
      </w:r>
      <w:r w:rsidR="00511398">
        <w:rPr>
          <w:rFonts w:ascii="Verdana" w:hAnsi="Verdana"/>
          <w:bCs/>
          <w:sz w:val="18"/>
          <w:szCs w:val="18"/>
        </w:rPr>
        <w:t>must not</w:t>
      </w:r>
      <w:r>
        <w:rPr>
          <w:rFonts w:ascii="Verdana" w:hAnsi="Verdana"/>
          <w:bCs/>
          <w:sz w:val="18"/>
          <w:szCs w:val="18"/>
        </w:rPr>
        <w:t xml:space="preserve"> undermine the CAP or the single market</w:t>
      </w:r>
      <w:r w:rsidR="00511398">
        <w:rPr>
          <w:rFonts w:ascii="Verdana" w:hAnsi="Verdana"/>
          <w:bCs/>
          <w:sz w:val="18"/>
          <w:szCs w:val="18"/>
        </w:rPr>
        <w:t>. I</w:t>
      </w:r>
      <w:r>
        <w:rPr>
          <w:rFonts w:ascii="Verdana" w:hAnsi="Verdana"/>
          <w:bCs/>
          <w:sz w:val="18"/>
          <w:szCs w:val="18"/>
        </w:rPr>
        <w:t>t only should apply to Member States' plans on implementing the CAP objectives</w:t>
      </w:r>
      <w:r w:rsidR="00FC409D">
        <w:rPr>
          <w:rFonts w:ascii="Verdana" w:hAnsi="Verdana"/>
          <w:bCs/>
          <w:sz w:val="18"/>
          <w:szCs w:val="18"/>
        </w:rPr>
        <w:t xml:space="preserve">, </w:t>
      </w:r>
      <w:r w:rsidR="00511398">
        <w:rPr>
          <w:rFonts w:ascii="Verdana" w:hAnsi="Verdana"/>
          <w:bCs/>
          <w:sz w:val="18"/>
          <w:szCs w:val="18"/>
        </w:rPr>
        <w:t>thus</w:t>
      </w:r>
      <w:r>
        <w:rPr>
          <w:rFonts w:ascii="Verdana" w:hAnsi="Verdana"/>
          <w:bCs/>
          <w:sz w:val="18"/>
          <w:szCs w:val="18"/>
        </w:rPr>
        <w:t xml:space="preserve"> giving them some flexibility to adopt the first and second pillar payment options to best suit the farming types, structures and conditions in </w:t>
      </w:r>
      <w:r w:rsidR="00511398">
        <w:rPr>
          <w:rFonts w:ascii="Verdana" w:hAnsi="Verdana"/>
          <w:bCs/>
          <w:sz w:val="18"/>
          <w:szCs w:val="18"/>
        </w:rPr>
        <w:t>the respective country</w:t>
      </w:r>
      <w:r w:rsidR="00383BD3">
        <w:rPr>
          <w:rFonts w:ascii="Verdana" w:hAnsi="Verdana"/>
          <w:bCs/>
          <w:sz w:val="18"/>
          <w:szCs w:val="18"/>
        </w:rPr>
        <w:t xml:space="preserve">, </w:t>
      </w:r>
      <w:r w:rsidR="00383BD3" w:rsidRPr="00BF35C8">
        <w:rPr>
          <w:rFonts w:ascii="Verdana" w:hAnsi="Verdana"/>
          <w:bCs/>
          <w:sz w:val="18"/>
          <w:szCs w:val="18"/>
        </w:rPr>
        <w:t>taking account of its natural conditions and environment</w:t>
      </w:r>
      <w:r w:rsidRPr="00BF35C8">
        <w:rPr>
          <w:rFonts w:ascii="Verdana" w:hAnsi="Verdana"/>
          <w:bCs/>
          <w:sz w:val="18"/>
          <w:szCs w:val="18"/>
        </w:rPr>
        <w:t xml:space="preserve">. </w:t>
      </w:r>
      <w:r w:rsidR="00511398" w:rsidRPr="00BF35C8">
        <w:rPr>
          <w:rFonts w:ascii="Verdana" w:hAnsi="Verdana"/>
          <w:bCs/>
          <w:sz w:val="18"/>
          <w:szCs w:val="18"/>
        </w:rPr>
        <w:t>The</w:t>
      </w:r>
      <w:r w:rsidR="00511398">
        <w:rPr>
          <w:rFonts w:ascii="Verdana" w:hAnsi="Verdana"/>
          <w:bCs/>
          <w:sz w:val="18"/>
          <w:szCs w:val="18"/>
        </w:rPr>
        <w:t xml:space="preserve"> EESC, however, is not in favour</w:t>
      </w:r>
      <w:r w:rsidR="0077045C">
        <w:rPr>
          <w:rFonts w:ascii="Verdana" w:hAnsi="Verdana"/>
          <w:bCs/>
          <w:sz w:val="18"/>
          <w:szCs w:val="18"/>
        </w:rPr>
        <w:t xml:space="preserve"> of</w:t>
      </w:r>
      <w:r w:rsidR="00F167C5">
        <w:rPr>
          <w:rFonts w:ascii="Verdana" w:hAnsi="Verdana"/>
          <w:bCs/>
          <w:sz w:val="18"/>
          <w:szCs w:val="18"/>
        </w:rPr>
        <w:t xml:space="preserve"> Member States </w:t>
      </w:r>
      <w:r w:rsidR="001B5701">
        <w:rPr>
          <w:rFonts w:ascii="Verdana" w:hAnsi="Verdana"/>
          <w:bCs/>
          <w:sz w:val="18"/>
          <w:szCs w:val="18"/>
        </w:rPr>
        <w:t>transferring</w:t>
      </w:r>
      <w:r w:rsidR="00F167C5">
        <w:rPr>
          <w:rFonts w:ascii="Verdana" w:hAnsi="Verdana"/>
          <w:bCs/>
          <w:sz w:val="18"/>
          <w:szCs w:val="18"/>
        </w:rPr>
        <w:t xml:space="preserve"> funds from Pillar II to Pillar </w:t>
      </w:r>
      <w:proofErr w:type="gramStart"/>
      <w:r w:rsidR="00F167C5">
        <w:rPr>
          <w:rFonts w:ascii="Verdana" w:hAnsi="Verdana"/>
          <w:bCs/>
          <w:sz w:val="18"/>
          <w:szCs w:val="18"/>
        </w:rPr>
        <w:t>I</w:t>
      </w:r>
      <w:proofErr w:type="gramEnd"/>
      <w:r w:rsidR="00F167C5">
        <w:rPr>
          <w:rFonts w:ascii="Verdana" w:hAnsi="Verdana"/>
          <w:bCs/>
          <w:sz w:val="18"/>
          <w:szCs w:val="18"/>
        </w:rPr>
        <w:t>. It rather calls for a reasonable level of co-financing of the second pillar for all Member States.</w:t>
      </w:r>
      <w:r w:rsidR="00E44CFD">
        <w:rPr>
          <w:rFonts w:ascii="Verdana" w:hAnsi="Verdana"/>
          <w:bCs/>
          <w:sz w:val="18"/>
          <w:szCs w:val="18"/>
        </w:rPr>
        <w:t xml:space="preserve"> </w:t>
      </w:r>
    </w:p>
    <w:p w:rsidR="005757B0" w:rsidRDefault="005757B0" w:rsidP="002B2352">
      <w:pPr>
        <w:rPr>
          <w:rFonts w:ascii="Verdana" w:hAnsi="Verdana"/>
          <w:bCs/>
          <w:sz w:val="18"/>
          <w:szCs w:val="18"/>
        </w:rPr>
      </w:pPr>
    </w:p>
    <w:p w:rsidR="00634FF5" w:rsidRDefault="007C01B4" w:rsidP="002B2352">
      <w:pPr>
        <w:rPr>
          <w:rFonts w:ascii="Verdana" w:hAnsi="Verdana"/>
          <w:bCs/>
          <w:sz w:val="18"/>
          <w:szCs w:val="18"/>
        </w:rPr>
      </w:pPr>
      <w:r>
        <w:rPr>
          <w:rFonts w:ascii="Verdana" w:hAnsi="Verdana"/>
          <w:bCs/>
          <w:sz w:val="18"/>
          <w:szCs w:val="18"/>
        </w:rPr>
        <w:t xml:space="preserve">"The well-functioning </w:t>
      </w:r>
      <w:r w:rsidR="007F13B4">
        <w:rPr>
          <w:rFonts w:ascii="Verdana" w:hAnsi="Verdana"/>
          <w:bCs/>
          <w:sz w:val="18"/>
          <w:szCs w:val="18"/>
        </w:rPr>
        <w:t>single ma</w:t>
      </w:r>
      <w:r w:rsidR="00F95B48">
        <w:rPr>
          <w:rFonts w:ascii="Verdana" w:hAnsi="Verdana"/>
          <w:bCs/>
          <w:sz w:val="18"/>
          <w:szCs w:val="18"/>
        </w:rPr>
        <w:t>rket must not be put at risk</w:t>
      </w:r>
      <w:r w:rsidR="001D0420">
        <w:rPr>
          <w:rFonts w:ascii="Verdana" w:hAnsi="Verdana"/>
          <w:bCs/>
          <w:sz w:val="18"/>
          <w:szCs w:val="18"/>
        </w:rPr>
        <w:t>. R</w:t>
      </w:r>
      <w:r w:rsidR="00634FF5">
        <w:rPr>
          <w:rFonts w:ascii="Verdana" w:hAnsi="Verdana"/>
          <w:bCs/>
          <w:sz w:val="18"/>
          <w:szCs w:val="18"/>
        </w:rPr>
        <w:t>enationalisation</w:t>
      </w:r>
      <w:r>
        <w:rPr>
          <w:rFonts w:ascii="Verdana" w:hAnsi="Verdana"/>
          <w:bCs/>
          <w:sz w:val="18"/>
          <w:szCs w:val="18"/>
        </w:rPr>
        <w:t xml:space="preserve"> would lead to greater price and market divergence</w:t>
      </w:r>
      <w:r w:rsidR="009E24DD">
        <w:rPr>
          <w:rFonts w:ascii="Verdana" w:hAnsi="Verdana"/>
          <w:bCs/>
          <w:sz w:val="18"/>
          <w:szCs w:val="18"/>
        </w:rPr>
        <w:t>"</w:t>
      </w:r>
      <w:r w:rsidR="009816BC">
        <w:rPr>
          <w:rFonts w:ascii="Verdana" w:hAnsi="Verdana"/>
          <w:bCs/>
          <w:sz w:val="18"/>
          <w:szCs w:val="18"/>
        </w:rPr>
        <w:t xml:space="preserve">, </w:t>
      </w:r>
      <w:r w:rsidR="001D0420">
        <w:rPr>
          <w:rFonts w:ascii="Verdana" w:hAnsi="Verdana"/>
          <w:bCs/>
          <w:sz w:val="18"/>
          <w:szCs w:val="18"/>
        </w:rPr>
        <w:t>underlined</w:t>
      </w:r>
      <w:r w:rsidR="009816BC">
        <w:rPr>
          <w:rFonts w:ascii="Verdana" w:hAnsi="Verdana"/>
          <w:bCs/>
          <w:sz w:val="18"/>
          <w:szCs w:val="18"/>
        </w:rPr>
        <w:t xml:space="preserve"> Ms Dubravska</w:t>
      </w:r>
      <w:r>
        <w:rPr>
          <w:rFonts w:ascii="Verdana" w:hAnsi="Verdana"/>
          <w:bCs/>
          <w:sz w:val="18"/>
          <w:szCs w:val="18"/>
        </w:rPr>
        <w:t xml:space="preserve">. </w:t>
      </w:r>
      <w:r w:rsidR="00511398">
        <w:rPr>
          <w:rFonts w:ascii="Verdana" w:hAnsi="Verdana"/>
          <w:bCs/>
          <w:sz w:val="18"/>
          <w:szCs w:val="18"/>
        </w:rPr>
        <w:t xml:space="preserve">In order to prevent fraud and </w:t>
      </w:r>
      <w:r w:rsidR="001D0420">
        <w:rPr>
          <w:rFonts w:ascii="Verdana" w:hAnsi="Verdana"/>
          <w:bCs/>
          <w:sz w:val="18"/>
          <w:szCs w:val="18"/>
        </w:rPr>
        <w:t xml:space="preserve">to </w:t>
      </w:r>
      <w:r w:rsidR="00511398">
        <w:rPr>
          <w:rFonts w:ascii="Verdana" w:hAnsi="Verdana"/>
          <w:bCs/>
          <w:sz w:val="18"/>
          <w:szCs w:val="18"/>
        </w:rPr>
        <w:t>enable consumers to make informed choices, the</w:t>
      </w:r>
      <w:r w:rsidR="00634FF5">
        <w:rPr>
          <w:rFonts w:ascii="Verdana" w:hAnsi="Verdana"/>
          <w:bCs/>
          <w:sz w:val="18"/>
          <w:szCs w:val="18"/>
        </w:rPr>
        <w:t xml:space="preserve"> EESC calls for mandatory labelling of the origin of agricultural products and foodstuffs</w:t>
      </w:r>
      <w:r w:rsidR="00511398">
        <w:rPr>
          <w:rFonts w:ascii="Verdana" w:hAnsi="Verdana"/>
          <w:bCs/>
          <w:sz w:val="18"/>
          <w:szCs w:val="18"/>
        </w:rPr>
        <w:t>.</w:t>
      </w:r>
    </w:p>
    <w:p w:rsidR="00634FF5" w:rsidRDefault="00634FF5" w:rsidP="002B2352">
      <w:pPr>
        <w:rPr>
          <w:rFonts w:ascii="Verdana" w:hAnsi="Verdana"/>
          <w:bCs/>
          <w:sz w:val="18"/>
          <w:szCs w:val="18"/>
        </w:rPr>
      </w:pPr>
    </w:p>
    <w:p w:rsidR="00634FF5" w:rsidRDefault="00634FF5" w:rsidP="002B2352">
      <w:pPr>
        <w:rPr>
          <w:rFonts w:ascii="Verdana" w:hAnsi="Verdana"/>
          <w:bCs/>
          <w:sz w:val="18"/>
          <w:szCs w:val="18"/>
        </w:rPr>
      </w:pPr>
      <w:r>
        <w:rPr>
          <w:rFonts w:ascii="Verdana" w:hAnsi="Verdana"/>
          <w:bCs/>
          <w:sz w:val="18"/>
          <w:szCs w:val="18"/>
        </w:rPr>
        <w:t xml:space="preserve">In this regard, Mr Bryan referred to international trade agreements, where the EU is accepting food imports which fail to meet EU food safety, environmental and labour standards. </w:t>
      </w:r>
      <w:r w:rsidR="005C242C">
        <w:rPr>
          <w:rFonts w:ascii="Verdana" w:hAnsi="Verdana"/>
          <w:bCs/>
          <w:sz w:val="18"/>
          <w:szCs w:val="18"/>
        </w:rPr>
        <w:t>"The EU must pursue a more coherent strategy between the CAP and trade policy", he emphasi</w:t>
      </w:r>
      <w:r w:rsidR="00CB6DD7">
        <w:rPr>
          <w:rFonts w:ascii="Verdana" w:hAnsi="Verdana"/>
          <w:bCs/>
          <w:sz w:val="18"/>
          <w:szCs w:val="18"/>
        </w:rPr>
        <w:t>s</w:t>
      </w:r>
      <w:r w:rsidR="005C242C">
        <w:rPr>
          <w:rFonts w:ascii="Verdana" w:hAnsi="Verdana"/>
          <w:bCs/>
          <w:sz w:val="18"/>
          <w:szCs w:val="18"/>
        </w:rPr>
        <w:t xml:space="preserve">ed.  </w:t>
      </w:r>
    </w:p>
    <w:p w:rsidR="00634FF5" w:rsidRDefault="00634FF5" w:rsidP="002B2352">
      <w:pPr>
        <w:rPr>
          <w:rFonts w:ascii="Verdana" w:hAnsi="Verdana"/>
          <w:bCs/>
          <w:sz w:val="18"/>
          <w:szCs w:val="18"/>
        </w:rPr>
      </w:pPr>
    </w:p>
    <w:p w:rsidR="005C242C" w:rsidRPr="00785612" w:rsidRDefault="005C242C" w:rsidP="002B2352">
      <w:pPr>
        <w:rPr>
          <w:rFonts w:ascii="Verdana" w:hAnsi="Verdana"/>
          <w:b/>
          <w:bCs/>
          <w:color w:val="003399"/>
          <w:sz w:val="18"/>
          <w:szCs w:val="18"/>
        </w:rPr>
      </w:pPr>
      <w:r w:rsidRPr="00785612">
        <w:rPr>
          <w:rFonts w:ascii="Verdana" w:hAnsi="Verdana"/>
          <w:b/>
          <w:bCs/>
          <w:color w:val="003399"/>
          <w:sz w:val="18"/>
          <w:szCs w:val="18"/>
        </w:rPr>
        <w:t>Farm</w:t>
      </w:r>
      <w:r w:rsidR="00664329" w:rsidRPr="00785612">
        <w:rPr>
          <w:rFonts w:ascii="Verdana" w:hAnsi="Verdana"/>
          <w:b/>
          <w:bCs/>
          <w:color w:val="003399"/>
          <w:sz w:val="18"/>
          <w:szCs w:val="18"/>
        </w:rPr>
        <w:t xml:space="preserve">ers </w:t>
      </w:r>
      <w:r w:rsidR="00DF305E" w:rsidRPr="00785612">
        <w:rPr>
          <w:rFonts w:ascii="Verdana" w:hAnsi="Verdana"/>
          <w:b/>
          <w:bCs/>
          <w:color w:val="003399"/>
          <w:sz w:val="18"/>
          <w:szCs w:val="18"/>
        </w:rPr>
        <w:t>–</w:t>
      </w:r>
      <w:r w:rsidRPr="00785612">
        <w:rPr>
          <w:rFonts w:ascii="Verdana" w:hAnsi="Verdana"/>
          <w:b/>
          <w:bCs/>
          <w:color w:val="003399"/>
          <w:sz w:val="18"/>
          <w:szCs w:val="18"/>
        </w:rPr>
        <w:t xml:space="preserve"> </w:t>
      </w:r>
      <w:r w:rsidR="00664329" w:rsidRPr="00785612">
        <w:rPr>
          <w:rFonts w:ascii="Verdana" w:hAnsi="Verdana"/>
          <w:b/>
          <w:bCs/>
          <w:color w:val="003399"/>
          <w:sz w:val="18"/>
          <w:szCs w:val="18"/>
        </w:rPr>
        <w:t>preserver</w:t>
      </w:r>
      <w:r w:rsidR="00CC60C5" w:rsidRPr="00785612">
        <w:rPr>
          <w:rFonts w:ascii="Verdana" w:hAnsi="Verdana"/>
          <w:b/>
          <w:bCs/>
          <w:color w:val="003399"/>
          <w:sz w:val="18"/>
          <w:szCs w:val="18"/>
        </w:rPr>
        <w:t>s</w:t>
      </w:r>
      <w:r w:rsidR="00664329" w:rsidRPr="00785612">
        <w:rPr>
          <w:rFonts w:ascii="Verdana" w:hAnsi="Verdana"/>
          <w:b/>
          <w:bCs/>
          <w:color w:val="003399"/>
          <w:sz w:val="18"/>
          <w:szCs w:val="18"/>
        </w:rPr>
        <w:t xml:space="preserve"> of our natural resources</w:t>
      </w:r>
    </w:p>
    <w:p w:rsidR="005C242C" w:rsidRDefault="00546E3B" w:rsidP="002B2352">
      <w:pPr>
        <w:rPr>
          <w:rFonts w:ascii="Verdana" w:hAnsi="Verdana"/>
          <w:bCs/>
          <w:sz w:val="18"/>
          <w:szCs w:val="18"/>
        </w:rPr>
      </w:pPr>
      <w:r>
        <w:rPr>
          <w:rFonts w:ascii="Verdana" w:hAnsi="Verdana"/>
          <w:bCs/>
          <w:sz w:val="18"/>
          <w:szCs w:val="18"/>
        </w:rPr>
        <w:t>11</w:t>
      </w:r>
      <w:r w:rsidR="005C242C">
        <w:rPr>
          <w:rFonts w:ascii="Verdana" w:hAnsi="Verdana"/>
          <w:bCs/>
          <w:sz w:val="18"/>
          <w:szCs w:val="18"/>
        </w:rPr>
        <w:t xml:space="preserve"> million f</w:t>
      </w:r>
      <w:r>
        <w:rPr>
          <w:rFonts w:ascii="Verdana" w:hAnsi="Verdana"/>
          <w:bCs/>
          <w:sz w:val="18"/>
          <w:szCs w:val="18"/>
        </w:rPr>
        <w:t xml:space="preserve">armers, creating 22 million jobs directly on farms and </w:t>
      </w:r>
      <w:r w:rsidR="00CB4948">
        <w:rPr>
          <w:rFonts w:ascii="Verdana" w:hAnsi="Verdana"/>
          <w:bCs/>
          <w:sz w:val="18"/>
          <w:szCs w:val="18"/>
        </w:rPr>
        <w:t xml:space="preserve">a </w:t>
      </w:r>
      <w:r>
        <w:rPr>
          <w:rFonts w:ascii="Verdana" w:hAnsi="Verdana"/>
          <w:bCs/>
          <w:sz w:val="18"/>
          <w:szCs w:val="18"/>
        </w:rPr>
        <w:t xml:space="preserve">further 22 million jobs within the wider food sector across Europe are </w:t>
      </w:r>
      <w:r w:rsidR="00CB4948">
        <w:rPr>
          <w:rFonts w:ascii="Verdana" w:hAnsi="Verdana"/>
          <w:bCs/>
          <w:sz w:val="18"/>
          <w:szCs w:val="18"/>
        </w:rPr>
        <w:t xml:space="preserve">affected </w:t>
      </w:r>
      <w:r>
        <w:rPr>
          <w:rFonts w:ascii="Verdana" w:hAnsi="Verdana"/>
          <w:bCs/>
          <w:sz w:val="18"/>
          <w:szCs w:val="18"/>
        </w:rPr>
        <w:t xml:space="preserve">by the CAP reform. </w:t>
      </w:r>
      <w:r w:rsidR="00383BD3" w:rsidRPr="00BF35C8">
        <w:rPr>
          <w:rFonts w:ascii="Verdana" w:hAnsi="Verdana"/>
          <w:bCs/>
          <w:sz w:val="18"/>
          <w:szCs w:val="18"/>
        </w:rPr>
        <w:t>In many rural areas forests and the forestry sector play a crucial role.</w:t>
      </w:r>
      <w:r w:rsidR="00383BD3">
        <w:rPr>
          <w:rFonts w:ascii="Verdana" w:hAnsi="Verdana"/>
          <w:bCs/>
          <w:sz w:val="18"/>
          <w:szCs w:val="18"/>
        </w:rPr>
        <w:t xml:space="preserve"> </w:t>
      </w:r>
    </w:p>
    <w:p w:rsidR="005C242C" w:rsidRDefault="005C242C" w:rsidP="002B2352">
      <w:pPr>
        <w:rPr>
          <w:rFonts w:ascii="Verdana" w:hAnsi="Verdana"/>
          <w:bCs/>
          <w:sz w:val="18"/>
          <w:szCs w:val="18"/>
        </w:rPr>
      </w:pPr>
    </w:p>
    <w:p w:rsidR="007F13B4" w:rsidRDefault="00546E3B" w:rsidP="002B2352">
      <w:pPr>
        <w:rPr>
          <w:rFonts w:ascii="Verdana" w:hAnsi="Verdana"/>
          <w:bCs/>
          <w:sz w:val="18"/>
          <w:szCs w:val="18"/>
        </w:rPr>
      </w:pPr>
      <w:r>
        <w:rPr>
          <w:rFonts w:ascii="Verdana" w:hAnsi="Verdana"/>
          <w:bCs/>
          <w:sz w:val="18"/>
          <w:szCs w:val="18"/>
        </w:rPr>
        <w:t>Sustainable and viable agriculture is an important sector</w:t>
      </w:r>
      <w:r w:rsidR="004A122C">
        <w:rPr>
          <w:rFonts w:ascii="Verdana" w:hAnsi="Verdana"/>
          <w:bCs/>
          <w:sz w:val="18"/>
          <w:szCs w:val="18"/>
        </w:rPr>
        <w:t>,</w:t>
      </w:r>
      <w:r>
        <w:rPr>
          <w:rFonts w:ascii="Verdana" w:hAnsi="Verdana"/>
          <w:bCs/>
          <w:sz w:val="18"/>
          <w:szCs w:val="18"/>
        </w:rPr>
        <w:t xml:space="preserve"> not only </w:t>
      </w:r>
      <w:r w:rsidR="004A122C">
        <w:rPr>
          <w:rFonts w:ascii="Verdana" w:hAnsi="Verdana"/>
          <w:bCs/>
          <w:sz w:val="18"/>
          <w:szCs w:val="18"/>
        </w:rPr>
        <w:t xml:space="preserve">in terms of </w:t>
      </w:r>
      <w:r>
        <w:rPr>
          <w:rFonts w:ascii="Verdana" w:hAnsi="Verdana"/>
          <w:bCs/>
          <w:sz w:val="18"/>
          <w:szCs w:val="18"/>
        </w:rPr>
        <w:t xml:space="preserve">food production, but also </w:t>
      </w:r>
      <w:r w:rsidR="004A122C">
        <w:rPr>
          <w:rFonts w:ascii="Verdana" w:hAnsi="Verdana"/>
          <w:bCs/>
          <w:sz w:val="18"/>
          <w:szCs w:val="18"/>
        </w:rPr>
        <w:t xml:space="preserve">in terms of </w:t>
      </w:r>
      <w:r>
        <w:rPr>
          <w:rFonts w:ascii="Verdana" w:hAnsi="Verdana"/>
          <w:bCs/>
          <w:sz w:val="18"/>
          <w:szCs w:val="18"/>
        </w:rPr>
        <w:t xml:space="preserve">land management and </w:t>
      </w:r>
      <w:r w:rsidR="004A122C">
        <w:rPr>
          <w:rFonts w:ascii="Verdana" w:hAnsi="Verdana"/>
          <w:bCs/>
          <w:sz w:val="18"/>
          <w:szCs w:val="18"/>
        </w:rPr>
        <w:t xml:space="preserve">the </w:t>
      </w:r>
      <w:r w:rsidR="00B83ADB">
        <w:rPr>
          <w:rFonts w:ascii="Verdana" w:hAnsi="Verdana"/>
          <w:bCs/>
          <w:sz w:val="18"/>
          <w:szCs w:val="18"/>
        </w:rPr>
        <w:t>provision</w:t>
      </w:r>
      <w:r>
        <w:rPr>
          <w:rFonts w:ascii="Verdana" w:hAnsi="Verdana"/>
          <w:bCs/>
          <w:sz w:val="18"/>
          <w:szCs w:val="18"/>
        </w:rPr>
        <w:t xml:space="preserve"> of public goods, </w:t>
      </w:r>
      <w:r w:rsidR="004A122C">
        <w:rPr>
          <w:rFonts w:ascii="Verdana" w:hAnsi="Verdana"/>
          <w:bCs/>
          <w:sz w:val="18"/>
          <w:szCs w:val="18"/>
        </w:rPr>
        <w:t xml:space="preserve">as well as </w:t>
      </w:r>
      <w:r>
        <w:rPr>
          <w:rFonts w:ascii="Verdana" w:hAnsi="Verdana"/>
          <w:bCs/>
          <w:sz w:val="18"/>
          <w:szCs w:val="18"/>
        </w:rPr>
        <w:t>environmental protection of our water, soil, air and biodiversity resource</w:t>
      </w:r>
      <w:r w:rsidR="002F1D12">
        <w:rPr>
          <w:rFonts w:ascii="Verdana" w:hAnsi="Verdana"/>
          <w:bCs/>
          <w:sz w:val="18"/>
          <w:szCs w:val="18"/>
        </w:rPr>
        <w:t>s</w:t>
      </w:r>
      <w:r>
        <w:rPr>
          <w:rFonts w:ascii="Verdana" w:hAnsi="Verdana"/>
          <w:bCs/>
          <w:sz w:val="18"/>
          <w:szCs w:val="18"/>
        </w:rPr>
        <w:t xml:space="preserve">. </w:t>
      </w:r>
      <w:r w:rsidR="002F1D12">
        <w:rPr>
          <w:rFonts w:ascii="Verdana" w:hAnsi="Verdana"/>
          <w:bCs/>
          <w:sz w:val="18"/>
          <w:szCs w:val="18"/>
        </w:rPr>
        <w:t>T</w:t>
      </w:r>
      <w:r w:rsidR="00CC60C5">
        <w:rPr>
          <w:rFonts w:ascii="Verdana" w:hAnsi="Verdana"/>
          <w:bCs/>
          <w:sz w:val="18"/>
          <w:szCs w:val="18"/>
        </w:rPr>
        <w:t xml:space="preserve">he CAP must </w:t>
      </w:r>
      <w:r w:rsidR="002F1D12">
        <w:rPr>
          <w:rFonts w:ascii="Verdana" w:hAnsi="Verdana"/>
          <w:bCs/>
          <w:sz w:val="18"/>
          <w:szCs w:val="18"/>
        </w:rPr>
        <w:t xml:space="preserve">therefore </w:t>
      </w:r>
      <w:r w:rsidR="00CC60C5">
        <w:rPr>
          <w:rFonts w:ascii="Verdana" w:hAnsi="Verdana"/>
          <w:bCs/>
          <w:sz w:val="18"/>
          <w:szCs w:val="18"/>
        </w:rPr>
        <w:t>reflect the key objectives and target</w:t>
      </w:r>
      <w:r w:rsidR="002F1D12">
        <w:rPr>
          <w:rFonts w:ascii="Verdana" w:hAnsi="Verdana"/>
          <w:bCs/>
          <w:sz w:val="18"/>
          <w:szCs w:val="18"/>
        </w:rPr>
        <w:t>s</w:t>
      </w:r>
      <w:r w:rsidR="00CC60C5">
        <w:rPr>
          <w:rFonts w:ascii="Verdana" w:hAnsi="Verdana"/>
          <w:bCs/>
          <w:sz w:val="18"/>
          <w:szCs w:val="18"/>
        </w:rPr>
        <w:t xml:space="preserve"> set down in the UN SDGs and </w:t>
      </w:r>
      <w:r w:rsidR="007424BE">
        <w:rPr>
          <w:rFonts w:ascii="Verdana" w:hAnsi="Verdana"/>
          <w:bCs/>
          <w:sz w:val="18"/>
          <w:szCs w:val="18"/>
        </w:rPr>
        <w:t>Paris Agreement</w:t>
      </w:r>
      <w:r w:rsidR="00CC60C5">
        <w:rPr>
          <w:rFonts w:ascii="Verdana" w:hAnsi="Verdana"/>
          <w:bCs/>
          <w:sz w:val="18"/>
          <w:szCs w:val="18"/>
        </w:rPr>
        <w:t>.</w:t>
      </w:r>
    </w:p>
    <w:p w:rsidR="005C242C" w:rsidRPr="005C242C" w:rsidRDefault="005C242C" w:rsidP="002B2352">
      <w:pPr>
        <w:rPr>
          <w:rFonts w:ascii="Verdana" w:hAnsi="Verdana"/>
          <w:b/>
          <w:bCs/>
          <w:sz w:val="18"/>
          <w:szCs w:val="18"/>
        </w:rPr>
      </w:pPr>
    </w:p>
    <w:p w:rsidR="005C242C" w:rsidRPr="00785612" w:rsidRDefault="005C242C" w:rsidP="002B2352">
      <w:pPr>
        <w:rPr>
          <w:rFonts w:ascii="Verdana" w:hAnsi="Verdana"/>
          <w:b/>
          <w:bCs/>
          <w:color w:val="003399"/>
          <w:sz w:val="18"/>
          <w:szCs w:val="18"/>
        </w:rPr>
      </w:pPr>
      <w:r w:rsidRPr="00785612">
        <w:rPr>
          <w:rFonts w:ascii="Verdana" w:hAnsi="Verdana"/>
          <w:b/>
          <w:bCs/>
          <w:color w:val="003399"/>
          <w:sz w:val="18"/>
          <w:szCs w:val="18"/>
        </w:rPr>
        <w:t xml:space="preserve">Young farmers and women </w:t>
      </w:r>
      <w:r w:rsidR="00DF305E" w:rsidRPr="00785612">
        <w:rPr>
          <w:rFonts w:ascii="Verdana" w:hAnsi="Verdana"/>
          <w:b/>
          <w:bCs/>
          <w:color w:val="003399"/>
          <w:sz w:val="18"/>
          <w:szCs w:val="18"/>
        </w:rPr>
        <w:t>–</w:t>
      </w:r>
      <w:r w:rsidRPr="00785612">
        <w:rPr>
          <w:rFonts w:ascii="Verdana" w:hAnsi="Verdana"/>
          <w:b/>
          <w:bCs/>
          <w:color w:val="003399"/>
          <w:sz w:val="18"/>
          <w:szCs w:val="18"/>
        </w:rPr>
        <w:t xml:space="preserve"> the future of rural development</w:t>
      </w:r>
    </w:p>
    <w:p w:rsidR="00005D0B" w:rsidRDefault="00005D0B" w:rsidP="002B2352">
      <w:pPr>
        <w:rPr>
          <w:rFonts w:ascii="Verdana" w:hAnsi="Verdana"/>
          <w:bCs/>
          <w:sz w:val="18"/>
          <w:szCs w:val="18"/>
        </w:rPr>
      </w:pPr>
      <w:r>
        <w:rPr>
          <w:rFonts w:ascii="Verdana" w:hAnsi="Verdana"/>
          <w:bCs/>
          <w:sz w:val="18"/>
          <w:szCs w:val="18"/>
        </w:rPr>
        <w:t>The</w:t>
      </w:r>
      <w:r w:rsidR="00546E3B">
        <w:rPr>
          <w:rFonts w:ascii="Verdana" w:hAnsi="Verdana"/>
          <w:bCs/>
          <w:sz w:val="18"/>
          <w:szCs w:val="18"/>
        </w:rPr>
        <w:t xml:space="preserve"> EESC </w:t>
      </w:r>
      <w:r>
        <w:rPr>
          <w:rFonts w:ascii="Verdana" w:hAnsi="Verdana"/>
          <w:bCs/>
          <w:sz w:val="18"/>
          <w:szCs w:val="18"/>
        </w:rPr>
        <w:t xml:space="preserve">therefore proposes </w:t>
      </w:r>
      <w:r w:rsidR="00546E3B">
        <w:rPr>
          <w:rFonts w:ascii="Verdana" w:hAnsi="Verdana"/>
          <w:bCs/>
          <w:sz w:val="18"/>
          <w:szCs w:val="18"/>
        </w:rPr>
        <w:t xml:space="preserve">that CAP support for young farmers and generational renewal </w:t>
      </w:r>
      <w:r>
        <w:rPr>
          <w:rFonts w:ascii="Verdana" w:hAnsi="Verdana"/>
          <w:bCs/>
          <w:sz w:val="18"/>
          <w:szCs w:val="18"/>
        </w:rPr>
        <w:t>be improved</w:t>
      </w:r>
      <w:r w:rsidR="00640B07">
        <w:rPr>
          <w:rFonts w:ascii="Verdana" w:hAnsi="Verdana"/>
          <w:bCs/>
          <w:sz w:val="18"/>
          <w:szCs w:val="18"/>
        </w:rPr>
        <w:t>.</w:t>
      </w:r>
      <w:r w:rsidR="005C242C">
        <w:rPr>
          <w:rFonts w:ascii="Verdana" w:hAnsi="Verdana"/>
          <w:bCs/>
          <w:sz w:val="18"/>
          <w:szCs w:val="18"/>
        </w:rPr>
        <w:t xml:space="preserve"> </w:t>
      </w:r>
      <w:r w:rsidR="00640B07">
        <w:rPr>
          <w:rFonts w:ascii="Verdana" w:hAnsi="Verdana"/>
          <w:bCs/>
          <w:sz w:val="18"/>
          <w:szCs w:val="18"/>
        </w:rPr>
        <w:t xml:space="preserve">It </w:t>
      </w:r>
      <w:r w:rsidR="00CC60C5">
        <w:rPr>
          <w:rFonts w:ascii="Verdana" w:hAnsi="Verdana"/>
          <w:bCs/>
          <w:sz w:val="18"/>
          <w:szCs w:val="18"/>
        </w:rPr>
        <w:t xml:space="preserve">provides </w:t>
      </w:r>
      <w:r w:rsidR="005C242C">
        <w:rPr>
          <w:rFonts w:ascii="Verdana" w:hAnsi="Verdana"/>
          <w:bCs/>
          <w:sz w:val="18"/>
          <w:szCs w:val="18"/>
        </w:rPr>
        <w:t xml:space="preserve">some </w:t>
      </w:r>
      <w:r w:rsidR="00CC60C5">
        <w:rPr>
          <w:rFonts w:ascii="Verdana" w:hAnsi="Verdana"/>
          <w:bCs/>
          <w:sz w:val="18"/>
          <w:szCs w:val="18"/>
        </w:rPr>
        <w:t xml:space="preserve">relevant </w:t>
      </w:r>
      <w:r w:rsidR="005C242C">
        <w:rPr>
          <w:rFonts w:ascii="Verdana" w:hAnsi="Verdana"/>
          <w:bCs/>
          <w:sz w:val="18"/>
          <w:szCs w:val="18"/>
        </w:rPr>
        <w:t>proposals in its opinion, such as</w:t>
      </w:r>
      <w:r>
        <w:rPr>
          <w:rFonts w:ascii="Verdana" w:hAnsi="Verdana"/>
          <w:bCs/>
          <w:sz w:val="18"/>
          <w:szCs w:val="18"/>
        </w:rPr>
        <w:t xml:space="preserve"> an increase </w:t>
      </w:r>
      <w:r w:rsidR="00EB7C24">
        <w:rPr>
          <w:rFonts w:ascii="Verdana" w:hAnsi="Verdana"/>
          <w:bCs/>
          <w:sz w:val="18"/>
          <w:szCs w:val="18"/>
        </w:rPr>
        <w:t xml:space="preserve">in </w:t>
      </w:r>
      <w:r>
        <w:rPr>
          <w:rFonts w:ascii="Verdana" w:hAnsi="Verdana"/>
          <w:bCs/>
          <w:sz w:val="18"/>
          <w:szCs w:val="18"/>
        </w:rPr>
        <w:t>the 25% top-up for young farmers in Pillar I; the introduction of a retirement scheme in Pillar II, including a provision for a land mobility scheme; the provision of additional income in the form of a payment for five years for young people who establish small farms producing for local markets; in</w:t>
      </w:r>
      <w:r w:rsidR="005757B0">
        <w:rPr>
          <w:rFonts w:ascii="Verdana" w:hAnsi="Verdana"/>
          <w:bCs/>
          <w:sz w:val="18"/>
          <w:szCs w:val="18"/>
        </w:rPr>
        <w:t>novation and knowledge transfer;</w:t>
      </w:r>
      <w:r>
        <w:rPr>
          <w:rFonts w:ascii="Verdana" w:hAnsi="Verdana"/>
          <w:bCs/>
          <w:sz w:val="18"/>
          <w:szCs w:val="18"/>
        </w:rPr>
        <w:t xml:space="preserve"> etc. </w:t>
      </w:r>
    </w:p>
    <w:p w:rsidR="00005D0B" w:rsidRDefault="00005D0B" w:rsidP="002B2352">
      <w:pPr>
        <w:rPr>
          <w:rFonts w:ascii="Verdana" w:hAnsi="Verdana"/>
          <w:bCs/>
          <w:sz w:val="18"/>
          <w:szCs w:val="18"/>
        </w:rPr>
      </w:pPr>
    </w:p>
    <w:p w:rsidR="00005D0B" w:rsidRDefault="00005D0B" w:rsidP="002B2352">
      <w:pPr>
        <w:rPr>
          <w:rFonts w:ascii="Verdana" w:hAnsi="Verdana"/>
          <w:bCs/>
          <w:sz w:val="18"/>
          <w:szCs w:val="18"/>
        </w:rPr>
      </w:pPr>
      <w:r>
        <w:rPr>
          <w:rFonts w:ascii="Verdana" w:hAnsi="Verdana"/>
          <w:bCs/>
          <w:sz w:val="18"/>
          <w:szCs w:val="18"/>
        </w:rPr>
        <w:t>Furthermore</w:t>
      </w:r>
      <w:r w:rsidR="00071637">
        <w:rPr>
          <w:rFonts w:ascii="Verdana" w:hAnsi="Verdana"/>
          <w:bCs/>
          <w:sz w:val="18"/>
          <w:szCs w:val="18"/>
        </w:rPr>
        <w:t>,</w:t>
      </w:r>
      <w:r>
        <w:rPr>
          <w:rFonts w:ascii="Verdana" w:hAnsi="Verdana"/>
          <w:bCs/>
          <w:sz w:val="18"/>
          <w:szCs w:val="18"/>
        </w:rPr>
        <w:t xml:space="preserve"> the EESC calls for measures </w:t>
      </w:r>
      <w:r w:rsidR="00DD761C">
        <w:rPr>
          <w:rFonts w:ascii="Verdana" w:hAnsi="Verdana"/>
          <w:bCs/>
          <w:sz w:val="18"/>
          <w:szCs w:val="18"/>
        </w:rPr>
        <w:t xml:space="preserve">to be </w:t>
      </w:r>
      <w:r w:rsidR="005C242C">
        <w:rPr>
          <w:rFonts w:ascii="Verdana" w:hAnsi="Verdana"/>
          <w:bCs/>
          <w:sz w:val="18"/>
          <w:szCs w:val="18"/>
        </w:rPr>
        <w:t xml:space="preserve">included in the CAP </w:t>
      </w:r>
      <w:r w:rsidR="00DD761C">
        <w:rPr>
          <w:rFonts w:ascii="Verdana" w:hAnsi="Verdana"/>
          <w:bCs/>
          <w:sz w:val="18"/>
          <w:szCs w:val="18"/>
        </w:rPr>
        <w:t xml:space="preserve">that aim to </w:t>
      </w:r>
      <w:r w:rsidR="0075079A">
        <w:rPr>
          <w:rFonts w:ascii="Verdana" w:hAnsi="Verdana"/>
          <w:bCs/>
          <w:sz w:val="18"/>
          <w:szCs w:val="18"/>
        </w:rPr>
        <w:t>encourage</w:t>
      </w:r>
      <w:r w:rsidR="005C242C">
        <w:rPr>
          <w:rFonts w:ascii="Verdana" w:hAnsi="Verdana"/>
          <w:bCs/>
          <w:sz w:val="18"/>
          <w:szCs w:val="18"/>
        </w:rPr>
        <w:t xml:space="preserve"> women </w:t>
      </w:r>
      <w:r w:rsidR="005067C9">
        <w:rPr>
          <w:rFonts w:ascii="Verdana" w:hAnsi="Verdana"/>
          <w:bCs/>
          <w:sz w:val="18"/>
          <w:szCs w:val="18"/>
        </w:rPr>
        <w:t xml:space="preserve">to get </w:t>
      </w:r>
      <w:r w:rsidR="005C242C">
        <w:rPr>
          <w:rFonts w:ascii="Verdana" w:hAnsi="Verdana"/>
          <w:bCs/>
          <w:sz w:val="18"/>
          <w:szCs w:val="18"/>
        </w:rPr>
        <w:t>into agriculture.</w:t>
      </w:r>
    </w:p>
    <w:p w:rsidR="007344AE" w:rsidRDefault="007344AE" w:rsidP="002B2352">
      <w:pPr>
        <w:rPr>
          <w:rFonts w:ascii="Verdana" w:hAnsi="Verdana"/>
          <w:bCs/>
          <w:sz w:val="18"/>
          <w:szCs w:val="18"/>
        </w:rPr>
      </w:pPr>
    </w:p>
    <w:p w:rsidR="00847180" w:rsidRDefault="00847180" w:rsidP="00882AFD">
      <w:pPr>
        <w:jc w:val="center"/>
        <w:rPr>
          <w:rFonts w:ascii="Verdana" w:hAnsi="Verdana"/>
          <w:b/>
          <w:bCs/>
          <w:sz w:val="18"/>
          <w:szCs w:val="18"/>
        </w:rPr>
      </w:pPr>
    </w:p>
    <w:p w:rsidR="008277EC" w:rsidRDefault="008277EC" w:rsidP="00882AFD">
      <w:pPr>
        <w:jc w:val="center"/>
        <w:rPr>
          <w:rFonts w:ascii="Verdana" w:hAnsi="Verdana"/>
          <w:b/>
          <w:bCs/>
          <w:sz w:val="18"/>
          <w:szCs w:val="18"/>
        </w:rPr>
      </w:pPr>
      <w:r>
        <w:rPr>
          <w:rFonts w:ascii="Verdana" w:hAnsi="Verdana"/>
          <w:b/>
          <w:bCs/>
          <w:sz w:val="18"/>
          <w:szCs w:val="18"/>
        </w:rPr>
        <w:t>For more information, please contact:</w:t>
      </w:r>
    </w:p>
    <w:p w:rsidR="008277EC" w:rsidRDefault="008277EC" w:rsidP="00882AFD">
      <w:pPr>
        <w:jc w:val="center"/>
        <w:rPr>
          <w:rFonts w:ascii="Verdana" w:hAnsi="Verdana"/>
          <w:sz w:val="18"/>
          <w:szCs w:val="18"/>
          <w:lang w:val="pt-PT"/>
        </w:rPr>
      </w:pPr>
      <w:r>
        <w:rPr>
          <w:rFonts w:ascii="Verdana" w:hAnsi="Verdana"/>
          <w:sz w:val="18"/>
          <w:szCs w:val="18"/>
          <w:lang w:val="pt-PT"/>
        </w:rPr>
        <w:t>Silvia Aumair</w:t>
      </w:r>
    </w:p>
    <w:p w:rsidR="008277EC" w:rsidRDefault="008277EC" w:rsidP="00882AFD">
      <w:pPr>
        <w:jc w:val="center"/>
        <w:rPr>
          <w:rFonts w:ascii="Verdana" w:hAnsi="Verdana"/>
          <w:sz w:val="18"/>
          <w:szCs w:val="18"/>
          <w:lang w:val="pt-PT"/>
        </w:rPr>
      </w:pPr>
      <w:r>
        <w:rPr>
          <w:rFonts w:ascii="Verdana" w:hAnsi="Verdana"/>
          <w:sz w:val="18"/>
          <w:szCs w:val="18"/>
          <w:lang w:val="pt-PT"/>
        </w:rPr>
        <w:t xml:space="preserve">E-mail: </w:t>
      </w:r>
      <w:hyperlink r:id="rId14" w:history="1">
        <w:r>
          <w:rPr>
            <w:rStyle w:val="Hyperlink"/>
            <w:rFonts w:ascii="Verdana" w:hAnsi="Verdana"/>
            <w:sz w:val="18"/>
            <w:szCs w:val="18"/>
            <w:lang w:val="pt-PT"/>
          </w:rPr>
          <w:t>press@eesc.europa.eu</w:t>
        </w:r>
      </w:hyperlink>
    </w:p>
    <w:p w:rsidR="008277EC" w:rsidRDefault="008277EC" w:rsidP="00882AFD">
      <w:pPr>
        <w:jc w:val="center"/>
        <w:rPr>
          <w:rFonts w:ascii="Verdana" w:hAnsi="Verdana"/>
          <w:sz w:val="18"/>
          <w:szCs w:val="18"/>
        </w:rPr>
      </w:pPr>
      <w:r>
        <w:rPr>
          <w:rFonts w:ascii="Verdana" w:hAnsi="Verdana"/>
          <w:sz w:val="18"/>
          <w:szCs w:val="18"/>
        </w:rPr>
        <w:t>Tel: +32 2 546 8141</w:t>
      </w:r>
    </w:p>
    <w:p w:rsidR="008277EC" w:rsidRDefault="008277EC" w:rsidP="00882AFD">
      <w:pPr>
        <w:jc w:val="center"/>
        <w:rPr>
          <w:rFonts w:ascii="Verdana" w:hAnsi="Verdana"/>
          <w:b/>
          <w:bCs/>
          <w:sz w:val="16"/>
          <w:szCs w:val="16"/>
        </w:rPr>
      </w:pPr>
      <w:r>
        <w:rPr>
          <w:rFonts w:ascii="Verdana" w:hAnsi="Verdana"/>
          <w:b/>
          <w:bCs/>
          <w:sz w:val="16"/>
          <w:szCs w:val="16"/>
        </w:rPr>
        <w:t>@EESC_PRESS</w:t>
      </w:r>
    </w:p>
    <w:p w:rsidR="008277EC" w:rsidRDefault="005600B0" w:rsidP="00882AFD">
      <w:pPr>
        <w:jc w:val="center"/>
        <w:rPr>
          <w:rFonts w:ascii="Calibri" w:hAnsi="Calibri"/>
          <w:szCs w:val="22"/>
        </w:rPr>
      </w:pPr>
      <w:hyperlink r:id="rId15" w:history="1">
        <w:r w:rsidR="008277EC">
          <w:rPr>
            <w:rStyle w:val="Hyperlink"/>
            <w:rFonts w:ascii="Verdana" w:hAnsi="Verdana"/>
            <w:sz w:val="18"/>
            <w:szCs w:val="18"/>
            <w:lang w:val="en-US" w:eastAsia="fr-BE"/>
          </w:rPr>
          <w:t>VIDEO: How has the EESC made a difference</w:t>
        </w:r>
      </w:hyperlink>
      <w:r w:rsidR="00B41645">
        <w:rPr>
          <w:rStyle w:val="Hyperlink"/>
          <w:rFonts w:ascii="Verdana" w:hAnsi="Verdana"/>
          <w:sz w:val="18"/>
          <w:szCs w:val="18"/>
          <w:lang w:val="en-US" w:eastAsia="fr-BE"/>
        </w:rPr>
        <w:t>?</w:t>
      </w:r>
    </w:p>
    <w:p w:rsidR="008277EC" w:rsidRDefault="008277EC" w:rsidP="008277EC">
      <w:pPr>
        <w:jc w:val="center"/>
        <w:rPr>
          <w:rFonts w:ascii="Verdana" w:hAnsi="Verdana"/>
          <w:sz w:val="16"/>
          <w:szCs w:val="16"/>
        </w:rPr>
      </w:pPr>
    </w:p>
    <w:p w:rsidR="008277EC" w:rsidRDefault="008277EC" w:rsidP="008277EC">
      <w:pPr>
        <w:jc w:val="center"/>
        <w:rPr>
          <w:rFonts w:ascii="Verdana" w:hAnsi="Verdana"/>
          <w:sz w:val="16"/>
          <w:szCs w:val="16"/>
        </w:rPr>
      </w:pPr>
    </w:p>
    <w:p w:rsidR="008277EC"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Default="008277EC" w:rsidP="00657D6A">
      <w:pPr>
        <w:rPr>
          <w:rFonts w:ascii="Verdana" w:hAnsi="Verdana"/>
          <w:b/>
          <w:bCs/>
          <w:i/>
          <w:iCs/>
          <w:sz w:val="16"/>
          <w:szCs w:val="16"/>
        </w:rPr>
      </w:pPr>
    </w:p>
    <w:p w:rsidR="008277EC" w:rsidRDefault="008277EC" w:rsidP="008277EC">
      <w:pPr>
        <w:rPr>
          <w:rStyle w:val="Hyperlink"/>
          <w:rFonts w:ascii="Verdana" w:hAnsi="Verdana"/>
          <w:sz w:val="16"/>
          <w:szCs w:val="16"/>
          <w:lang w:eastAsia="fr-BE"/>
        </w:rPr>
      </w:pPr>
      <w:r>
        <w:rPr>
          <w:rFonts w:ascii="Verdana" w:hAnsi="Verdana"/>
          <w:sz w:val="16"/>
          <w:szCs w:val="16"/>
          <w:lang w:eastAsia="fr-BE"/>
        </w:rPr>
        <w:t xml:space="preserve">If you no longer wish to receive these messages, please send an e-mail to:  </w:t>
      </w:r>
      <w:hyperlink r:id="rId16" w:history="1">
        <w:r>
          <w:rPr>
            <w:rStyle w:val="Hyperlink"/>
            <w:rFonts w:ascii="Verdana" w:hAnsi="Verdana"/>
            <w:sz w:val="16"/>
            <w:szCs w:val="16"/>
            <w:lang w:eastAsia="fr-BE"/>
          </w:rPr>
          <w:t>press@eesc.europa.eu</w:t>
        </w:r>
      </w:hyperlink>
    </w:p>
    <w:p w:rsidR="00882AFD" w:rsidRDefault="00882AFD" w:rsidP="008277EC">
      <w:pPr>
        <w:rPr>
          <w:rStyle w:val="Hyperlink"/>
          <w:rFonts w:ascii="Verdana" w:hAnsi="Verdana"/>
          <w:sz w:val="16"/>
          <w:szCs w:val="16"/>
          <w:lang w:eastAsia="fr-BE"/>
        </w:rPr>
      </w:pPr>
    </w:p>
    <w:p w:rsidR="00474E33" w:rsidRDefault="00474E33" w:rsidP="008277EC">
      <w:pPr>
        <w:overflowPunct/>
        <w:autoSpaceDE/>
        <w:autoSpaceDN/>
        <w:adjustRightInd/>
        <w:spacing w:line="276" w:lineRule="auto"/>
        <w:jc w:val="center"/>
        <w:textAlignment w:val="auto"/>
      </w:pPr>
    </w:p>
    <w:sectPr w:rsidR="00474E33"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82" w:rsidRDefault="00411B82">
      <w:r>
        <w:separator/>
      </w:r>
    </w:p>
  </w:endnote>
  <w:endnote w:type="continuationSeparator" w:id="0">
    <w:p w:rsidR="00411B82" w:rsidRDefault="0041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en-US"/>
      </w:rPr>
      <w:drawing>
        <wp:inline distT="0" distB="0" distL="0" distR="0" wp14:anchorId="2B444F5B" wp14:editId="76A526E7">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38D26BBF" wp14:editId="7B7C5394">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en-US"/>
      </w:rPr>
      <w:drawing>
        <wp:inline distT="0" distB="0" distL="0" distR="0" wp14:anchorId="6B9F42C2" wp14:editId="57D0FF31">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82" w:rsidRDefault="00411B82">
      <w:r>
        <w:separator/>
      </w:r>
    </w:p>
  </w:footnote>
  <w:footnote w:type="continuationSeparator" w:id="0">
    <w:p w:rsidR="00411B82" w:rsidRDefault="00411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8E65A3"/>
    <w:multiLevelType w:val="hybridMultilevel"/>
    <w:tmpl w:val="F90A7B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1CC78E7"/>
    <w:multiLevelType w:val="hybridMultilevel"/>
    <w:tmpl w:val="3408A8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D89415E"/>
    <w:multiLevelType w:val="hybridMultilevel"/>
    <w:tmpl w:val="1E3090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Kinsella">
    <w15:presenceInfo w15:providerId="AD" w15:userId="S-1-5-21-3948947926-683465333-2879007932-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0B"/>
    <w:rsid w:val="00005DE0"/>
    <w:rsid w:val="00012346"/>
    <w:rsid w:val="00015E8D"/>
    <w:rsid w:val="00016D22"/>
    <w:rsid w:val="0002395B"/>
    <w:rsid w:val="0002500D"/>
    <w:rsid w:val="00026A43"/>
    <w:rsid w:val="00027DA8"/>
    <w:rsid w:val="0003102D"/>
    <w:rsid w:val="000354D9"/>
    <w:rsid w:val="000426D9"/>
    <w:rsid w:val="00042D3D"/>
    <w:rsid w:val="00043365"/>
    <w:rsid w:val="0004444C"/>
    <w:rsid w:val="0005033B"/>
    <w:rsid w:val="0005131C"/>
    <w:rsid w:val="00051720"/>
    <w:rsid w:val="000573A4"/>
    <w:rsid w:val="0006290E"/>
    <w:rsid w:val="00071637"/>
    <w:rsid w:val="000723EC"/>
    <w:rsid w:val="00082092"/>
    <w:rsid w:val="00083551"/>
    <w:rsid w:val="00083BD0"/>
    <w:rsid w:val="00085E2B"/>
    <w:rsid w:val="00086469"/>
    <w:rsid w:val="000872FC"/>
    <w:rsid w:val="00092CF1"/>
    <w:rsid w:val="000957D0"/>
    <w:rsid w:val="0009675A"/>
    <w:rsid w:val="00097185"/>
    <w:rsid w:val="000977C9"/>
    <w:rsid w:val="000A4136"/>
    <w:rsid w:val="000C2077"/>
    <w:rsid w:val="000C44CC"/>
    <w:rsid w:val="000D5C4C"/>
    <w:rsid w:val="000D6B12"/>
    <w:rsid w:val="000E3882"/>
    <w:rsid w:val="000E4DF9"/>
    <w:rsid w:val="000F1E35"/>
    <w:rsid w:val="000F6875"/>
    <w:rsid w:val="0010165C"/>
    <w:rsid w:val="001017A0"/>
    <w:rsid w:val="00105168"/>
    <w:rsid w:val="001079EE"/>
    <w:rsid w:val="00110004"/>
    <w:rsid w:val="00122CF2"/>
    <w:rsid w:val="00124AC7"/>
    <w:rsid w:val="00130C5D"/>
    <w:rsid w:val="00132D36"/>
    <w:rsid w:val="00136FB1"/>
    <w:rsid w:val="001376DA"/>
    <w:rsid w:val="0014587D"/>
    <w:rsid w:val="00145E49"/>
    <w:rsid w:val="00154447"/>
    <w:rsid w:val="00154CD8"/>
    <w:rsid w:val="00163C39"/>
    <w:rsid w:val="00166A2C"/>
    <w:rsid w:val="00174D14"/>
    <w:rsid w:val="0017578E"/>
    <w:rsid w:val="00176E23"/>
    <w:rsid w:val="00177E02"/>
    <w:rsid w:val="00181307"/>
    <w:rsid w:val="001813DA"/>
    <w:rsid w:val="001821BC"/>
    <w:rsid w:val="001862A5"/>
    <w:rsid w:val="001A7334"/>
    <w:rsid w:val="001A7776"/>
    <w:rsid w:val="001B44D6"/>
    <w:rsid w:val="001B5701"/>
    <w:rsid w:val="001B7D30"/>
    <w:rsid w:val="001C5D7B"/>
    <w:rsid w:val="001D0035"/>
    <w:rsid w:val="001D0420"/>
    <w:rsid w:val="001D5664"/>
    <w:rsid w:val="001D7F63"/>
    <w:rsid w:val="001E0190"/>
    <w:rsid w:val="001E1801"/>
    <w:rsid w:val="001E1D5D"/>
    <w:rsid w:val="001E3298"/>
    <w:rsid w:val="001F4562"/>
    <w:rsid w:val="00202513"/>
    <w:rsid w:val="00207698"/>
    <w:rsid w:val="00212750"/>
    <w:rsid w:val="00213771"/>
    <w:rsid w:val="00214B74"/>
    <w:rsid w:val="00214FAB"/>
    <w:rsid w:val="00220724"/>
    <w:rsid w:val="0022334F"/>
    <w:rsid w:val="00223EED"/>
    <w:rsid w:val="00225877"/>
    <w:rsid w:val="00236CC8"/>
    <w:rsid w:val="00241BA9"/>
    <w:rsid w:val="002423D2"/>
    <w:rsid w:val="00250770"/>
    <w:rsid w:val="002523E2"/>
    <w:rsid w:val="00252E1E"/>
    <w:rsid w:val="002535BB"/>
    <w:rsid w:val="00257B69"/>
    <w:rsid w:val="00257D64"/>
    <w:rsid w:val="00262225"/>
    <w:rsid w:val="00265BD4"/>
    <w:rsid w:val="00272297"/>
    <w:rsid w:val="002801C2"/>
    <w:rsid w:val="00281221"/>
    <w:rsid w:val="00283F74"/>
    <w:rsid w:val="002855D6"/>
    <w:rsid w:val="002876E6"/>
    <w:rsid w:val="002906EF"/>
    <w:rsid w:val="00293841"/>
    <w:rsid w:val="00296386"/>
    <w:rsid w:val="002A1F48"/>
    <w:rsid w:val="002A4F6A"/>
    <w:rsid w:val="002A77BD"/>
    <w:rsid w:val="002B2352"/>
    <w:rsid w:val="002B4737"/>
    <w:rsid w:val="002B47DD"/>
    <w:rsid w:val="002B4BBC"/>
    <w:rsid w:val="002B6258"/>
    <w:rsid w:val="002B7A31"/>
    <w:rsid w:val="002C137D"/>
    <w:rsid w:val="002C73F9"/>
    <w:rsid w:val="002D01EC"/>
    <w:rsid w:val="002D3680"/>
    <w:rsid w:val="002E0B35"/>
    <w:rsid w:val="002E25EB"/>
    <w:rsid w:val="002F1D12"/>
    <w:rsid w:val="002F1F53"/>
    <w:rsid w:val="002F25C2"/>
    <w:rsid w:val="002F6138"/>
    <w:rsid w:val="002F6CA8"/>
    <w:rsid w:val="003060A9"/>
    <w:rsid w:val="003070FB"/>
    <w:rsid w:val="003150A1"/>
    <w:rsid w:val="00315ECC"/>
    <w:rsid w:val="00317C70"/>
    <w:rsid w:val="00321B20"/>
    <w:rsid w:val="00322B5D"/>
    <w:rsid w:val="00322CF8"/>
    <w:rsid w:val="00327BBB"/>
    <w:rsid w:val="003308C2"/>
    <w:rsid w:val="00333FF2"/>
    <w:rsid w:val="00335862"/>
    <w:rsid w:val="00347565"/>
    <w:rsid w:val="00352101"/>
    <w:rsid w:val="00354584"/>
    <w:rsid w:val="00354F0D"/>
    <w:rsid w:val="00357C97"/>
    <w:rsid w:val="00363F94"/>
    <w:rsid w:val="00374382"/>
    <w:rsid w:val="003758A1"/>
    <w:rsid w:val="003819C6"/>
    <w:rsid w:val="003819E4"/>
    <w:rsid w:val="003839E0"/>
    <w:rsid w:val="00383BD3"/>
    <w:rsid w:val="0039281B"/>
    <w:rsid w:val="00393C8F"/>
    <w:rsid w:val="003940F2"/>
    <w:rsid w:val="00395ED3"/>
    <w:rsid w:val="003A6A50"/>
    <w:rsid w:val="003B0804"/>
    <w:rsid w:val="003B59EA"/>
    <w:rsid w:val="003C36B3"/>
    <w:rsid w:val="003C46C1"/>
    <w:rsid w:val="003E2E26"/>
    <w:rsid w:val="003E32A0"/>
    <w:rsid w:val="003E5E77"/>
    <w:rsid w:val="003F0224"/>
    <w:rsid w:val="003F34AA"/>
    <w:rsid w:val="003F6FAA"/>
    <w:rsid w:val="00403EF1"/>
    <w:rsid w:val="00406769"/>
    <w:rsid w:val="00411B82"/>
    <w:rsid w:val="00412B09"/>
    <w:rsid w:val="00416D30"/>
    <w:rsid w:val="0041740F"/>
    <w:rsid w:val="0042692B"/>
    <w:rsid w:val="0043667D"/>
    <w:rsid w:val="00440542"/>
    <w:rsid w:val="004409F6"/>
    <w:rsid w:val="004418DE"/>
    <w:rsid w:val="00441BA1"/>
    <w:rsid w:val="004424F7"/>
    <w:rsid w:val="00442C34"/>
    <w:rsid w:val="00450765"/>
    <w:rsid w:val="00450BDF"/>
    <w:rsid w:val="00460BF9"/>
    <w:rsid w:val="00465A83"/>
    <w:rsid w:val="00467DD6"/>
    <w:rsid w:val="004701CB"/>
    <w:rsid w:val="00471207"/>
    <w:rsid w:val="004730BC"/>
    <w:rsid w:val="00474742"/>
    <w:rsid w:val="00474A8E"/>
    <w:rsid w:val="00474E33"/>
    <w:rsid w:val="0048285D"/>
    <w:rsid w:val="004879C9"/>
    <w:rsid w:val="004901A5"/>
    <w:rsid w:val="0049036C"/>
    <w:rsid w:val="004915D9"/>
    <w:rsid w:val="00493D99"/>
    <w:rsid w:val="00494B7B"/>
    <w:rsid w:val="004970A9"/>
    <w:rsid w:val="004A0A3E"/>
    <w:rsid w:val="004A122C"/>
    <w:rsid w:val="004A276C"/>
    <w:rsid w:val="004B09F6"/>
    <w:rsid w:val="004B2E5B"/>
    <w:rsid w:val="004B3A43"/>
    <w:rsid w:val="004B41BD"/>
    <w:rsid w:val="004C154C"/>
    <w:rsid w:val="004C3355"/>
    <w:rsid w:val="004D0427"/>
    <w:rsid w:val="004D496C"/>
    <w:rsid w:val="004D73D5"/>
    <w:rsid w:val="004D7B6F"/>
    <w:rsid w:val="004E158C"/>
    <w:rsid w:val="004E1F8C"/>
    <w:rsid w:val="004E3F4D"/>
    <w:rsid w:val="004F1F9F"/>
    <w:rsid w:val="004F27B6"/>
    <w:rsid w:val="004F45C7"/>
    <w:rsid w:val="004F47C9"/>
    <w:rsid w:val="004F67F7"/>
    <w:rsid w:val="00500314"/>
    <w:rsid w:val="005046FB"/>
    <w:rsid w:val="0050545C"/>
    <w:rsid w:val="005067C9"/>
    <w:rsid w:val="00510934"/>
    <w:rsid w:val="00511398"/>
    <w:rsid w:val="00513EFB"/>
    <w:rsid w:val="005200AE"/>
    <w:rsid w:val="00521626"/>
    <w:rsid w:val="005236BF"/>
    <w:rsid w:val="00525110"/>
    <w:rsid w:val="005304D7"/>
    <w:rsid w:val="00546E3B"/>
    <w:rsid w:val="00557AA5"/>
    <w:rsid w:val="005600B0"/>
    <w:rsid w:val="00562684"/>
    <w:rsid w:val="005633F0"/>
    <w:rsid w:val="00565865"/>
    <w:rsid w:val="0056698D"/>
    <w:rsid w:val="00567B31"/>
    <w:rsid w:val="00567BF1"/>
    <w:rsid w:val="00570B4B"/>
    <w:rsid w:val="005712FF"/>
    <w:rsid w:val="00571883"/>
    <w:rsid w:val="005757B0"/>
    <w:rsid w:val="00581617"/>
    <w:rsid w:val="00582628"/>
    <w:rsid w:val="005852D6"/>
    <w:rsid w:val="005856FE"/>
    <w:rsid w:val="005929F9"/>
    <w:rsid w:val="00592DB2"/>
    <w:rsid w:val="005956B9"/>
    <w:rsid w:val="005B04DF"/>
    <w:rsid w:val="005B1566"/>
    <w:rsid w:val="005B15EF"/>
    <w:rsid w:val="005B2605"/>
    <w:rsid w:val="005C1F03"/>
    <w:rsid w:val="005C242C"/>
    <w:rsid w:val="005C42B7"/>
    <w:rsid w:val="005C45A6"/>
    <w:rsid w:val="005C5536"/>
    <w:rsid w:val="005D0352"/>
    <w:rsid w:val="005D14F8"/>
    <w:rsid w:val="005D1956"/>
    <w:rsid w:val="005D59DC"/>
    <w:rsid w:val="005E2475"/>
    <w:rsid w:val="005E33C1"/>
    <w:rsid w:val="005F33AB"/>
    <w:rsid w:val="005F454F"/>
    <w:rsid w:val="005F66FD"/>
    <w:rsid w:val="00600057"/>
    <w:rsid w:val="00605D22"/>
    <w:rsid w:val="00606BA4"/>
    <w:rsid w:val="00614543"/>
    <w:rsid w:val="0061626F"/>
    <w:rsid w:val="00616784"/>
    <w:rsid w:val="00621577"/>
    <w:rsid w:val="0062197B"/>
    <w:rsid w:val="00624ABF"/>
    <w:rsid w:val="00625F10"/>
    <w:rsid w:val="00626D7F"/>
    <w:rsid w:val="00634FF5"/>
    <w:rsid w:val="00640B07"/>
    <w:rsid w:val="00642A6F"/>
    <w:rsid w:val="00642E70"/>
    <w:rsid w:val="0064341C"/>
    <w:rsid w:val="00644384"/>
    <w:rsid w:val="006520A0"/>
    <w:rsid w:val="006532BC"/>
    <w:rsid w:val="006536D5"/>
    <w:rsid w:val="00654182"/>
    <w:rsid w:val="00656044"/>
    <w:rsid w:val="00657D6A"/>
    <w:rsid w:val="00663169"/>
    <w:rsid w:val="00664329"/>
    <w:rsid w:val="00665EA7"/>
    <w:rsid w:val="0066662A"/>
    <w:rsid w:val="00666832"/>
    <w:rsid w:val="006713DB"/>
    <w:rsid w:val="0068006A"/>
    <w:rsid w:val="00680C74"/>
    <w:rsid w:val="006840D9"/>
    <w:rsid w:val="00686150"/>
    <w:rsid w:val="006963CF"/>
    <w:rsid w:val="006A1307"/>
    <w:rsid w:val="006A3F57"/>
    <w:rsid w:val="006A455B"/>
    <w:rsid w:val="006A67B5"/>
    <w:rsid w:val="006B135B"/>
    <w:rsid w:val="006B4650"/>
    <w:rsid w:val="006B7452"/>
    <w:rsid w:val="006B7F6F"/>
    <w:rsid w:val="006C692B"/>
    <w:rsid w:val="006C6EE9"/>
    <w:rsid w:val="006D0C97"/>
    <w:rsid w:val="006D2A07"/>
    <w:rsid w:val="006D3A89"/>
    <w:rsid w:val="006D43E8"/>
    <w:rsid w:val="006D7366"/>
    <w:rsid w:val="006D73B0"/>
    <w:rsid w:val="006E1CF9"/>
    <w:rsid w:val="006E234F"/>
    <w:rsid w:val="006E2CD5"/>
    <w:rsid w:val="006E3969"/>
    <w:rsid w:val="006E4EB9"/>
    <w:rsid w:val="006E71D9"/>
    <w:rsid w:val="006F3085"/>
    <w:rsid w:val="006F49F1"/>
    <w:rsid w:val="006F7CBC"/>
    <w:rsid w:val="00702F9A"/>
    <w:rsid w:val="00713810"/>
    <w:rsid w:val="00713F27"/>
    <w:rsid w:val="00716EB6"/>
    <w:rsid w:val="00724291"/>
    <w:rsid w:val="007243B7"/>
    <w:rsid w:val="0073068F"/>
    <w:rsid w:val="007317CF"/>
    <w:rsid w:val="00731E1E"/>
    <w:rsid w:val="007344AE"/>
    <w:rsid w:val="007368F8"/>
    <w:rsid w:val="007424BE"/>
    <w:rsid w:val="0074301F"/>
    <w:rsid w:val="0074379B"/>
    <w:rsid w:val="00747849"/>
    <w:rsid w:val="0075079A"/>
    <w:rsid w:val="00751BB3"/>
    <w:rsid w:val="00753FBC"/>
    <w:rsid w:val="00763EC7"/>
    <w:rsid w:val="007642F1"/>
    <w:rsid w:val="00766CBA"/>
    <w:rsid w:val="00770271"/>
    <w:rsid w:val="0077045C"/>
    <w:rsid w:val="007729B7"/>
    <w:rsid w:val="00774772"/>
    <w:rsid w:val="0077482A"/>
    <w:rsid w:val="007750C2"/>
    <w:rsid w:val="00776265"/>
    <w:rsid w:val="0077769C"/>
    <w:rsid w:val="007778C5"/>
    <w:rsid w:val="0078148E"/>
    <w:rsid w:val="007824D7"/>
    <w:rsid w:val="00783164"/>
    <w:rsid w:val="00785612"/>
    <w:rsid w:val="00795318"/>
    <w:rsid w:val="00796325"/>
    <w:rsid w:val="007A66B9"/>
    <w:rsid w:val="007B120B"/>
    <w:rsid w:val="007B6D57"/>
    <w:rsid w:val="007C01B4"/>
    <w:rsid w:val="007C1EA7"/>
    <w:rsid w:val="007C4858"/>
    <w:rsid w:val="007D49EF"/>
    <w:rsid w:val="007D6D33"/>
    <w:rsid w:val="007F0055"/>
    <w:rsid w:val="007F13B4"/>
    <w:rsid w:val="007F47EB"/>
    <w:rsid w:val="007F5598"/>
    <w:rsid w:val="00800BAC"/>
    <w:rsid w:val="00801D49"/>
    <w:rsid w:val="0080553F"/>
    <w:rsid w:val="00811AF1"/>
    <w:rsid w:val="00812AEF"/>
    <w:rsid w:val="00815995"/>
    <w:rsid w:val="00815CCE"/>
    <w:rsid w:val="00820EDA"/>
    <w:rsid w:val="0082305B"/>
    <w:rsid w:val="00827629"/>
    <w:rsid w:val="008277EC"/>
    <w:rsid w:val="00833236"/>
    <w:rsid w:val="00833A54"/>
    <w:rsid w:val="00835406"/>
    <w:rsid w:val="00837C9C"/>
    <w:rsid w:val="00847180"/>
    <w:rsid w:val="00855176"/>
    <w:rsid w:val="00855EA7"/>
    <w:rsid w:val="008604B0"/>
    <w:rsid w:val="0086564C"/>
    <w:rsid w:val="00867DF4"/>
    <w:rsid w:val="00871793"/>
    <w:rsid w:val="00873840"/>
    <w:rsid w:val="00877D4A"/>
    <w:rsid w:val="00881A84"/>
    <w:rsid w:val="00882AFD"/>
    <w:rsid w:val="00884FD2"/>
    <w:rsid w:val="00885501"/>
    <w:rsid w:val="008862AC"/>
    <w:rsid w:val="00890326"/>
    <w:rsid w:val="008933DF"/>
    <w:rsid w:val="00895CB3"/>
    <w:rsid w:val="00897166"/>
    <w:rsid w:val="008A14B9"/>
    <w:rsid w:val="008A16D8"/>
    <w:rsid w:val="008A42B7"/>
    <w:rsid w:val="008A57C7"/>
    <w:rsid w:val="008B2610"/>
    <w:rsid w:val="008B27C1"/>
    <w:rsid w:val="008B631E"/>
    <w:rsid w:val="008D100F"/>
    <w:rsid w:val="008D2F9F"/>
    <w:rsid w:val="008D72C7"/>
    <w:rsid w:val="008F2649"/>
    <w:rsid w:val="008F2A4F"/>
    <w:rsid w:val="00905A48"/>
    <w:rsid w:val="009112DE"/>
    <w:rsid w:val="009133CA"/>
    <w:rsid w:val="009134AE"/>
    <w:rsid w:val="009157F6"/>
    <w:rsid w:val="00915CBE"/>
    <w:rsid w:val="00923AA1"/>
    <w:rsid w:val="0092423A"/>
    <w:rsid w:val="0093047F"/>
    <w:rsid w:val="009313D6"/>
    <w:rsid w:val="00932CBD"/>
    <w:rsid w:val="00933640"/>
    <w:rsid w:val="00934E71"/>
    <w:rsid w:val="0093504C"/>
    <w:rsid w:val="009441C7"/>
    <w:rsid w:val="00946156"/>
    <w:rsid w:val="009478C2"/>
    <w:rsid w:val="0095064B"/>
    <w:rsid w:val="0095681D"/>
    <w:rsid w:val="0095773D"/>
    <w:rsid w:val="009577F1"/>
    <w:rsid w:val="00961654"/>
    <w:rsid w:val="0096555A"/>
    <w:rsid w:val="0096676D"/>
    <w:rsid w:val="009713B5"/>
    <w:rsid w:val="00974B1B"/>
    <w:rsid w:val="00974F1A"/>
    <w:rsid w:val="00980B54"/>
    <w:rsid w:val="009816BC"/>
    <w:rsid w:val="00990362"/>
    <w:rsid w:val="0099057D"/>
    <w:rsid w:val="00991035"/>
    <w:rsid w:val="0099186D"/>
    <w:rsid w:val="00994ACA"/>
    <w:rsid w:val="009972F3"/>
    <w:rsid w:val="00997C8D"/>
    <w:rsid w:val="009A2733"/>
    <w:rsid w:val="009A501E"/>
    <w:rsid w:val="009A6695"/>
    <w:rsid w:val="009A7D21"/>
    <w:rsid w:val="009B76FE"/>
    <w:rsid w:val="009B7E8D"/>
    <w:rsid w:val="009C0513"/>
    <w:rsid w:val="009C5017"/>
    <w:rsid w:val="009C5E6F"/>
    <w:rsid w:val="009D3EC6"/>
    <w:rsid w:val="009D50F2"/>
    <w:rsid w:val="009D6324"/>
    <w:rsid w:val="009E0A3F"/>
    <w:rsid w:val="009E24DD"/>
    <w:rsid w:val="009E2D20"/>
    <w:rsid w:val="009E5BC8"/>
    <w:rsid w:val="009F0071"/>
    <w:rsid w:val="009F1D68"/>
    <w:rsid w:val="009F63E4"/>
    <w:rsid w:val="00A00A95"/>
    <w:rsid w:val="00A0409A"/>
    <w:rsid w:val="00A053EF"/>
    <w:rsid w:val="00A12FAE"/>
    <w:rsid w:val="00A14F04"/>
    <w:rsid w:val="00A233A4"/>
    <w:rsid w:val="00A24271"/>
    <w:rsid w:val="00A25A28"/>
    <w:rsid w:val="00A25EDA"/>
    <w:rsid w:val="00A271CA"/>
    <w:rsid w:val="00A301C6"/>
    <w:rsid w:val="00A3451B"/>
    <w:rsid w:val="00A3665D"/>
    <w:rsid w:val="00A37511"/>
    <w:rsid w:val="00A47D08"/>
    <w:rsid w:val="00A50421"/>
    <w:rsid w:val="00A50479"/>
    <w:rsid w:val="00A56548"/>
    <w:rsid w:val="00A57194"/>
    <w:rsid w:val="00A617DC"/>
    <w:rsid w:val="00A61D1F"/>
    <w:rsid w:val="00A6741D"/>
    <w:rsid w:val="00A726C7"/>
    <w:rsid w:val="00A8002B"/>
    <w:rsid w:val="00A9236E"/>
    <w:rsid w:val="00A95110"/>
    <w:rsid w:val="00A96095"/>
    <w:rsid w:val="00A97A93"/>
    <w:rsid w:val="00AA08CC"/>
    <w:rsid w:val="00AB0E64"/>
    <w:rsid w:val="00AB7EA2"/>
    <w:rsid w:val="00AC147F"/>
    <w:rsid w:val="00AD05F3"/>
    <w:rsid w:val="00AD2A23"/>
    <w:rsid w:val="00AD5320"/>
    <w:rsid w:val="00AE681F"/>
    <w:rsid w:val="00B00F48"/>
    <w:rsid w:val="00B01C52"/>
    <w:rsid w:val="00B1564D"/>
    <w:rsid w:val="00B2172F"/>
    <w:rsid w:val="00B21B80"/>
    <w:rsid w:val="00B21E30"/>
    <w:rsid w:val="00B23E0E"/>
    <w:rsid w:val="00B37E97"/>
    <w:rsid w:val="00B41645"/>
    <w:rsid w:val="00B45FC2"/>
    <w:rsid w:val="00B576D4"/>
    <w:rsid w:val="00B6158C"/>
    <w:rsid w:val="00B6652B"/>
    <w:rsid w:val="00B66ACC"/>
    <w:rsid w:val="00B75FF5"/>
    <w:rsid w:val="00B76CE9"/>
    <w:rsid w:val="00B83ADB"/>
    <w:rsid w:val="00B84508"/>
    <w:rsid w:val="00B860BD"/>
    <w:rsid w:val="00BA197F"/>
    <w:rsid w:val="00BB6196"/>
    <w:rsid w:val="00BC2AA1"/>
    <w:rsid w:val="00BC714F"/>
    <w:rsid w:val="00BD2464"/>
    <w:rsid w:val="00BD666E"/>
    <w:rsid w:val="00BD6E97"/>
    <w:rsid w:val="00BE0EB2"/>
    <w:rsid w:val="00BE33B4"/>
    <w:rsid w:val="00BE7E4F"/>
    <w:rsid w:val="00BF051A"/>
    <w:rsid w:val="00BF2520"/>
    <w:rsid w:val="00BF35C8"/>
    <w:rsid w:val="00C01594"/>
    <w:rsid w:val="00C04726"/>
    <w:rsid w:val="00C04BD5"/>
    <w:rsid w:val="00C14D46"/>
    <w:rsid w:val="00C15D3D"/>
    <w:rsid w:val="00C215D3"/>
    <w:rsid w:val="00C31288"/>
    <w:rsid w:val="00C31F65"/>
    <w:rsid w:val="00C41641"/>
    <w:rsid w:val="00C41B7E"/>
    <w:rsid w:val="00C456C3"/>
    <w:rsid w:val="00C4694C"/>
    <w:rsid w:val="00C52788"/>
    <w:rsid w:val="00C54654"/>
    <w:rsid w:val="00C56152"/>
    <w:rsid w:val="00C62327"/>
    <w:rsid w:val="00C651D8"/>
    <w:rsid w:val="00C65475"/>
    <w:rsid w:val="00C7089D"/>
    <w:rsid w:val="00C803D2"/>
    <w:rsid w:val="00C805EA"/>
    <w:rsid w:val="00C82681"/>
    <w:rsid w:val="00C86236"/>
    <w:rsid w:val="00CA430D"/>
    <w:rsid w:val="00CA5181"/>
    <w:rsid w:val="00CB4948"/>
    <w:rsid w:val="00CB6DD7"/>
    <w:rsid w:val="00CB7912"/>
    <w:rsid w:val="00CB79DE"/>
    <w:rsid w:val="00CC362B"/>
    <w:rsid w:val="00CC4D35"/>
    <w:rsid w:val="00CC5C21"/>
    <w:rsid w:val="00CC60C5"/>
    <w:rsid w:val="00CC745E"/>
    <w:rsid w:val="00CC775E"/>
    <w:rsid w:val="00CD2B9F"/>
    <w:rsid w:val="00CD5177"/>
    <w:rsid w:val="00CE05BC"/>
    <w:rsid w:val="00CE2258"/>
    <w:rsid w:val="00CE4ED8"/>
    <w:rsid w:val="00CE50D4"/>
    <w:rsid w:val="00CE5365"/>
    <w:rsid w:val="00CE5A10"/>
    <w:rsid w:val="00CE66B6"/>
    <w:rsid w:val="00CE6CB3"/>
    <w:rsid w:val="00D008A4"/>
    <w:rsid w:val="00D01473"/>
    <w:rsid w:val="00D01AED"/>
    <w:rsid w:val="00D0222B"/>
    <w:rsid w:val="00D03FB7"/>
    <w:rsid w:val="00D12107"/>
    <w:rsid w:val="00D15561"/>
    <w:rsid w:val="00D15C3E"/>
    <w:rsid w:val="00D20CFD"/>
    <w:rsid w:val="00D23754"/>
    <w:rsid w:val="00D2509C"/>
    <w:rsid w:val="00D25E6B"/>
    <w:rsid w:val="00D35AB9"/>
    <w:rsid w:val="00D36367"/>
    <w:rsid w:val="00D37CF0"/>
    <w:rsid w:val="00D37E15"/>
    <w:rsid w:val="00D4072C"/>
    <w:rsid w:val="00D44A5E"/>
    <w:rsid w:val="00D45810"/>
    <w:rsid w:val="00D501BE"/>
    <w:rsid w:val="00D5204E"/>
    <w:rsid w:val="00D54F6F"/>
    <w:rsid w:val="00D5772A"/>
    <w:rsid w:val="00D6087F"/>
    <w:rsid w:val="00D66F61"/>
    <w:rsid w:val="00D7254D"/>
    <w:rsid w:val="00D74E72"/>
    <w:rsid w:val="00D75154"/>
    <w:rsid w:val="00D81293"/>
    <w:rsid w:val="00D81ED3"/>
    <w:rsid w:val="00D902E8"/>
    <w:rsid w:val="00D94038"/>
    <w:rsid w:val="00DA38B6"/>
    <w:rsid w:val="00DA6CA3"/>
    <w:rsid w:val="00DA76AA"/>
    <w:rsid w:val="00DB0142"/>
    <w:rsid w:val="00DB1A17"/>
    <w:rsid w:val="00DB5C06"/>
    <w:rsid w:val="00DB618D"/>
    <w:rsid w:val="00DC5B12"/>
    <w:rsid w:val="00DD2F4B"/>
    <w:rsid w:val="00DD3D41"/>
    <w:rsid w:val="00DD457E"/>
    <w:rsid w:val="00DD761C"/>
    <w:rsid w:val="00DE3567"/>
    <w:rsid w:val="00DF0946"/>
    <w:rsid w:val="00DF1A72"/>
    <w:rsid w:val="00DF25C8"/>
    <w:rsid w:val="00DF305E"/>
    <w:rsid w:val="00DF4CDC"/>
    <w:rsid w:val="00E0068A"/>
    <w:rsid w:val="00E04AE2"/>
    <w:rsid w:val="00E120EA"/>
    <w:rsid w:val="00E124D5"/>
    <w:rsid w:val="00E1693F"/>
    <w:rsid w:val="00E171E6"/>
    <w:rsid w:val="00E1749B"/>
    <w:rsid w:val="00E17658"/>
    <w:rsid w:val="00E205CB"/>
    <w:rsid w:val="00E23B46"/>
    <w:rsid w:val="00E258C7"/>
    <w:rsid w:val="00E27305"/>
    <w:rsid w:val="00E27C0E"/>
    <w:rsid w:val="00E31C0C"/>
    <w:rsid w:val="00E41AB5"/>
    <w:rsid w:val="00E44CFD"/>
    <w:rsid w:val="00E54083"/>
    <w:rsid w:val="00E56013"/>
    <w:rsid w:val="00E64E78"/>
    <w:rsid w:val="00E64F52"/>
    <w:rsid w:val="00E70121"/>
    <w:rsid w:val="00E7291F"/>
    <w:rsid w:val="00E74388"/>
    <w:rsid w:val="00E770DE"/>
    <w:rsid w:val="00E83403"/>
    <w:rsid w:val="00E83753"/>
    <w:rsid w:val="00E86438"/>
    <w:rsid w:val="00E902B3"/>
    <w:rsid w:val="00E94ED6"/>
    <w:rsid w:val="00E9550F"/>
    <w:rsid w:val="00EA0FE3"/>
    <w:rsid w:val="00EA1E60"/>
    <w:rsid w:val="00EA4262"/>
    <w:rsid w:val="00EA6691"/>
    <w:rsid w:val="00EB0752"/>
    <w:rsid w:val="00EB0910"/>
    <w:rsid w:val="00EB7C24"/>
    <w:rsid w:val="00EC0A07"/>
    <w:rsid w:val="00ED33DF"/>
    <w:rsid w:val="00EE0920"/>
    <w:rsid w:val="00EE1DCE"/>
    <w:rsid w:val="00EE3680"/>
    <w:rsid w:val="00EE77CB"/>
    <w:rsid w:val="00EF59CE"/>
    <w:rsid w:val="00F0470A"/>
    <w:rsid w:val="00F11CFC"/>
    <w:rsid w:val="00F13585"/>
    <w:rsid w:val="00F167C5"/>
    <w:rsid w:val="00F1734D"/>
    <w:rsid w:val="00F21196"/>
    <w:rsid w:val="00F21D08"/>
    <w:rsid w:val="00F25DF0"/>
    <w:rsid w:val="00F30A81"/>
    <w:rsid w:val="00F355FB"/>
    <w:rsid w:val="00F42996"/>
    <w:rsid w:val="00F439F5"/>
    <w:rsid w:val="00F44330"/>
    <w:rsid w:val="00F52CCB"/>
    <w:rsid w:val="00F532C8"/>
    <w:rsid w:val="00F6407F"/>
    <w:rsid w:val="00F64924"/>
    <w:rsid w:val="00F65731"/>
    <w:rsid w:val="00F65912"/>
    <w:rsid w:val="00F7044E"/>
    <w:rsid w:val="00F7274D"/>
    <w:rsid w:val="00F730E9"/>
    <w:rsid w:val="00F73F98"/>
    <w:rsid w:val="00F80F33"/>
    <w:rsid w:val="00F81886"/>
    <w:rsid w:val="00F84EA0"/>
    <w:rsid w:val="00F9570C"/>
    <w:rsid w:val="00F95B48"/>
    <w:rsid w:val="00FA0161"/>
    <w:rsid w:val="00FA19B4"/>
    <w:rsid w:val="00FA38E5"/>
    <w:rsid w:val="00FB00B9"/>
    <w:rsid w:val="00FB0E98"/>
    <w:rsid w:val="00FB1704"/>
    <w:rsid w:val="00FB2AC6"/>
    <w:rsid w:val="00FB5E7A"/>
    <w:rsid w:val="00FB7330"/>
    <w:rsid w:val="00FC3571"/>
    <w:rsid w:val="00FC409D"/>
    <w:rsid w:val="00FC616B"/>
    <w:rsid w:val="00FC7436"/>
    <w:rsid w:val="00FD1762"/>
    <w:rsid w:val="00FD36DD"/>
    <w:rsid w:val="00FD494B"/>
    <w:rsid w:val="00FD5013"/>
    <w:rsid w:val="00FD740D"/>
    <w:rsid w:val="00FE21D2"/>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character" w:customStyle="1" w:styleId="at3">
    <w:name w:val="a__t3"/>
    <w:basedOn w:val="DefaultParagraphFont"/>
    <w:rsid w:val="00A96095"/>
  </w:style>
  <w:style w:type="character" w:customStyle="1" w:styleId="at6">
    <w:name w:val="a__t6"/>
    <w:basedOn w:val="DefaultParagraphFont"/>
    <w:rsid w:val="00A96095"/>
  </w:style>
  <w:style w:type="character" w:customStyle="1" w:styleId="FootnoteTextChar">
    <w:name w:val="Footnote Text Char"/>
    <w:basedOn w:val="DefaultParagraphFont"/>
    <w:link w:val="FootnoteText"/>
    <w:rsid w:val="007344AE"/>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character" w:customStyle="1" w:styleId="at3">
    <w:name w:val="a__t3"/>
    <w:basedOn w:val="DefaultParagraphFont"/>
    <w:rsid w:val="00A96095"/>
  </w:style>
  <w:style w:type="character" w:customStyle="1" w:styleId="at6">
    <w:name w:val="a__t6"/>
    <w:basedOn w:val="DefaultParagraphFont"/>
    <w:rsid w:val="00A96095"/>
  </w:style>
  <w:style w:type="character" w:customStyle="1" w:styleId="FootnoteTextChar">
    <w:name w:val="Footnote Text Char"/>
    <w:basedOn w:val="DefaultParagraphFont"/>
    <w:link w:val="FootnoteText"/>
    <w:rsid w:val="007344A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007">
      <w:bodyDiv w:val="1"/>
      <w:marLeft w:val="0"/>
      <w:marRight w:val="0"/>
      <w:marTop w:val="0"/>
      <w:marBottom w:val="0"/>
      <w:divBdr>
        <w:top w:val="none" w:sz="0" w:space="0" w:color="auto"/>
        <w:left w:val="none" w:sz="0" w:space="0" w:color="auto"/>
        <w:bottom w:val="none" w:sz="0" w:space="0" w:color="auto"/>
        <w:right w:val="none" w:sz="0" w:space="0" w:color="auto"/>
      </w:divBdr>
    </w:div>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462966699">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652951251">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157266887">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870560330">
      <w:bodyDiv w:val="1"/>
      <w:marLeft w:val="0"/>
      <w:marRight w:val="0"/>
      <w:marTop w:val="0"/>
      <w:marBottom w:val="0"/>
      <w:divBdr>
        <w:top w:val="none" w:sz="0" w:space="0" w:color="auto"/>
        <w:left w:val="none" w:sz="0" w:space="0" w:color="auto"/>
        <w:bottom w:val="none" w:sz="0" w:space="0" w:color="auto"/>
        <w:right w:val="none" w:sz="0" w:space="0" w:color="auto"/>
      </w:divBdr>
    </w:div>
    <w:div w:id="1927839275">
      <w:bodyDiv w:val="1"/>
      <w:marLeft w:val="0"/>
      <w:marRight w:val="0"/>
      <w:marTop w:val="0"/>
      <w:marBottom w:val="0"/>
      <w:divBdr>
        <w:top w:val="none" w:sz="0" w:space="0" w:color="auto"/>
        <w:left w:val="none" w:sz="0" w:space="0" w:color="auto"/>
        <w:bottom w:val="none" w:sz="0" w:space="0" w:color="auto"/>
        <w:right w:val="none" w:sz="0" w:space="0" w:color="auto"/>
      </w:divBdr>
    </w:div>
    <w:div w:id="1996446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mberspage.eesc.europa.eu/Search/Details/Person/2032407?onlyActiveMandate=True&amp;isMinimal=Fal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mberspage.eesc.europa.eu/Search/Details/Person/2032954?onlyActiveMandate=True&amp;isMinimal=Fal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sc.europa.eu/en/our-work/opinions-information-reports/opinions/future-food-and-farming" TargetMode="External"/><Relationship Id="rId5" Type="http://schemas.openxmlformats.org/officeDocument/2006/relationships/settings" Target="settings.xml"/><Relationship Id="rId15" Type="http://schemas.openxmlformats.org/officeDocument/2006/relationships/hyperlink" Target="http://www.eesc.europa.eu/?i=portal.en.videos.41081"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2F9F-8CAF-4ED2-BD66-B9BC5F0A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Agata Berdys</cp:lastModifiedBy>
  <cp:revision>2</cp:revision>
  <cp:lastPrinted>2018-05-16T13:42:00Z</cp:lastPrinted>
  <dcterms:created xsi:type="dcterms:W3CDTF">2018-05-24T09:31:00Z</dcterms:created>
  <dcterms:modified xsi:type="dcterms:W3CDTF">2018-05-24T09:31:00Z</dcterms:modified>
</cp:coreProperties>
</file>