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B3" w:rsidRPr="00393BB3" w:rsidRDefault="00393BB3" w:rsidP="00EA3843">
      <w:pPr>
        <w:jc w:val="both"/>
        <w:rPr>
          <w:rFonts w:ascii="Verdana" w:hAnsi="Verdana"/>
          <w:b/>
          <w:sz w:val="18"/>
          <w:szCs w:val="18"/>
        </w:rPr>
      </w:pPr>
      <w:r>
        <w:rPr>
          <w:rFonts w:ascii="Verdana" w:hAnsi="Verdana"/>
          <w:b/>
          <w:sz w:val="18"/>
          <w:szCs w:val="18"/>
        </w:rPr>
        <w:t>Αριθ. 18/2018</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18 Απριλίου 2018</w:t>
      </w:r>
    </w:p>
    <w:p w:rsidR="00393BB3" w:rsidRDefault="00393BB3" w:rsidP="00EA3843">
      <w:pPr>
        <w:jc w:val="both"/>
        <w:rPr>
          <w:rFonts w:ascii="Verdana" w:hAnsi="Verdana"/>
          <w:b/>
          <w:lang w:val="en-GB"/>
        </w:rPr>
      </w:pPr>
    </w:p>
    <w:p w:rsidR="00393BB3" w:rsidRDefault="00393BB3" w:rsidP="00EA3843">
      <w:pPr>
        <w:jc w:val="both"/>
        <w:rPr>
          <w:rFonts w:ascii="Verdana" w:hAnsi="Verdana"/>
          <w:b/>
          <w:lang w:val="en-GB"/>
        </w:rPr>
      </w:pPr>
    </w:p>
    <w:p w:rsidR="00F5551E" w:rsidRPr="008500CE" w:rsidRDefault="00F5551E" w:rsidP="00EA3843">
      <w:pPr>
        <w:jc w:val="both"/>
        <w:rPr>
          <w:rFonts w:ascii="Verdana" w:hAnsi="Verdana"/>
        </w:rPr>
      </w:pPr>
      <w:proofErr w:type="spellStart"/>
      <w:r>
        <w:rPr>
          <w:rFonts w:ascii="Verdana" w:hAnsi="Verdana"/>
          <w:b/>
        </w:rPr>
        <w:t>rEUnaissance</w:t>
      </w:r>
      <w:proofErr w:type="spellEnd"/>
      <w:r>
        <w:rPr>
          <w:rFonts w:ascii="Verdana" w:hAnsi="Verdana"/>
          <w:b/>
        </w:rPr>
        <w:t xml:space="preserve"> - Αναγέννηση της ΕΕ: ο νέος Πρόεδρος της ΕΟΚΕ κ. </w:t>
      </w:r>
      <w:bookmarkStart w:id="0" w:name="_GoBack"/>
      <w:r>
        <w:rPr>
          <w:rFonts w:ascii="Verdana" w:hAnsi="Verdana"/>
          <w:b/>
        </w:rPr>
        <w:t xml:space="preserve">Luca Jahier </w:t>
      </w:r>
      <w:bookmarkEnd w:id="0"/>
      <w:r>
        <w:rPr>
          <w:rFonts w:ascii="Verdana" w:hAnsi="Verdana"/>
          <w:b/>
        </w:rPr>
        <w:t>υπόσχεται να αναζωογονήσει τη συμμετοχή των πολιτών στα κοινά για μια βιώσιμη Ευρώπη</w:t>
      </w:r>
    </w:p>
    <w:p w:rsidR="00F5551E" w:rsidRPr="008500CE" w:rsidRDefault="00F5551E" w:rsidP="00EA3843">
      <w:pPr>
        <w:jc w:val="both"/>
        <w:rPr>
          <w:rFonts w:ascii="Verdana" w:hAnsi="Verdana"/>
          <w:lang w:val="en-GB"/>
        </w:rPr>
      </w:pPr>
    </w:p>
    <w:p w:rsidR="002B11C0" w:rsidRPr="008500CE" w:rsidRDefault="002B11C0" w:rsidP="00EA3843">
      <w:pPr>
        <w:jc w:val="both"/>
        <w:rPr>
          <w:rFonts w:ascii="Verdana" w:hAnsi="Verdana"/>
          <w:sz w:val="18"/>
          <w:szCs w:val="18"/>
          <w:lang w:val="en-GB"/>
        </w:rPr>
      </w:pPr>
    </w:p>
    <w:p w:rsidR="00B42F0D" w:rsidRPr="008500CE" w:rsidRDefault="00F5551E" w:rsidP="00EA3843">
      <w:pPr>
        <w:jc w:val="both"/>
        <w:rPr>
          <w:rFonts w:ascii="Verdana" w:hAnsi="Verdana"/>
          <w:sz w:val="18"/>
          <w:szCs w:val="18"/>
        </w:rPr>
      </w:pPr>
      <w:r>
        <w:rPr>
          <w:rFonts w:ascii="Verdana" w:hAnsi="Verdana"/>
          <w:sz w:val="18"/>
          <w:szCs w:val="18"/>
        </w:rPr>
        <w:t xml:space="preserve">Ο Ιταλός </w:t>
      </w:r>
      <w:r>
        <w:rPr>
          <w:rFonts w:ascii="Verdana" w:hAnsi="Verdana"/>
          <w:b/>
          <w:sz w:val="18"/>
          <w:szCs w:val="18"/>
        </w:rPr>
        <w:t>κ. Luca Jahier</w:t>
      </w:r>
      <w:r>
        <w:rPr>
          <w:rFonts w:ascii="Verdana" w:hAnsi="Verdana"/>
          <w:sz w:val="18"/>
          <w:szCs w:val="18"/>
        </w:rPr>
        <w:t xml:space="preserve"> εξελέγη ως 32ος Πρόεδρος της Ευρωπαϊκής Οικονομικής και Κοινωνικής Επιτροπής (ΕΟΚΕ), του οργάνου της ΕΕ που εκπροσωπεί την οργανωμένη κοινωνία των πολιτών, του οποίου αναλαμβάνει τα ηνία για τα επόμενα δυόμιση έτη. Οι δύο νέες Αντιπρόεδροι είναι η </w:t>
      </w:r>
      <w:r>
        <w:rPr>
          <w:rFonts w:ascii="Verdana" w:hAnsi="Verdana"/>
          <w:b/>
          <w:sz w:val="18"/>
          <w:szCs w:val="18"/>
        </w:rPr>
        <w:t xml:space="preserve">κ. </w:t>
      </w:r>
      <w:proofErr w:type="spellStart"/>
      <w:r>
        <w:rPr>
          <w:rFonts w:ascii="Verdana" w:hAnsi="Verdana"/>
          <w:b/>
          <w:sz w:val="18"/>
          <w:szCs w:val="18"/>
        </w:rPr>
        <w:t>Milena</w:t>
      </w:r>
      <w:proofErr w:type="spellEnd"/>
      <w:r>
        <w:rPr>
          <w:rFonts w:ascii="Verdana" w:hAnsi="Verdana"/>
          <w:b/>
          <w:sz w:val="18"/>
          <w:szCs w:val="18"/>
        </w:rPr>
        <w:t xml:space="preserve"> </w:t>
      </w:r>
      <w:proofErr w:type="spellStart"/>
      <w:r>
        <w:rPr>
          <w:rFonts w:ascii="Verdana" w:hAnsi="Verdana"/>
          <w:b/>
          <w:sz w:val="18"/>
          <w:szCs w:val="18"/>
        </w:rPr>
        <w:t>Angelova</w:t>
      </w:r>
      <w:proofErr w:type="spellEnd"/>
      <w:r>
        <w:rPr>
          <w:rFonts w:ascii="Verdana" w:hAnsi="Verdana"/>
          <w:sz w:val="18"/>
          <w:szCs w:val="18"/>
        </w:rPr>
        <w:t xml:space="preserve"> (Βουλγαρία), υπεύθυνη για τον προϋπολογισμό, και η </w:t>
      </w:r>
      <w:r>
        <w:rPr>
          <w:rFonts w:ascii="Verdana" w:hAnsi="Verdana"/>
          <w:b/>
          <w:sz w:val="18"/>
          <w:szCs w:val="18"/>
        </w:rPr>
        <w:t xml:space="preserve">κ. </w:t>
      </w:r>
      <w:proofErr w:type="spellStart"/>
      <w:r>
        <w:rPr>
          <w:rFonts w:ascii="Verdana" w:hAnsi="Verdana"/>
          <w:b/>
          <w:sz w:val="18"/>
          <w:szCs w:val="18"/>
        </w:rPr>
        <w:t>Isabel</w:t>
      </w:r>
      <w:proofErr w:type="spellEnd"/>
      <w:r>
        <w:rPr>
          <w:rFonts w:ascii="Verdana" w:hAnsi="Verdana"/>
          <w:b/>
          <w:sz w:val="18"/>
          <w:szCs w:val="18"/>
        </w:rPr>
        <w:t xml:space="preserve"> </w:t>
      </w:r>
      <w:proofErr w:type="spellStart"/>
      <w:r>
        <w:rPr>
          <w:rFonts w:ascii="Verdana" w:hAnsi="Verdana"/>
          <w:b/>
          <w:sz w:val="18"/>
          <w:szCs w:val="18"/>
        </w:rPr>
        <w:t>Caño</w:t>
      </w:r>
      <w:proofErr w:type="spellEnd"/>
      <w:r>
        <w:rPr>
          <w:rFonts w:ascii="Verdana" w:hAnsi="Verdana"/>
          <w:b/>
          <w:sz w:val="18"/>
          <w:szCs w:val="18"/>
        </w:rPr>
        <w:t xml:space="preserve"> </w:t>
      </w:r>
      <w:proofErr w:type="spellStart"/>
      <w:r>
        <w:rPr>
          <w:rFonts w:ascii="Verdana" w:hAnsi="Verdana"/>
          <w:b/>
          <w:sz w:val="18"/>
          <w:szCs w:val="18"/>
        </w:rPr>
        <w:t>Aguilar</w:t>
      </w:r>
      <w:proofErr w:type="spellEnd"/>
      <w:r>
        <w:rPr>
          <w:rFonts w:ascii="Verdana" w:hAnsi="Verdana"/>
          <w:sz w:val="18"/>
          <w:szCs w:val="18"/>
        </w:rPr>
        <w:t xml:space="preserve"> (Ισπανία), υπεύθυνη για την επικοινωνία.</w:t>
      </w:r>
    </w:p>
    <w:p w:rsidR="00363138" w:rsidRPr="008500CE" w:rsidRDefault="00363138" w:rsidP="00EA3843">
      <w:pPr>
        <w:jc w:val="both"/>
        <w:rPr>
          <w:rFonts w:ascii="Verdana" w:hAnsi="Verdana"/>
          <w:sz w:val="18"/>
          <w:szCs w:val="18"/>
          <w:lang w:val="en-GB"/>
        </w:rPr>
      </w:pPr>
    </w:p>
    <w:p w:rsidR="00363138" w:rsidRPr="008500CE" w:rsidRDefault="00363138" w:rsidP="00EA3843">
      <w:pPr>
        <w:jc w:val="both"/>
        <w:rPr>
          <w:rFonts w:ascii="Verdana" w:hAnsi="Verdana"/>
          <w:b/>
          <w:sz w:val="18"/>
          <w:szCs w:val="18"/>
        </w:rPr>
      </w:pPr>
      <w:r>
        <w:rPr>
          <w:rFonts w:ascii="Verdana" w:hAnsi="Verdana"/>
          <w:sz w:val="18"/>
          <w:szCs w:val="18"/>
        </w:rPr>
        <w:t xml:space="preserve">Κατά τη διάρκεια μιας εμπνευσμένης ομιλίας, την οποία εκφώνησε στις 18 Απριλίου στη σύνοδο ολομέλειας της ΕΟΚΕ που σηματοδότησε τη λήξη της Προεδρίας του </w:t>
      </w:r>
      <w:r>
        <w:rPr>
          <w:rFonts w:ascii="Verdana" w:hAnsi="Verdana"/>
          <w:b/>
          <w:sz w:val="18"/>
          <w:szCs w:val="18"/>
        </w:rPr>
        <w:t xml:space="preserve">κ. Γιώργου </w:t>
      </w:r>
      <w:proofErr w:type="spellStart"/>
      <w:r>
        <w:rPr>
          <w:rFonts w:ascii="Verdana" w:hAnsi="Verdana"/>
          <w:b/>
          <w:sz w:val="18"/>
          <w:szCs w:val="18"/>
        </w:rPr>
        <w:t>Ντάση</w:t>
      </w:r>
      <w:proofErr w:type="spellEnd"/>
      <w:r>
        <w:rPr>
          <w:rFonts w:ascii="Verdana" w:hAnsi="Verdana"/>
          <w:sz w:val="18"/>
          <w:szCs w:val="18"/>
        </w:rPr>
        <w:t xml:space="preserve"> και την έναρξη της Προεδρίας του κ. Jahier, ο νεοεκλεγείς Πρόεδρος υπέδειξε τις τέσσερις προτεραιότητες του προγράμματός του: </w:t>
      </w:r>
      <w:r>
        <w:rPr>
          <w:rFonts w:ascii="Verdana" w:hAnsi="Verdana"/>
          <w:b/>
          <w:sz w:val="18"/>
          <w:szCs w:val="18"/>
        </w:rPr>
        <w:t>βιώσιμη ανάπτυξη, προαγωγή της ειρήνης, ενδυνάμωση του ρόλου του πολιτισμού και έκφραση των απόψεων της νεολαίας της Ευρώπης</w:t>
      </w:r>
      <w:r>
        <w:rPr>
          <w:rFonts w:ascii="Verdana" w:hAnsi="Verdana"/>
          <w:sz w:val="18"/>
          <w:szCs w:val="18"/>
        </w:rPr>
        <w:t>.</w:t>
      </w:r>
    </w:p>
    <w:p w:rsidR="00B71896" w:rsidRPr="008500CE" w:rsidRDefault="00B71896" w:rsidP="00EA3843">
      <w:pPr>
        <w:jc w:val="both"/>
        <w:rPr>
          <w:rFonts w:ascii="Verdana" w:hAnsi="Verdana"/>
          <w:sz w:val="18"/>
          <w:szCs w:val="18"/>
          <w:lang w:val="en-GB"/>
        </w:rPr>
      </w:pPr>
    </w:p>
    <w:p w:rsidR="00855377" w:rsidRPr="008500CE" w:rsidRDefault="008B770E" w:rsidP="00EA3843">
      <w:pPr>
        <w:rPr>
          <w:rFonts w:ascii="Verdana" w:hAnsi="Verdana"/>
          <w:sz w:val="18"/>
          <w:szCs w:val="18"/>
        </w:rPr>
      </w:pPr>
      <w:r>
        <w:rPr>
          <w:rFonts w:ascii="Verdana" w:hAnsi="Verdana"/>
          <w:sz w:val="18"/>
          <w:szCs w:val="18"/>
        </w:rPr>
        <w:t xml:space="preserve">«Σας καλώ όλους να ενώσετε τις δυνάμεις σας μαζί μου για μια ισχυρή συμμετοχή των πολιτών στα κοινά, με στόχο ένα βιώσιμο ευρωπαϊκό μέλλον. Σας καλώ να ονειρευτούμε όλοι μαζί μια αναζωογονημένη Ευρώπη και να συνεργαστούμε για μια δεύτερη ευρωπαϊκή Αναγέννηση!». Αυτό είναι το μήνυμα του </w:t>
      </w:r>
      <w:r>
        <w:rPr>
          <w:rFonts w:ascii="Verdana" w:hAnsi="Verdana"/>
          <w:b/>
          <w:sz w:val="18"/>
          <w:szCs w:val="18"/>
        </w:rPr>
        <w:t>κ. Jahier</w:t>
      </w:r>
      <w:r>
        <w:rPr>
          <w:rFonts w:ascii="Verdana" w:hAnsi="Verdana"/>
          <w:sz w:val="18"/>
          <w:szCs w:val="18"/>
        </w:rPr>
        <w:t xml:space="preserve"> προς τα 350 μέλη της ΕΟΚΕ η οποία, μετά τον διορισμό του νέου Προεδρείου της, καθίσταται φωτεινό παράδειγμα της ισότητας των δύο φύλων με την κάλυψη πολλών ανώτερων θέσεων από γυναίκες.</w:t>
      </w:r>
    </w:p>
    <w:p w:rsidR="009A48B3" w:rsidRPr="008500CE" w:rsidRDefault="009A48B3" w:rsidP="00EA3843">
      <w:pPr>
        <w:rPr>
          <w:rFonts w:ascii="Verdana" w:hAnsi="Verdana"/>
          <w:sz w:val="18"/>
          <w:szCs w:val="18"/>
          <w:lang w:val="en-GB"/>
        </w:rPr>
      </w:pPr>
    </w:p>
    <w:p w:rsidR="008B770E" w:rsidRPr="008500CE" w:rsidRDefault="00EC2CC4" w:rsidP="00EA3843">
      <w:pPr>
        <w:jc w:val="both"/>
        <w:rPr>
          <w:rFonts w:ascii="Verdana" w:hAnsi="Verdana"/>
          <w:sz w:val="18"/>
          <w:szCs w:val="18"/>
        </w:rPr>
      </w:pPr>
      <w:r>
        <w:rPr>
          <w:rFonts w:ascii="Verdana" w:hAnsi="Verdana"/>
          <w:sz w:val="18"/>
          <w:szCs w:val="18"/>
        </w:rPr>
        <w:t xml:space="preserve">Η Ευρώπη ―η οποία εξακολουθεί να ταλανίζεται από υψηλά επίπεδα φτώχειας, από μια μεταναστευτική κρίση που παραμένει ανεπίλυτη, καθώς και από εκτεταμένη έλλειψη εμπιστοσύνης στους δημοκρατικούς θεσμούς― θα μπορούσε να επωφεληθεί από μια ισχυρή ανθρωπιστική επανάσταση και από μια διαδικασία μεταλλαγής παρόμοια με εκείνη της Αναγέννησης», πρόσθεσε ο κ. Jahier, εκφράζοντας την ελπίδα ότι οι τέσσερις προτεραιότητές του που έχουν ως στόχο «ένα ενοποιητικό πρόγραμμα δράσης για το μέλλον» θα αποτελέσουν πραγματική ευκαιρία για αυτή τη </w:t>
      </w:r>
      <w:r>
        <w:rPr>
          <w:rFonts w:ascii="Verdana" w:hAnsi="Verdana"/>
          <w:b/>
          <w:sz w:val="18"/>
          <w:szCs w:val="18"/>
        </w:rPr>
        <w:t>«</w:t>
      </w:r>
      <w:proofErr w:type="spellStart"/>
      <w:r>
        <w:rPr>
          <w:rFonts w:ascii="Verdana" w:hAnsi="Verdana"/>
          <w:b/>
          <w:sz w:val="18"/>
          <w:szCs w:val="18"/>
        </w:rPr>
        <w:t>rEUnaissance</w:t>
      </w:r>
      <w:proofErr w:type="spellEnd"/>
      <w:r>
        <w:rPr>
          <w:rFonts w:ascii="Verdana" w:hAnsi="Verdana"/>
          <w:b/>
          <w:sz w:val="18"/>
          <w:szCs w:val="18"/>
        </w:rPr>
        <w:t>»</w:t>
      </w:r>
      <w:r>
        <w:rPr>
          <w:rFonts w:ascii="Verdana" w:hAnsi="Verdana"/>
          <w:sz w:val="18"/>
          <w:szCs w:val="18"/>
        </w:rPr>
        <w:t>.</w:t>
      </w:r>
    </w:p>
    <w:p w:rsidR="008B770E" w:rsidRPr="008500CE" w:rsidRDefault="008B770E" w:rsidP="00EA3843">
      <w:pPr>
        <w:jc w:val="both"/>
        <w:rPr>
          <w:rFonts w:ascii="Verdana" w:hAnsi="Verdana"/>
          <w:sz w:val="18"/>
          <w:szCs w:val="18"/>
          <w:lang w:val="en-GB"/>
        </w:rPr>
      </w:pPr>
    </w:p>
    <w:p w:rsidR="00A61CC1" w:rsidRPr="008500CE" w:rsidRDefault="00C752E7" w:rsidP="00EA3843">
      <w:pPr>
        <w:jc w:val="both"/>
        <w:rPr>
          <w:rFonts w:ascii="Verdana" w:hAnsi="Verdana"/>
          <w:sz w:val="18"/>
          <w:szCs w:val="18"/>
        </w:rPr>
      </w:pPr>
      <w:r>
        <w:rPr>
          <w:rFonts w:ascii="Verdana" w:hAnsi="Verdana"/>
          <w:sz w:val="18"/>
          <w:szCs w:val="18"/>
        </w:rPr>
        <w:t>Το πρόγραμμα του Προέδρου προβάλλει τη βιώσιμη ανάπτυξη ως ύψιστη επιδίωξη, η οποία θα πρέπει να διαπνέει όλες τις μεταλλαγές που θα διαπλάσσουν την Ευρώπη του αύριο, όπως η τέταρτη βιομηχανική επανάσταση, η κυκλική οικονομία χαμηλών ανθρακούχων εκπομπών, οι διαρκώς αυξανόμενες προκλήσεις με τις οποίες βρίσκονται αντιμέτωπες οι αξίες της ΕΕ, οι απειλές κατά της ειρήνης και της σταθερότητας στα σύνορα της ΕΕ και πολλές άλλες ακόμη.</w:t>
      </w:r>
    </w:p>
    <w:p w:rsidR="008A2822" w:rsidRPr="008500CE" w:rsidRDefault="008A2822" w:rsidP="00EA3843">
      <w:pPr>
        <w:jc w:val="both"/>
        <w:rPr>
          <w:rFonts w:ascii="Verdana" w:hAnsi="Verdana"/>
          <w:sz w:val="18"/>
          <w:szCs w:val="18"/>
          <w:lang w:val="en-GB"/>
        </w:rPr>
      </w:pPr>
    </w:p>
    <w:p w:rsidR="0083334B" w:rsidRPr="008500CE" w:rsidRDefault="00C170A2" w:rsidP="00EA3843">
      <w:pPr>
        <w:jc w:val="both"/>
        <w:rPr>
          <w:rFonts w:ascii="Verdana" w:hAnsi="Verdana"/>
          <w:sz w:val="18"/>
          <w:szCs w:val="18"/>
        </w:rPr>
      </w:pPr>
      <w:r>
        <w:rPr>
          <w:rFonts w:ascii="Verdana" w:hAnsi="Verdana"/>
          <w:sz w:val="18"/>
          <w:szCs w:val="18"/>
        </w:rPr>
        <w:t xml:space="preserve">Οι πρωτοβουλίες από τη βάση προς την κορυφή, με τη συμμετοχή των τοπικών και περιφερειακών αρχών, των πολιτών και της κοινωνίας των πολιτών, θα διαδραματίσουν καθοριστικό ρόλο στην υλοποίηση αυτού του προγράμματος δράσης για την επίτευξη οικονομικής ευημερίας, η οποία πρέπει να συμβαδίζει πλήρως με την περιβαλλοντική βιωσιμότητα και την κοινωνική ένταξη. </w:t>
      </w:r>
    </w:p>
    <w:p w:rsidR="00EC2CC4" w:rsidRPr="008500CE" w:rsidRDefault="00EC2CC4" w:rsidP="00EA3843">
      <w:pPr>
        <w:jc w:val="both"/>
        <w:rPr>
          <w:rFonts w:ascii="Verdana" w:hAnsi="Verdana"/>
          <w:sz w:val="18"/>
          <w:szCs w:val="18"/>
          <w:lang w:val="en-GB"/>
        </w:rPr>
      </w:pPr>
    </w:p>
    <w:p w:rsidR="00EC2CC4" w:rsidRPr="008500CE" w:rsidRDefault="00C752E7" w:rsidP="00EA3843">
      <w:pPr>
        <w:jc w:val="both"/>
        <w:rPr>
          <w:rFonts w:ascii="Verdana" w:hAnsi="Verdana"/>
          <w:sz w:val="18"/>
          <w:szCs w:val="18"/>
        </w:rPr>
      </w:pPr>
      <w:r>
        <w:rPr>
          <w:rFonts w:ascii="Verdana" w:hAnsi="Verdana"/>
          <w:sz w:val="18"/>
          <w:szCs w:val="18"/>
        </w:rPr>
        <w:t xml:space="preserve">Η δεύτερη προτεραιότητα του κ. Jahier συνίσταται στην </w:t>
      </w:r>
      <w:r>
        <w:rPr>
          <w:rFonts w:ascii="Verdana" w:hAnsi="Verdana"/>
          <w:b/>
          <w:sz w:val="18"/>
          <w:szCs w:val="18"/>
        </w:rPr>
        <w:t>προαγωγή της ειρήνης</w:t>
      </w:r>
      <w:r>
        <w:rPr>
          <w:rFonts w:ascii="Verdana" w:hAnsi="Verdana"/>
          <w:sz w:val="18"/>
          <w:szCs w:val="18"/>
        </w:rPr>
        <w:t>, η οποία δεν θα πρέπει να συνεχίσει να θεωρείται δεδομένη τώρα που η ΕΕ αντιμετωπίζει προκλήσεις όπως η αποχώρηση του Ηνωμένου Βασιλείου από την ΕΕ (</w:t>
      </w:r>
      <w:proofErr w:type="spellStart"/>
      <w:r>
        <w:rPr>
          <w:rFonts w:ascii="Verdana" w:hAnsi="Verdana"/>
          <w:sz w:val="18"/>
          <w:szCs w:val="18"/>
        </w:rPr>
        <w:t>Brexit</w:t>
      </w:r>
      <w:proofErr w:type="spellEnd"/>
      <w:r>
        <w:rPr>
          <w:rFonts w:ascii="Verdana" w:hAnsi="Verdana"/>
          <w:sz w:val="18"/>
          <w:szCs w:val="18"/>
        </w:rPr>
        <w:t xml:space="preserve">), οι επιτεινόμενες εντάσεις στα Δυτικά </w:t>
      </w:r>
      <w:r>
        <w:rPr>
          <w:rFonts w:ascii="Verdana" w:hAnsi="Verdana"/>
          <w:sz w:val="18"/>
          <w:szCs w:val="18"/>
        </w:rPr>
        <w:lastRenderedPageBreak/>
        <w:t xml:space="preserve">Βαλκάνια και η έξαρση της τρομοκρατίας και των αντιδημοκρατικών πρακτικών σε ορισμένα κράτη μέλη. </w:t>
      </w:r>
    </w:p>
    <w:p w:rsidR="00EC2CC4" w:rsidRPr="008500CE" w:rsidRDefault="00EC2CC4" w:rsidP="00EA3843">
      <w:pPr>
        <w:jc w:val="both"/>
        <w:rPr>
          <w:rFonts w:ascii="Verdana" w:hAnsi="Verdana"/>
          <w:sz w:val="18"/>
          <w:szCs w:val="18"/>
          <w:lang w:val="en-GB"/>
        </w:rPr>
      </w:pPr>
    </w:p>
    <w:p w:rsidR="005940BD" w:rsidRPr="008500CE" w:rsidRDefault="00EC2CC4" w:rsidP="00EA3843">
      <w:pPr>
        <w:jc w:val="both"/>
        <w:rPr>
          <w:rFonts w:ascii="Verdana" w:hAnsi="Verdana"/>
          <w:sz w:val="18"/>
          <w:szCs w:val="18"/>
        </w:rPr>
      </w:pPr>
      <w:r>
        <w:rPr>
          <w:rFonts w:ascii="Verdana" w:hAnsi="Verdana"/>
          <w:sz w:val="18"/>
          <w:szCs w:val="18"/>
        </w:rPr>
        <w:t xml:space="preserve">Η τρίτη προτεραιότητα της νέας Προεδρίας έγκειται στην </w:t>
      </w:r>
      <w:r>
        <w:rPr>
          <w:rFonts w:ascii="Verdana" w:hAnsi="Verdana"/>
          <w:b/>
          <w:sz w:val="18"/>
          <w:szCs w:val="18"/>
        </w:rPr>
        <w:t>ενδυνάμωση του ρόλου του πολιτισμού</w:t>
      </w:r>
      <w:r>
        <w:rPr>
          <w:rFonts w:ascii="Verdana" w:hAnsi="Verdana"/>
          <w:sz w:val="18"/>
          <w:szCs w:val="18"/>
        </w:rPr>
        <w:t xml:space="preserve"> ο οποίος, κατά τη γνώμη του κ. Jahier, αποτελεί ενοποιητική και κινητήρια δύναμη μιας Ευρώπης που μοιράζεται κοινή κληρονομιά και ιστορία και κοινές αξίες.  «Ο πολιτισμός μπορεί να μας βοηθήσει να υπερνικήσουμε τη σημερινή </w:t>
      </w:r>
      <w:proofErr w:type="spellStart"/>
      <w:r>
        <w:rPr>
          <w:rFonts w:ascii="Verdana" w:hAnsi="Verdana"/>
          <w:sz w:val="18"/>
          <w:szCs w:val="18"/>
        </w:rPr>
        <w:t>συστημική</w:t>
      </w:r>
      <w:proofErr w:type="spellEnd"/>
      <w:r>
        <w:rPr>
          <w:rFonts w:ascii="Verdana" w:hAnsi="Verdana"/>
          <w:sz w:val="18"/>
          <w:szCs w:val="18"/>
        </w:rPr>
        <w:t xml:space="preserve"> και πολιτική κρίση, καθώς και την κρίση ταυτότητας, που πλήττουν την Ευρώπη και να μας παρακινήσει να ονειρευόμαστε και να διανοίγουμε νέες προοπτικές», τόνισε ο </w:t>
      </w:r>
      <w:r>
        <w:rPr>
          <w:rFonts w:ascii="Verdana" w:hAnsi="Verdana"/>
          <w:b/>
          <w:sz w:val="18"/>
          <w:szCs w:val="18"/>
        </w:rPr>
        <w:t>κ. Jahier</w:t>
      </w:r>
      <w:r>
        <w:rPr>
          <w:rFonts w:ascii="Verdana" w:hAnsi="Verdana"/>
          <w:sz w:val="18"/>
          <w:szCs w:val="18"/>
        </w:rPr>
        <w:t xml:space="preserve">. </w:t>
      </w:r>
    </w:p>
    <w:p w:rsidR="00855377" w:rsidRPr="008500CE" w:rsidRDefault="00855377" w:rsidP="00EA3843">
      <w:pPr>
        <w:jc w:val="both"/>
        <w:rPr>
          <w:rFonts w:ascii="Verdana" w:hAnsi="Verdana"/>
          <w:sz w:val="18"/>
          <w:szCs w:val="18"/>
          <w:lang w:val="en-GB"/>
        </w:rPr>
      </w:pPr>
    </w:p>
    <w:p w:rsidR="008B770E" w:rsidRPr="008500CE" w:rsidRDefault="00C752E7" w:rsidP="00EA3843">
      <w:pPr>
        <w:jc w:val="both"/>
        <w:rPr>
          <w:rFonts w:ascii="Verdana" w:hAnsi="Verdana"/>
          <w:sz w:val="18"/>
          <w:szCs w:val="18"/>
        </w:rPr>
      </w:pPr>
      <w:r>
        <w:rPr>
          <w:rFonts w:ascii="Verdana" w:hAnsi="Verdana"/>
          <w:sz w:val="18"/>
          <w:szCs w:val="18"/>
        </w:rPr>
        <w:t xml:space="preserve">Η τέταρτη και τελευταία προτεραιότητα συνιστάται στη μετατροπή της </w:t>
      </w:r>
      <w:r>
        <w:rPr>
          <w:rFonts w:ascii="Verdana" w:hAnsi="Verdana"/>
          <w:b/>
          <w:sz w:val="18"/>
          <w:szCs w:val="18"/>
        </w:rPr>
        <w:t>νεολαίας</w:t>
      </w:r>
      <w:r>
        <w:rPr>
          <w:rFonts w:ascii="Verdana" w:hAnsi="Verdana"/>
          <w:sz w:val="18"/>
          <w:szCs w:val="18"/>
        </w:rPr>
        <w:t xml:space="preserve"> σε πρωταρχικό παράγοντα αλλαγής και στην εξασφάλιση του χώρου και της δυνατότητας έκφρασης που της αρμόζει.</w:t>
      </w:r>
    </w:p>
    <w:p w:rsidR="008B770E" w:rsidRPr="008500CE" w:rsidRDefault="008B770E" w:rsidP="00EA3843">
      <w:pPr>
        <w:jc w:val="both"/>
        <w:rPr>
          <w:rFonts w:ascii="Verdana" w:hAnsi="Verdana"/>
          <w:sz w:val="18"/>
          <w:szCs w:val="18"/>
          <w:lang w:val="en-GB"/>
        </w:rPr>
      </w:pPr>
    </w:p>
    <w:p w:rsidR="005940BD" w:rsidRPr="008500CE" w:rsidRDefault="005940BD" w:rsidP="00EA3843">
      <w:pPr>
        <w:jc w:val="both"/>
        <w:rPr>
          <w:rFonts w:ascii="Verdana" w:hAnsi="Verdana"/>
          <w:sz w:val="18"/>
          <w:szCs w:val="18"/>
        </w:rPr>
      </w:pPr>
      <w:r>
        <w:rPr>
          <w:rFonts w:ascii="Verdana" w:hAnsi="Verdana"/>
          <w:sz w:val="18"/>
          <w:szCs w:val="18"/>
        </w:rPr>
        <w:t xml:space="preserve">Χαιρετίζοντας το έργο του προκατόχου του </w:t>
      </w:r>
      <w:r>
        <w:rPr>
          <w:rFonts w:ascii="Verdana" w:hAnsi="Verdana"/>
          <w:b/>
          <w:sz w:val="18"/>
          <w:szCs w:val="18"/>
        </w:rPr>
        <w:t xml:space="preserve">κ. </w:t>
      </w:r>
      <w:proofErr w:type="spellStart"/>
      <w:r>
        <w:rPr>
          <w:rFonts w:ascii="Verdana" w:hAnsi="Verdana"/>
          <w:b/>
          <w:sz w:val="18"/>
          <w:szCs w:val="18"/>
        </w:rPr>
        <w:t>Ντάση</w:t>
      </w:r>
      <w:proofErr w:type="spellEnd"/>
      <w:r>
        <w:rPr>
          <w:rFonts w:ascii="Verdana" w:hAnsi="Verdana"/>
          <w:sz w:val="18"/>
          <w:szCs w:val="18"/>
        </w:rPr>
        <w:t xml:space="preserve"> σε σημαντικά ζητήματα, όπως η μετανάστευση, ο κοινωνικός πυλώνας και το μέλλον της Ευρώπης, ο </w:t>
      </w:r>
      <w:r>
        <w:rPr>
          <w:rFonts w:ascii="Verdana" w:hAnsi="Verdana"/>
          <w:b/>
          <w:sz w:val="18"/>
          <w:szCs w:val="18"/>
        </w:rPr>
        <w:t>κ. Jahier</w:t>
      </w:r>
      <w:r>
        <w:rPr>
          <w:rFonts w:ascii="Verdana" w:hAnsi="Verdana"/>
          <w:sz w:val="18"/>
          <w:szCs w:val="18"/>
        </w:rPr>
        <w:t xml:space="preserve"> δήλωσε ότι σκοπεύει να συνεχίσει την ίδια πορεία και να επιδιώξει την περαιτέρω βελτίωση του ρόλου που διαδραματίζει η ΕΟΚΕ για την καταπολέμηση των εθνικιστικών και λαϊκιστικών τάσεων που βρίσκονται σε έξαρση σε πολλά κράτη μέλη, αλλά και για την αντιμετώπιση της συρρίκνωσης του πεδίου δράσης της κοινωνίας των πολιτών.</w:t>
      </w:r>
    </w:p>
    <w:p w:rsidR="005940BD" w:rsidRPr="008500CE" w:rsidRDefault="005940BD" w:rsidP="00EA3843">
      <w:pPr>
        <w:jc w:val="both"/>
        <w:rPr>
          <w:rFonts w:ascii="Verdana" w:hAnsi="Verdana"/>
          <w:sz w:val="18"/>
          <w:szCs w:val="18"/>
          <w:lang w:val="en-GB"/>
        </w:rPr>
      </w:pPr>
    </w:p>
    <w:p w:rsidR="005940BD" w:rsidRPr="008500CE" w:rsidRDefault="00B77850" w:rsidP="00EA3843">
      <w:pPr>
        <w:jc w:val="both"/>
        <w:rPr>
          <w:rFonts w:ascii="Verdana" w:hAnsi="Verdana"/>
          <w:sz w:val="18"/>
          <w:szCs w:val="18"/>
        </w:rPr>
      </w:pPr>
      <w:r>
        <w:rPr>
          <w:rFonts w:ascii="Verdana" w:hAnsi="Verdana"/>
          <w:sz w:val="18"/>
          <w:szCs w:val="18"/>
        </w:rPr>
        <w:t xml:space="preserve">Ο κ. Jahier επεσήμανε ότι η ΕΟΚΕ θα συμβάλει ενεργά στα επόμενα «στρατηγικά ραντεβού», όπως η σύνοδος κορυφής της ΕΕ για το μέλλον της Ευρώπης και η συμμετοχή στις διαβουλεύσεις με τους Ευρωπαίους πολίτες που πρότεινε ο Γάλλος Πρόεδρος κ. </w:t>
      </w:r>
      <w:proofErr w:type="spellStart"/>
      <w:r>
        <w:rPr>
          <w:rFonts w:ascii="Verdana" w:hAnsi="Verdana"/>
          <w:sz w:val="18"/>
          <w:szCs w:val="18"/>
        </w:rPr>
        <w:t>Macron</w:t>
      </w:r>
      <w:proofErr w:type="spellEnd"/>
      <w:r>
        <w:rPr>
          <w:rFonts w:ascii="Verdana" w:hAnsi="Verdana"/>
          <w:sz w:val="18"/>
          <w:szCs w:val="18"/>
        </w:rPr>
        <w:t>. Η ΕΟΚΕ οφείλει επίσης να εντείνει τη συνεργασία της με τα άλλα όργανα της ΕΕ και να ενισχύσει τον διάλογο με την ευρύτερη κοινωνία των πολιτών σε όλες τις χώρες της ΕΕ.</w:t>
      </w:r>
    </w:p>
    <w:p w:rsidR="008F2B8E" w:rsidRPr="008500CE" w:rsidRDefault="008F2B8E" w:rsidP="00EA3843">
      <w:pPr>
        <w:jc w:val="both"/>
        <w:rPr>
          <w:rFonts w:ascii="Verdana" w:hAnsi="Verdana"/>
          <w:sz w:val="18"/>
          <w:szCs w:val="18"/>
          <w:lang w:val="en-GB"/>
        </w:rPr>
      </w:pPr>
    </w:p>
    <w:p w:rsidR="008F2B8E" w:rsidRPr="008500CE" w:rsidRDefault="008F2B8E" w:rsidP="00EA3843">
      <w:pPr>
        <w:jc w:val="both"/>
        <w:rPr>
          <w:rFonts w:ascii="Verdana" w:hAnsi="Verdana"/>
          <w:sz w:val="18"/>
          <w:szCs w:val="18"/>
        </w:rPr>
      </w:pPr>
      <w:r>
        <w:rPr>
          <w:rFonts w:ascii="Verdana" w:hAnsi="Verdana"/>
          <w:sz w:val="18"/>
          <w:szCs w:val="18"/>
        </w:rPr>
        <w:t xml:space="preserve">«Έχουμε την ευκαιρία να δώσουμε νέα ώθηση στην ευρωπαϊκή κοινωνία των πολιτών. Η Ευρώπη του αύριο απαιτεί να επιδείξουμε θάρρος, να τολμήσουμε να </w:t>
      </w:r>
      <w:r>
        <w:rPr>
          <w:rFonts w:ascii="Verdana" w:hAnsi="Verdana"/>
          <w:i/>
          <w:sz w:val="18"/>
          <w:szCs w:val="18"/>
        </w:rPr>
        <w:t>οραματιστούμε</w:t>
      </w:r>
      <w:r>
        <w:rPr>
          <w:rFonts w:ascii="Verdana" w:hAnsi="Verdana"/>
          <w:sz w:val="18"/>
          <w:szCs w:val="18"/>
        </w:rPr>
        <w:t xml:space="preserve"> έναν νέο κόσμο. Δεν υπάρχουν πια περιθώρια χρονοτριβής διότι καθώς άπειρες ιστορικές ήττες μπορούν να συνοψιστούν σε δύο μόνο λέξεις: υπερβολικά αργά», συμπέρανε ο </w:t>
      </w:r>
      <w:r>
        <w:rPr>
          <w:rFonts w:ascii="Verdana" w:hAnsi="Verdana"/>
          <w:b/>
          <w:sz w:val="18"/>
          <w:szCs w:val="18"/>
        </w:rPr>
        <w:t>κ. Jahier</w:t>
      </w:r>
      <w:r>
        <w:rPr>
          <w:rFonts w:ascii="Verdana" w:hAnsi="Verdana"/>
          <w:sz w:val="18"/>
          <w:szCs w:val="18"/>
        </w:rPr>
        <w:t>.</w:t>
      </w:r>
    </w:p>
    <w:p w:rsidR="008F2B8E" w:rsidRPr="008500CE" w:rsidRDefault="008F2B8E" w:rsidP="00EA3843">
      <w:pPr>
        <w:jc w:val="both"/>
        <w:rPr>
          <w:rFonts w:ascii="Verdana" w:hAnsi="Verdana"/>
          <w:sz w:val="18"/>
          <w:szCs w:val="18"/>
          <w:lang w:val="en-GB"/>
        </w:rPr>
      </w:pPr>
    </w:p>
    <w:p w:rsidR="00B77850" w:rsidRPr="008500CE" w:rsidRDefault="00812DEA" w:rsidP="00EA3843">
      <w:pPr>
        <w:jc w:val="both"/>
        <w:rPr>
          <w:rFonts w:ascii="Verdana" w:hAnsi="Verdana"/>
          <w:sz w:val="18"/>
          <w:szCs w:val="18"/>
        </w:rPr>
      </w:pPr>
      <w:r>
        <w:rPr>
          <w:rFonts w:ascii="Verdana" w:hAnsi="Verdana"/>
          <w:sz w:val="18"/>
          <w:szCs w:val="18"/>
        </w:rPr>
        <w:t>Κατά τις εναρκτήριες ομιλίες τους, οι δύο νέες Αντιπρόεδροι αναφέρθηκαν στη σημασία και στην αξία του έργου της ΕΟΚΕ.</w:t>
      </w:r>
    </w:p>
    <w:p w:rsidR="004D508E" w:rsidRPr="008500CE" w:rsidRDefault="004D508E" w:rsidP="00EA3843">
      <w:pPr>
        <w:jc w:val="both"/>
        <w:rPr>
          <w:rFonts w:ascii="Verdana" w:hAnsi="Verdana"/>
          <w:sz w:val="18"/>
          <w:szCs w:val="18"/>
          <w:lang w:val="en-GB"/>
        </w:rPr>
      </w:pPr>
    </w:p>
    <w:p w:rsidR="004D508E" w:rsidRPr="008500CE" w:rsidRDefault="004D508E" w:rsidP="00EA3843">
      <w:pPr>
        <w:jc w:val="both"/>
        <w:rPr>
          <w:rFonts w:ascii="Verdana" w:hAnsi="Verdana"/>
          <w:sz w:val="18"/>
          <w:szCs w:val="18"/>
        </w:rPr>
      </w:pPr>
      <w:r>
        <w:rPr>
          <w:rFonts w:ascii="Verdana" w:hAnsi="Verdana"/>
          <w:sz w:val="18"/>
          <w:szCs w:val="18"/>
        </w:rPr>
        <w:t xml:space="preserve">«Η ΕΟΚΕ καλείται να διαδραματίσει έναν μοναδικό και ζωτικό ρόλο δεδομένου ότι είναι σε θέση να παρουσιάσει μια ισορροπημένη άποψη των κοινωνικών εταίρων και της οργανωμένης κοινωνίας των πολιτών σχετικά με τον τρόπο αποτελεσματικότερης συνεργασίας για την επίτευξη μιας πιο ενωμένης και πιο ομοσπονδιακής Ευρώπης... Πιστεύω ότι θα ήταν ενδεδειγμένο να ενστερνιστούμε το σύνθημα «Η ισχύς εν τη ενώσει» της υφιστάμενης Βουλγαρικής Προεδρίας του Συμβουλίου της Ευρωπαϊκής Ένωσης, το οποίο είναι απολύτως επίκαιρο», επεσήμανε η ―εφεξής υπεύθυνη για τον προϋπολογισμό της ΕΟΚΕ Αντιπρόεδρος― </w:t>
      </w:r>
      <w:r>
        <w:rPr>
          <w:rFonts w:ascii="Verdana" w:hAnsi="Verdana"/>
          <w:b/>
          <w:sz w:val="18"/>
          <w:szCs w:val="18"/>
        </w:rPr>
        <w:t xml:space="preserve">κ. </w:t>
      </w:r>
      <w:proofErr w:type="spellStart"/>
      <w:r>
        <w:rPr>
          <w:rFonts w:ascii="Verdana" w:hAnsi="Verdana"/>
          <w:b/>
          <w:sz w:val="18"/>
          <w:szCs w:val="18"/>
        </w:rPr>
        <w:t>Angelova</w:t>
      </w:r>
      <w:proofErr w:type="spellEnd"/>
      <w:r>
        <w:rPr>
          <w:rFonts w:ascii="Verdana" w:hAnsi="Verdana"/>
          <w:sz w:val="18"/>
          <w:szCs w:val="18"/>
        </w:rPr>
        <w:t xml:space="preserve">. </w:t>
      </w:r>
    </w:p>
    <w:p w:rsidR="008500CE" w:rsidRDefault="008500CE" w:rsidP="00EA3843">
      <w:pPr>
        <w:jc w:val="both"/>
        <w:rPr>
          <w:rFonts w:ascii="Verdana" w:hAnsi="Verdana"/>
          <w:sz w:val="18"/>
          <w:szCs w:val="18"/>
          <w:lang w:val="en-GB"/>
        </w:rPr>
      </w:pPr>
    </w:p>
    <w:p w:rsidR="0048042D" w:rsidRPr="008500CE" w:rsidRDefault="004D508E" w:rsidP="00EA3843">
      <w:pPr>
        <w:jc w:val="both"/>
        <w:rPr>
          <w:rFonts w:ascii="Verdana" w:hAnsi="Verdana"/>
          <w:sz w:val="18"/>
          <w:szCs w:val="18"/>
        </w:rPr>
      </w:pPr>
      <w:r>
        <w:rPr>
          <w:rFonts w:ascii="Verdana" w:hAnsi="Verdana"/>
          <w:sz w:val="18"/>
          <w:szCs w:val="18"/>
        </w:rPr>
        <w:t xml:space="preserve">Η νεοεκλεγείσα ―υπεύθυνη για την επικοινωνία― Αντιπρόεδρος </w:t>
      </w:r>
      <w:r>
        <w:rPr>
          <w:rFonts w:ascii="Verdana" w:hAnsi="Verdana"/>
          <w:b/>
          <w:sz w:val="18"/>
          <w:szCs w:val="18"/>
        </w:rPr>
        <w:t xml:space="preserve">κ. </w:t>
      </w:r>
      <w:proofErr w:type="spellStart"/>
      <w:r>
        <w:rPr>
          <w:rFonts w:ascii="Verdana" w:hAnsi="Verdana"/>
          <w:b/>
          <w:sz w:val="18"/>
          <w:szCs w:val="18"/>
        </w:rPr>
        <w:t>Caño</w:t>
      </w:r>
      <w:proofErr w:type="spellEnd"/>
      <w:r>
        <w:rPr>
          <w:rFonts w:ascii="Verdana" w:hAnsi="Verdana"/>
          <w:b/>
          <w:sz w:val="18"/>
          <w:szCs w:val="18"/>
        </w:rPr>
        <w:t xml:space="preserve"> </w:t>
      </w:r>
      <w:proofErr w:type="spellStart"/>
      <w:r>
        <w:rPr>
          <w:rFonts w:ascii="Verdana" w:hAnsi="Verdana"/>
          <w:b/>
          <w:sz w:val="18"/>
          <w:szCs w:val="18"/>
        </w:rPr>
        <w:t>Aguilar</w:t>
      </w:r>
      <w:proofErr w:type="spellEnd"/>
      <w:r>
        <w:rPr>
          <w:rFonts w:ascii="Verdana" w:hAnsi="Verdana"/>
          <w:sz w:val="18"/>
          <w:szCs w:val="18"/>
        </w:rPr>
        <w:t xml:space="preserve"> δήλωσε τα εξής: «Είμαστε η φωνή των εργαζομένων, των εργοδοτών, των ακτιβιστών, των εθελοντών, των καταναλωτών, των ατόμων με αναπηρία, των γεωργών. Είμαστε το τσιμέντο που χρησίμευσε, χρησιμεύει και θα χρησιμεύσει μελλοντικά για τη θεμελίωση της Ευρώπης. Η ΕΟΚΕ αποτελεί πραγματικό βήμα διαλόγου, γέφυρα μεταξύ των ευρωπαϊκών οργάνων και μηχανισμό που κινεί τα πάντα. Και, με αυτή μας την ιδιότητα, οφείλουμε να ακούμε προσεκτικά και να εκφέρουμε γνώμη».</w:t>
      </w:r>
    </w:p>
    <w:p w:rsidR="00E1463E" w:rsidRPr="008500CE" w:rsidRDefault="00E1463E" w:rsidP="00EA3843">
      <w:pPr>
        <w:jc w:val="both"/>
        <w:rPr>
          <w:rFonts w:ascii="Verdana" w:hAnsi="Verdana"/>
          <w:sz w:val="18"/>
          <w:szCs w:val="18"/>
          <w:lang w:val="en-GB"/>
        </w:rPr>
      </w:pPr>
    </w:p>
    <w:p w:rsidR="004D508E" w:rsidRPr="008500CE" w:rsidRDefault="004D508E" w:rsidP="00EA3843">
      <w:pPr>
        <w:rPr>
          <w:rFonts w:ascii="Verdana" w:hAnsi="Verdana"/>
          <w:b/>
          <w:sz w:val="18"/>
          <w:szCs w:val="18"/>
          <w:u w:val="single"/>
          <w:lang w:eastAsia="en-GB" w:bidi="en-GB"/>
        </w:rPr>
      </w:pPr>
    </w:p>
    <w:p w:rsidR="00CC798F" w:rsidRPr="008500CE" w:rsidRDefault="00CC798F" w:rsidP="00EA3843">
      <w:pPr>
        <w:rPr>
          <w:rFonts w:ascii="Verdana" w:hAnsi="Verdana"/>
          <w:b/>
          <w:sz w:val="18"/>
          <w:szCs w:val="18"/>
          <w:u w:val="single"/>
        </w:rPr>
      </w:pPr>
      <w:r>
        <w:rPr>
          <w:rFonts w:ascii="Verdana" w:hAnsi="Verdana"/>
          <w:b/>
          <w:sz w:val="18"/>
          <w:szCs w:val="18"/>
          <w:u w:val="single"/>
        </w:rPr>
        <w:t>Σύντομη παρουσίαση</w:t>
      </w:r>
    </w:p>
    <w:p w:rsidR="00CC798F" w:rsidRPr="008500CE" w:rsidRDefault="00CC798F" w:rsidP="00EA3843">
      <w:pPr>
        <w:rPr>
          <w:rFonts w:ascii="Verdana" w:hAnsi="Verdana"/>
          <w:b/>
          <w:sz w:val="18"/>
          <w:szCs w:val="18"/>
          <w:u w:val="single"/>
          <w:lang w:eastAsia="en-GB" w:bidi="en-GB"/>
        </w:rPr>
      </w:pPr>
    </w:p>
    <w:p w:rsidR="00CC798F" w:rsidRPr="008500CE" w:rsidRDefault="00855377"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r>
        <w:rPr>
          <w:rFonts w:ascii="Verdana" w:hAnsi="Verdana"/>
          <w:b/>
          <w:sz w:val="18"/>
          <w:szCs w:val="18"/>
        </w:rPr>
        <w:t>Luca Jahier (IT):</w:t>
      </w:r>
      <w:r>
        <w:rPr>
          <w:rFonts w:ascii="Verdana" w:hAnsi="Verdana"/>
          <w:sz w:val="18"/>
          <w:szCs w:val="18"/>
        </w:rPr>
        <w:t xml:space="preserve"> Πρόεδρος της ΕΟΚΕ, τέως πρόεδρος της Ομάδας «Διάφορες δραστηριότητες» από το 2011 έως το 2018 — στην ιστοσελίδα του Προέδρου – </w:t>
      </w:r>
      <w:hyperlink r:id="rId12" w:history="1">
        <w:r>
          <w:rPr>
            <w:rStyle w:val="Hyperlink"/>
            <w:rFonts w:ascii="Verdana" w:hAnsi="Verdana"/>
            <w:sz w:val="18"/>
            <w:szCs w:val="18"/>
          </w:rPr>
          <w:t>Ιστοσελίδα του Προέδρου</w:t>
        </w:r>
      </w:hyperlink>
      <w:r>
        <w:rPr>
          <w:rFonts w:ascii="Verdana" w:hAnsi="Verdana"/>
          <w:sz w:val="18"/>
          <w:szCs w:val="18"/>
        </w:rPr>
        <w:t xml:space="preserve"> </w:t>
      </w:r>
    </w:p>
    <w:p w:rsidR="00CC798F" w:rsidRPr="008500CE" w:rsidRDefault="00855377"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proofErr w:type="spellStart"/>
      <w:r>
        <w:rPr>
          <w:rFonts w:ascii="Verdana" w:hAnsi="Verdana"/>
          <w:b/>
          <w:sz w:val="18"/>
          <w:szCs w:val="18"/>
        </w:rPr>
        <w:t>Milena</w:t>
      </w:r>
      <w:proofErr w:type="spellEnd"/>
      <w:r>
        <w:rPr>
          <w:rFonts w:ascii="Verdana" w:hAnsi="Verdana"/>
          <w:b/>
          <w:sz w:val="18"/>
          <w:szCs w:val="18"/>
        </w:rPr>
        <w:t xml:space="preserve"> </w:t>
      </w:r>
      <w:proofErr w:type="spellStart"/>
      <w:r>
        <w:rPr>
          <w:rFonts w:ascii="Verdana" w:hAnsi="Verdana"/>
          <w:b/>
          <w:sz w:val="18"/>
          <w:szCs w:val="18"/>
        </w:rPr>
        <w:t>Angelova</w:t>
      </w:r>
      <w:proofErr w:type="spellEnd"/>
      <w:r>
        <w:rPr>
          <w:rFonts w:ascii="Verdana" w:hAnsi="Verdana"/>
          <w:b/>
          <w:sz w:val="18"/>
          <w:szCs w:val="18"/>
        </w:rPr>
        <w:t xml:space="preserve"> (BG):</w:t>
      </w:r>
      <w:r>
        <w:rPr>
          <w:rFonts w:ascii="Verdana" w:hAnsi="Verdana"/>
          <w:sz w:val="18"/>
          <w:szCs w:val="18"/>
        </w:rPr>
        <w:t xml:space="preserve"> Αντιπρόεδρος της ΕΟΚΕ, τέως αντιπρόεδρος της Ομάδας «Εργοδότες» από τις 2010 έως τις 2018 – </w:t>
      </w:r>
      <w:hyperlink r:id="rId13" w:history="1">
        <w:r>
          <w:rPr>
            <w:rStyle w:val="Hyperlink"/>
            <w:rFonts w:ascii="Verdana" w:hAnsi="Verdana"/>
            <w:sz w:val="18"/>
            <w:szCs w:val="18"/>
          </w:rPr>
          <w:t>Ιστοσελίδα της Αντιπροέδρου (προϋπολογισμός)</w:t>
        </w:r>
      </w:hyperlink>
    </w:p>
    <w:p w:rsidR="00CC798F" w:rsidRPr="00D048A7" w:rsidRDefault="00C752E7" w:rsidP="005566AF">
      <w:pPr>
        <w:numPr>
          <w:ilvl w:val="0"/>
          <w:numId w:val="1"/>
        </w:numPr>
        <w:overflowPunct w:val="0"/>
        <w:autoSpaceDE w:val="0"/>
        <w:autoSpaceDN w:val="0"/>
        <w:adjustRightInd w:val="0"/>
        <w:ind w:left="369" w:hanging="369"/>
        <w:contextualSpacing/>
        <w:jc w:val="both"/>
        <w:textAlignment w:val="baseline"/>
        <w:rPr>
          <w:rStyle w:val="Hyperlink"/>
          <w:rFonts w:ascii="Verdana" w:hAnsi="Verdana"/>
          <w:color w:val="auto"/>
          <w:sz w:val="18"/>
          <w:szCs w:val="18"/>
          <w:u w:val="none"/>
        </w:rPr>
      </w:pPr>
      <w:proofErr w:type="spellStart"/>
      <w:r>
        <w:rPr>
          <w:rFonts w:ascii="Verdana" w:hAnsi="Verdana"/>
          <w:b/>
          <w:sz w:val="18"/>
          <w:szCs w:val="18"/>
        </w:rPr>
        <w:lastRenderedPageBreak/>
        <w:t>Isabel</w:t>
      </w:r>
      <w:proofErr w:type="spellEnd"/>
      <w:r>
        <w:rPr>
          <w:rFonts w:ascii="Verdana" w:hAnsi="Verdana"/>
          <w:b/>
          <w:sz w:val="18"/>
          <w:szCs w:val="18"/>
        </w:rPr>
        <w:t xml:space="preserve"> </w:t>
      </w:r>
      <w:proofErr w:type="spellStart"/>
      <w:r>
        <w:rPr>
          <w:rFonts w:ascii="Verdana" w:hAnsi="Verdana"/>
          <w:b/>
          <w:sz w:val="18"/>
          <w:szCs w:val="18"/>
        </w:rPr>
        <w:t>Caño</w:t>
      </w:r>
      <w:proofErr w:type="spellEnd"/>
      <w:r>
        <w:rPr>
          <w:rFonts w:ascii="Verdana" w:hAnsi="Verdana"/>
          <w:b/>
          <w:sz w:val="18"/>
          <w:szCs w:val="18"/>
        </w:rPr>
        <w:t xml:space="preserve"> </w:t>
      </w:r>
      <w:proofErr w:type="spellStart"/>
      <w:r>
        <w:rPr>
          <w:rFonts w:ascii="Verdana" w:hAnsi="Verdana"/>
          <w:b/>
          <w:sz w:val="18"/>
          <w:szCs w:val="18"/>
        </w:rPr>
        <w:t>Aguilar</w:t>
      </w:r>
      <w:proofErr w:type="spellEnd"/>
      <w:r>
        <w:rPr>
          <w:rFonts w:ascii="Verdana" w:hAnsi="Verdana"/>
          <w:b/>
          <w:sz w:val="18"/>
          <w:szCs w:val="18"/>
        </w:rPr>
        <w:t xml:space="preserve"> (ES):</w:t>
      </w:r>
      <w:r>
        <w:rPr>
          <w:rFonts w:ascii="Verdana" w:hAnsi="Verdana"/>
          <w:sz w:val="18"/>
          <w:szCs w:val="18"/>
        </w:rPr>
        <w:t xml:space="preserve"> Αντιπρόεδρος της ΕΟΚΕ, τέως αντιπρόεδρος του Παρατηρητηρίου Βιώσιμης Ανάπτυξης από το 2013 έως το 2018, μέλος της Ομάδας «Εργαζόμενοι» – </w:t>
      </w:r>
      <w:hyperlink r:id="rId14" w:history="1">
        <w:r>
          <w:rPr>
            <w:rStyle w:val="Hyperlink"/>
            <w:rFonts w:ascii="Verdana" w:hAnsi="Verdana"/>
            <w:sz w:val="18"/>
            <w:szCs w:val="18"/>
          </w:rPr>
          <w:t>Ιστοσελίδα της Αντιπροέδρου (επικοινωνία)</w:t>
        </w:r>
      </w:hyperlink>
    </w:p>
    <w:p w:rsidR="00D048A7" w:rsidRPr="00D048A7" w:rsidRDefault="00D048A7" w:rsidP="00D048A7">
      <w:pPr>
        <w:overflowPunct w:val="0"/>
        <w:autoSpaceDE w:val="0"/>
        <w:autoSpaceDN w:val="0"/>
        <w:adjustRightInd w:val="0"/>
        <w:ind w:left="369"/>
        <w:contextualSpacing/>
        <w:jc w:val="both"/>
        <w:textAlignment w:val="baseline"/>
        <w:rPr>
          <w:rStyle w:val="Hyperlink"/>
          <w:rFonts w:ascii="Verdana" w:hAnsi="Verdana"/>
          <w:color w:val="auto"/>
          <w:sz w:val="18"/>
          <w:szCs w:val="18"/>
          <w:u w:val="none"/>
          <w:lang w:val="en-GB" w:eastAsia="en-GB" w:bidi="en-GB"/>
        </w:rPr>
      </w:pPr>
    </w:p>
    <w:p w:rsidR="00D048A7" w:rsidRPr="00D048A7" w:rsidRDefault="00D048A7" w:rsidP="00D048A7">
      <w:pPr>
        <w:pStyle w:val="ListParagraph"/>
        <w:overflowPunct w:val="0"/>
        <w:autoSpaceDE w:val="0"/>
        <w:autoSpaceDN w:val="0"/>
        <w:adjustRightInd w:val="0"/>
        <w:jc w:val="both"/>
        <w:textAlignment w:val="baseline"/>
        <w:rPr>
          <w:rFonts w:ascii="Verdana" w:hAnsi="Verdana"/>
          <w:sz w:val="18"/>
          <w:szCs w:val="18"/>
          <w:lang w:val="en-GB" w:eastAsia="en-GB" w:bidi="en-GB"/>
        </w:rPr>
      </w:pPr>
    </w:p>
    <w:p w:rsidR="00D048A7" w:rsidRDefault="00F42629"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hyperlink r:id="rId15" w:history="1">
        <w:r w:rsidR="000A709C">
          <w:rPr>
            <w:rStyle w:val="Hyperlink"/>
            <w:rFonts w:ascii="Verdana" w:hAnsi="Verdana"/>
            <w:sz w:val="18"/>
            <w:szCs w:val="18"/>
          </w:rPr>
          <w:t>(Πολιτικό) οργανόγραμμα της ΕΟΚΕ 2018 – 2020</w:t>
        </w:r>
      </w:hyperlink>
    </w:p>
    <w:p w:rsidR="00D048A7" w:rsidRDefault="00D048A7" w:rsidP="00D048A7">
      <w:pPr>
        <w:overflowPunct w:val="0"/>
        <w:autoSpaceDE w:val="0"/>
        <w:autoSpaceDN w:val="0"/>
        <w:adjustRightInd w:val="0"/>
        <w:contextualSpacing/>
        <w:jc w:val="both"/>
        <w:textAlignment w:val="baseline"/>
        <w:rPr>
          <w:rFonts w:ascii="Verdana" w:hAnsi="Verdana"/>
          <w:sz w:val="18"/>
          <w:szCs w:val="18"/>
          <w:lang w:val="en-GB" w:eastAsia="en-GB" w:bidi="en-GB"/>
        </w:rPr>
      </w:pPr>
    </w:p>
    <w:p w:rsidR="00D048A7" w:rsidRDefault="00D048A7" w:rsidP="00D048A7">
      <w:pPr>
        <w:overflowPunct w:val="0"/>
        <w:autoSpaceDE w:val="0"/>
        <w:autoSpaceDN w:val="0"/>
        <w:adjustRightInd w:val="0"/>
        <w:contextualSpacing/>
        <w:jc w:val="both"/>
        <w:textAlignment w:val="baseline"/>
        <w:rPr>
          <w:rFonts w:ascii="Verdana" w:hAnsi="Verdana"/>
          <w:sz w:val="18"/>
          <w:szCs w:val="18"/>
          <w:lang w:val="en-GB" w:eastAsia="en-GB" w:bidi="en-GB"/>
        </w:rPr>
      </w:pPr>
    </w:p>
    <w:p w:rsidR="00CC798F" w:rsidRPr="008500CE" w:rsidRDefault="008D713C"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r>
        <w:rPr>
          <w:rFonts w:ascii="Verdana" w:hAnsi="Verdana"/>
          <w:sz w:val="18"/>
          <w:szCs w:val="18"/>
        </w:rPr>
        <w:t xml:space="preserve">Σε αντίθεση με τα μέλη της ΕΟΚΕ, τα οποία διορίζονται για πενταετή θητεία, ο Πρόεδρος και οι δύο Αντιπρόεδροι επιλέγονται από κάθε μία εκ των τριών Ομάδων (Εργοδότες, Εργαζόμενοι, Διάφορες δραστηριότητες), εκ περιτροπής, για θητεία δυόμιση ετών. Ο Πρόεδρος και οι Αντιπρόεδροι της ΕΟΚΕ εκλέγονται με απλή πλειοψηφία κατά την εναρκτήρια σύνοδο της Ολομέλειας η οποία, στη συγκεκριμένη περίπτωση, πραγματοποιήθηκε στις 18 Απριλίου. Η διαδικασία αυτή ονομάζεται ενδιάμεση ανανέωση. Μετά την εκλογή του, ο Πρόεδρος εκθέτει το πρόγραμμα εργασίας που θα εφαρμόσει κατά τη διάρκεια της θητείας του. Ο </w:t>
      </w:r>
      <w:r>
        <w:rPr>
          <w:rFonts w:ascii="Verdana" w:hAnsi="Verdana"/>
          <w:b/>
          <w:sz w:val="18"/>
          <w:szCs w:val="18"/>
        </w:rPr>
        <w:t xml:space="preserve">Πρόεδρος </w:t>
      </w:r>
      <w:r>
        <w:rPr>
          <w:rFonts w:ascii="Verdana" w:hAnsi="Verdana"/>
          <w:sz w:val="18"/>
          <w:szCs w:val="18"/>
        </w:rPr>
        <w:t xml:space="preserve">είναι υπεύθυνος για την ομαλή εκτέλεση των δραστηριοτήτων της ΕΟΚΕ και εκπροσωπεί την ΕΟΚΕ στις σχέσεις της με άλλα όργανα και οργανισμούς. Οι δύο </w:t>
      </w:r>
      <w:r>
        <w:rPr>
          <w:rFonts w:ascii="Verdana" w:hAnsi="Verdana"/>
          <w:b/>
          <w:sz w:val="18"/>
          <w:szCs w:val="18"/>
        </w:rPr>
        <w:t>Αντιπρόεδροι</w:t>
      </w:r>
      <w:r>
        <w:rPr>
          <w:rFonts w:ascii="Verdana" w:hAnsi="Verdana"/>
          <w:sz w:val="18"/>
          <w:szCs w:val="18"/>
        </w:rPr>
        <w:t xml:space="preserve">, οι οποίοι εκλέγονται μεταξύ των μελών των δύο Ομάδων στις οποίες δεν ανήκει ο Πρόεδρος, είναι υπεύθυνοι για την επικοινωνία και τον προϋπολογισμό, αντίστοιχα. </w:t>
      </w:r>
    </w:p>
    <w:p w:rsidR="00CC798F" w:rsidRPr="008500CE" w:rsidRDefault="00CC798F" w:rsidP="00EA3843">
      <w:pPr>
        <w:ind w:left="369"/>
        <w:contextualSpacing/>
        <w:rPr>
          <w:rFonts w:ascii="Verdana" w:hAnsi="Verdana"/>
          <w:sz w:val="18"/>
          <w:szCs w:val="18"/>
          <w:lang w:val="en-GB" w:eastAsia="en-GB" w:bidi="en-GB"/>
        </w:rPr>
      </w:pPr>
    </w:p>
    <w:p w:rsidR="00CC798F" w:rsidRPr="008500CE" w:rsidRDefault="00CC798F"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r>
        <w:rPr>
          <w:rFonts w:ascii="Verdana" w:hAnsi="Verdana"/>
          <w:sz w:val="18"/>
          <w:szCs w:val="18"/>
        </w:rPr>
        <w:t xml:space="preserve">Η ΕΟΚΕ αριθμεί 350 μέλη, τα οποία προέρχονται από τα 28 κράτη μέλη της ΕΕ. Τα μέλη της ΕΟΚΕ επιλέγονται από τις εθνικές κυβερνήσεις και διορίζονται από το Συμβούλιο της Ευρωπαϊκής Ένωσης για περίοδο πέντε ετών. Στη συνέχεια, εργάζονται </w:t>
      </w:r>
      <w:r>
        <w:rPr>
          <w:rFonts w:ascii="Verdana" w:hAnsi="Verdana"/>
          <w:b/>
          <w:sz w:val="18"/>
          <w:szCs w:val="18"/>
        </w:rPr>
        <w:t>ανεξάρτητα</w:t>
      </w:r>
      <w:r>
        <w:rPr>
          <w:rFonts w:ascii="Verdana" w:hAnsi="Verdana"/>
          <w:sz w:val="18"/>
          <w:szCs w:val="18"/>
        </w:rPr>
        <w:t xml:space="preserve">, προς το συμφέρον όλων των πολιτών της ΕΕ. Τα μέλη αυτά δεν είναι πολιτικοί ιθύνοντες, αλλά εργοδότες, συνδικαλιστές και εκπρόσωποι διαφόρων δραστηριοτήτων, όπως γεωργοί, εκπρόσωποι περιβαλλοντικών οργανώσεων και οργανώσεων καταναλωτών, εκπρόσωποι της κοινωνικής οικονομίας, </w:t>
      </w:r>
      <w:proofErr w:type="spellStart"/>
      <w:r>
        <w:rPr>
          <w:rFonts w:ascii="Verdana" w:hAnsi="Verdana"/>
          <w:sz w:val="18"/>
          <w:szCs w:val="18"/>
        </w:rPr>
        <w:t>ΜμΕ</w:t>
      </w:r>
      <w:proofErr w:type="spellEnd"/>
      <w:r>
        <w:rPr>
          <w:rFonts w:ascii="Verdana" w:hAnsi="Verdana"/>
          <w:sz w:val="18"/>
          <w:szCs w:val="18"/>
        </w:rPr>
        <w:t>, ελευθέριων επαγγελμάτων και ενώσεων που εκπροσωπούν τα άτομα με αναπηρίες, τον εθελοντικό τομέα, την ισότητα των φύλων, τη νεολαία, την ακαδημαϊκή κοινότητα κ.λπ.</w:t>
      </w:r>
    </w:p>
    <w:p w:rsidR="0048042D" w:rsidRPr="008500CE" w:rsidRDefault="0048042D" w:rsidP="00EA3843">
      <w:pPr>
        <w:jc w:val="both"/>
        <w:rPr>
          <w:rFonts w:ascii="Verdana" w:hAnsi="Verdana"/>
          <w:sz w:val="18"/>
          <w:szCs w:val="18"/>
          <w:lang w:val="en-GB"/>
        </w:rPr>
      </w:pPr>
    </w:p>
    <w:p w:rsidR="004B4582" w:rsidRDefault="004B4582" w:rsidP="004B4582">
      <w:pPr>
        <w:jc w:val="center"/>
        <w:rPr>
          <w:rFonts w:ascii="Verdana" w:hAnsi="Verdana"/>
          <w:b/>
          <w:sz w:val="18"/>
          <w:lang w:eastAsia="en-GB" w:bidi="en-GB"/>
        </w:rPr>
      </w:pPr>
    </w:p>
    <w:p w:rsidR="004B4582" w:rsidRDefault="004B4582" w:rsidP="004B4582">
      <w:pPr>
        <w:jc w:val="center"/>
        <w:rPr>
          <w:rFonts w:ascii="Verdana" w:hAnsi="Verdana"/>
          <w:b/>
          <w:sz w:val="18"/>
          <w:szCs w:val="18"/>
        </w:rPr>
      </w:pPr>
      <w:r>
        <w:rPr>
          <w:rFonts w:ascii="Verdana" w:hAnsi="Verdana"/>
          <w:b/>
          <w:sz w:val="18"/>
        </w:rPr>
        <w:t>Για περισσότερες πληροφορίες μπορείτε να επικοινωνήσετε με την:</w:t>
      </w:r>
    </w:p>
    <w:p w:rsidR="004B4582" w:rsidRDefault="004B4582" w:rsidP="004B4582">
      <w:pPr>
        <w:jc w:val="center"/>
        <w:rPr>
          <w:rFonts w:ascii="Verdana" w:hAnsi="Verdana"/>
          <w:b/>
          <w:sz w:val="18"/>
          <w:szCs w:val="18"/>
          <w:lang w:eastAsia="en-GB" w:bidi="en-GB"/>
        </w:rPr>
      </w:pPr>
    </w:p>
    <w:p w:rsidR="004B4582" w:rsidRPr="008E0A45" w:rsidRDefault="004B4582" w:rsidP="004B4582">
      <w:pPr>
        <w:jc w:val="center"/>
        <w:rPr>
          <w:rFonts w:ascii="Verdana" w:hAnsi="Verdana"/>
          <w:b/>
          <w:sz w:val="18"/>
          <w:szCs w:val="18"/>
        </w:rPr>
      </w:pPr>
      <w:r>
        <w:rPr>
          <w:rFonts w:ascii="Verdana" w:hAnsi="Verdana"/>
          <w:sz w:val="18"/>
        </w:rPr>
        <w:t>Laura Lui - Μονάδα Τύπου ΕΟΚΕ</w:t>
      </w:r>
    </w:p>
    <w:p w:rsidR="004B4582" w:rsidRPr="009C6C2B" w:rsidRDefault="004B4582" w:rsidP="004B4582">
      <w:pPr>
        <w:jc w:val="center"/>
        <w:rPr>
          <w:rFonts w:ascii="Verdana" w:eastAsia="PMingLiU" w:hAnsi="Verdana"/>
          <w:sz w:val="18"/>
          <w:szCs w:val="18"/>
        </w:rPr>
      </w:pPr>
      <w:proofErr w:type="spellStart"/>
      <w:r>
        <w:rPr>
          <w:rFonts w:ascii="Verdana" w:hAnsi="Verdana"/>
          <w:sz w:val="18"/>
        </w:rPr>
        <w:t>Ηλ</w:t>
      </w:r>
      <w:proofErr w:type="spellEnd"/>
      <w:r>
        <w:rPr>
          <w:rFonts w:ascii="Verdana" w:hAnsi="Verdana"/>
          <w:sz w:val="18"/>
        </w:rPr>
        <w:t xml:space="preserve">. διεύθυνση: </w:t>
      </w:r>
      <w:hyperlink r:id="rId16">
        <w:r>
          <w:rPr>
            <w:rFonts w:ascii="Verdana" w:hAnsi="Verdana"/>
            <w:color w:val="0000FF"/>
            <w:sz w:val="18"/>
            <w:u w:val="single"/>
          </w:rPr>
          <w:t>press@eesc.europa.eu</w:t>
        </w:r>
      </w:hyperlink>
    </w:p>
    <w:p w:rsidR="004B4582" w:rsidRPr="009C6C2B" w:rsidRDefault="004B4582" w:rsidP="004B4582">
      <w:pPr>
        <w:jc w:val="center"/>
        <w:rPr>
          <w:rFonts w:ascii="Verdana" w:eastAsia="PMingLiU" w:hAnsi="Verdana"/>
          <w:sz w:val="18"/>
          <w:szCs w:val="18"/>
        </w:rPr>
      </w:pPr>
      <w:proofErr w:type="spellStart"/>
      <w:r>
        <w:rPr>
          <w:rFonts w:ascii="Verdana" w:hAnsi="Verdana"/>
          <w:sz w:val="18"/>
        </w:rPr>
        <w:t>Τηλ</w:t>
      </w:r>
      <w:proofErr w:type="spellEnd"/>
      <w:r>
        <w:rPr>
          <w:rFonts w:ascii="Verdana" w:hAnsi="Verdana"/>
          <w:sz w:val="18"/>
        </w:rPr>
        <w:t>: + 32 2 546 9189</w:t>
      </w:r>
    </w:p>
    <w:p w:rsidR="004B4582" w:rsidRDefault="004B4582" w:rsidP="004B4582">
      <w:pPr>
        <w:jc w:val="center"/>
        <w:rPr>
          <w:rFonts w:ascii="Verdana" w:hAnsi="Verdana"/>
          <w:b/>
          <w:color w:val="1F497D"/>
          <w:sz w:val="18"/>
        </w:rPr>
      </w:pPr>
      <w:r>
        <w:rPr>
          <w:rFonts w:ascii="Verdana" w:hAnsi="Verdana"/>
          <w:b/>
          <w:color w:val="1F497D"/>
          <w:sz w:val="18"/>
        </w:rPr>
        <w:t>@EESC_PRESS</w:t>
      </w:r>
    </w:p>
    <w:p w:rsidR="004B4582" w:rsidRPr="009C6C2B" w:rsidRDefault="004B4582" w:rsidP="004B4582">
      <w:pPr>
        <w:jc w:val="center"/>
        <w:rPr>
          <w:rFonts w:ascii="Verdana" w:eastAsia="PMingLiU" w:hAnsi="Verdana"/>
          <w:b/>
          <w:sz w:val="18"/>
          <w:szCs w:val="18"/>
          <w:lang w:eastAsia="en-GB" w:bidi="en-GB"/>
        </w:rPr>
      </w:pPr>
    </w:p>
    <w:p w:rsidR="004B4582" w:rsidRPr="009C6C2B" w:rsidRDefault="004B4582" w:rsidP="004B4582">
      <w:pPr>
        <w:rPr>
          <w:rFonts w:ascii="Verdana" w:hAnsi="Verdana"/>
          <w:i/>
          <w:sz w:val="18"/>
          <w:szCs w:val="18"/>
          <w:lang w:eastAsia="en-GB" w:bidi="en-GB"/>
        </w:rPr>
      </w:pPr>
    </w:p>
    <w:p w:rsidR="004B4582" w:rsidRPr="009C6C2B" w:rsidRDefault="00F42629" w:rsidP="004B4582">
      <w:pPr>
        <w:jc w:val="center"/>
        <w:rPr>
          <w:rFonts w:ascii="Verdana" w:eastAsia="PMingLiU" w:hAnsi="Verdana"/>
          <w:b/>
          <w:sz w:val="18"/>
          <w:szCs w:val="18"/>
        </w:rPr>
      </w:pPr>
      <w:hyperlink r:id="rId17" w:history="1">
        <w:r w:rsidR="000A709C">
          <w:rPr>
            <w:rStyle w:val="Hyperlink"/>
            <w:rFonts w:ascii="Verdana" w:hAnsi="Verdana"/>
            <w:sz w:val="18"/>
            <w:szCs w:val="18"/>
          </w:rPr>
          <w:t>ΒΙΝΤΕΟ: Πώς η ΕΟΚΕ έκανε τη διαφορά</w:t>
        </w:r>
      </w:hyperlink>
    </w:p>
    <w:p w:rsidR="004B4582" w:rsidRPr="009C6C2B" w:rsidRDefault="004B4582" w:rsidP="004B4582">
      <w:pPr>
        <w:rPr>
          <w:rFonts w:ascii="Verdana" w:hAnsi="Verdana"/>
          <w:i/>
          <w:sz w:val="18"/>
          <w:szCs w:val="18"/>
          <w:lang w:eastAsia="en-GB" w:bidi="en-GB"/>
        </w:rPr>
      </w:pPr>
    </w:p>
    <w:p w:rsidR="004B4582" w:rsidRPr="004B4582" w:rsidRDefault="004B4582" w:rsidP="004B4582">
      <w:pPr>
        <w:pBdr>
          <w:top w:val="single" w:sz="4" w:space="1" w:color="auto"/>
          <w:bottom w:val="single" w:sz="4" w:space="1" w:color="auto"/>
        </w:pBdr>
        <w:rPr>
          <w:rFonts w:ascii="Verdana" w:hAnsi="Verdana"/>
          <w:i/>
          <w:sz w:val="16"/>
          <w:szCs w:val="16"/>
        </w:rPr>
      </w:pPr>
      <w:r>
        <w:rPr>
          <w:rFonts w:ascii="Verdana" w:hAnsi="Verdana"/>
          <w:i/>
          <w:sz w:val="16"/>
        </w:rPr>
        <w:t>Η Ευρωπαϊκή Οικονομική και Κοινωνική Επιτροπή διασφαλίζει την εκπροσώπηση των διάφορων οικονομικών και κοινωνικών συνιστωσών της οργανωμένης κοινωνίας των πολιτών. Ιδρύθηκε από τη Συνθήκη της Ρώμης, το 1957, και είναι θεσμικό όργανο με συμβουλευτικά καθήκοντα. Ο συμβουλευτικός της ρόλος επιτρέπει στα μέλη της, άρα και στις οργανώσεις που αυτά εκπροσωπούν, να συμμετέχουν στην διαδικασία λήψης αποφάσεων της ΕΕ. Η ΕΟΚΕ αριθμεί 350 μέλη από ολόκληρη την ΕΕ. Τα μέλη της διορίζονται από το Συμβούλιο της Ευρωπαϊκής Ένωσης.</w:t>
      </w:r>
    </w:p>
    <w:p w:rsidR="0048042D" w:rsidRPr="004B4582" w:rsidRDefault="0048042D" w:rsidP="004B4582">
      <w:pPr>
        <w:pBdr>
          <w:top w:val="single" w:sz="4" w:space="1" w:color="auto"/>
          <w:bottom w:val="single" w:sz="4" w:space="1" w:color="auto"/>
        </w:pBdr>
        <w:rPr>
          <w:rFonts w:ascii="Verdana" w:hAnsi="Verdana"/>
          <w:sz w:val="18"/>
          <w:szCs w:val="18"/>
          <w:lang w:val="en-GB"/>
        </w:rPr>
      </w:pPr>
    </w:p>
    <w:sectPr w:rsidR="0048042D" w:rsidRPr="004B4582" w:rsidSect="00407B02">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B03" w:rsidRDefault="00E34B03" w:rsidP="00393BB3">
      <w:r>
        <w:separator/>
      </w:r>
    </w:p>
  </w:endnote>
  <w:endnote w:type="continuationSeparator" w:id="0">
    <w:p w:rsidR="00E34B03" w:rsidRDefault="00E34B03" w:rsidP="0039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B03" w:rsidRDefault="00E34B03" w:rsidP="00393BB3">
      <w:r>
        <w:separator/>
      </w:r>
    </w:p>
  </w:footnote>
  <w:footnote w:type="continuationSeparator" w:id="0">
    <w:p w:rsidR="00E34B03" w:rsidRDefault="00E34B03" w:rsidP="0039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B3" w:rsidRDefault="00393BB3" w:rsidP="00393BB3">
    <w:pPr>
      <w:pStyle w:val="Header"/>
    </w:pPr>
    <w:r>
      <w:tab/>
    </w:r>
  </w:p>
  <w:p w:rsidR="00393BB3" w:rsidRDefault="00393BB3" w:rsidP="00393BB3">
    <w:pPr>
      <w:pStyle w:val="Header"/>
    </w:pPr>
  </w:p>
  <w:p w:rsidR="00393BB3" w:rsidRDefault="00393BB3" w:rsidP="00393BB3">
    <w:pPr>
      <w:pStyle w:val="Header"/>
    </w:pPr>
  </w:p>
  <w:p w:rsidR="00393BB3" w:rsidRDefault="00393BB3" w:rsidP="00393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02" w:rsidRDefault="00407B02">
    <w:pPr>
      <w:pStyle w:val="Header"/>
    </w:pPr>
    <w:r>
      <w:rPr>
        <w:noProof/>
        <w:lang w:val="en-US" w:eastAsia="en-US"/>
      </w:rPr>
      <w:drawing>
        <wp:inline distT="0" distB="0" distL="0" distR="0" wp14:anchorId="5BDE1EC9" wp14:editId="734FF389">
          <wp:extent cx="5746750" cy="1398376"/>
          <wp:effectExtent l="0" t="0" r="6350" b="0"/>
          <wp:docPr id="1" name="Picture 1" descr="F:\12. PRESS SECRETARIAT\19. 60 th annversary logo\EESC60-PressReleas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2. PRESS SECRETARIAT\19. 60 th annversary logo\EESC60-PressReleas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411" cy="1401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F1418"/>
    <w:multiLevelType w:val="hybridMultilevel"/>
    <w:tmpl w:val="0166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86B12"/>
    <w:multiLevelType w:val="hybridMultilevel"/>
    <w:tmpl w:val="BBD8F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9E367D"/>
    <w:multiLevelType w:val="hybridMultilevel"/>
    <w:tmpl w:val="C696F8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4D"/>
    <w:rsid w:val="00015C52"/>
    <w:rsid w:val="00036CFB"/>
    <w:rsid w:val="000A709C"/>
    <w:rsid w:val="001115A3"/>
    <w:rsid w:val="002A0D30"/>
    <w:rsid w:val="002A6B4D"/>
    <w:rsid w:val="002B11C0"/>
    <w:rsid w:val="00355999"/>
    <w:rsid w:val="00363138"/>
    <w:rsid w:val="00393BB3"/>
    <w:rsid w:val="003F772D"/>
    <w:rsid w:val="004043E8"/>
    <w:rsid w:val="00407A6B"/>
    <w:rsid w:val="00407B02"/>
    <w:rsid w:val="00442DE2"/>
    <w:rsid w:val="0048042D"/>
    <w:rsid w:val="004B43AF"/>
    <w:rsid w:val="004B4582"/>
    <w:rsid w:val="004D508E"/>
    <w:rsid w:val="005566AF"/>
    <w:rsid w:val="005940BD"/>
    <w:rsid w:val="005D0C29"/>
    <w:rsid w:val="00703622"/>
    <w:rsid w:val="007B55DB"/>
    <w:rsid w:val="007C25EF"/>
    <w:rsid w:val="00812DEA"/>
    <w:rsid w:val="00817FA1"/>
    <w:rsid w:val="0083334B"/>
    <w:rsid w:val="008500CE"/>
    <w:rsid w:val="00855377"/>
    <w:rsid w:val="008801C2"/>
    <w:rsid w:val="008A2822"/>
    <w:rsid w:val="008B770E"/>
    <w:rsid w:val="008D713C"/>
    <w:rsid w:val="008F2B8E"/>
    <w:rsid w:val="009A48B3"/>
    <w:rsid w:val="00A04B45"/>
    <w:rsid w:val="00A51FA3"/>
    <w:rsid w:val="00A61CC1"/>
    <w:rsid w:val="00A62836"/>
    <w:rsid w:val="00A832EF"/>
    <w:rsid w:val="00AD559C"/>
    <w:rsid w:val="00B42F0D"/>
    <w:rsid w:val="00B71896"/>
    <w:rsid w:val="00B77850"/>
    <w:rsid w:val="00C170A2"/>
    <w:rsid w:val="00C24538"/>
    <w:rsid w:val="00C327E3"/>
    <w:rsid w:val="00C73704"/>
    <w:rsid w:val="00C752E7"/>
    <w:rsid w:val="00CC798F"/>
    <w:rsid w:val="00D048A7"/>
    <w:rsid w:val="00D14DF7"/>
    <w:rsid w:val="00D16EF1"/>
    <w:rsid w:val="00E1463E"/>
    <w:rsid w:val="00E34B03"/>
    <w:rsid w:val="00E61455"/>
    <w:rsid w:val="00E73B46"/>
    <w:rsid w:val="00E75050"/>
    <w:rsid w:val="00E86734"/>
    <w:rsid w:val="00E93A71"/>
    <w:rsid w:val="00EA3843"/>
    <w:rsid w:val="00EC2CC4"/>
    <w:rsid w:val="00EC2FE9"/>
    <w:rsid w:val="00EF65B5"/>
    <w:rsid w:val="00F42629"/>
    <w:rsid w:val="00F5551E"/>
    <w:rsid w:val="00FB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D"/>
    <w:pPr>
      <w:spacing w:after="0" w:line="240" w:lineRule="auto"/>
    </w:pPr>
    <w:rPr>
      <w:rFonts w:ascii="Times New Roman" w:eastAsia="Calibri"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798F"/>
    <w:rPr>
      <w:color w:val="0000FF"/>
      <w:u w:val="single"/>
    </w:rPr>
  </w:style>
  <w:style w:type="character" w:styleId="CommentReference">
    <w:name w:val="annotation reference"/>
    <w:basedOn w:val="DefaultParagraphFont"/>
    <w:uiPriority w:val="99"/>
    <w:semiHidden/>
    <w:unhideWhenUsed/>
    <w:rsid w:val="007C25EF"/>
    <w:rPr>
      <w:sz w:val="16"/>
      <w:szCs w:val="16"/>
    </w:rPr>
  </w:style>
  <w:style w:type="paragraph" w:styleId="CommentText">
    <w:name w:val="annotation text"/>
    <w:basedOn w:val="Normal"/>
    <w:link w:val="CommentTextChar"/>
    <w:uiPriority w:val="99"/>
    <w:semiHidden/>
    <w:unhideWhenUsed/>
    <w:rsid w:val="007C25EF"/>
    <w:rPr>
      <w:sz w:val="20"/>
      <w:szCs w:val="20"/>
    </w:rPr>
  </w:style>
  <w:style w:type="character" w:customStyle="1" w:styleId="CommentTextChar">
    <w:name w:val="Comment Text Char"/>
    <w:basedOn w:val="DefaultParagraphFont"/>
    <w:link w:val="CommentText"/>
    <w:uiPriority w:val="99"/>
    <w:semiHidden/>
    <w:rsid w:val="007C25EF"/>
    <w:rPr>
      <w:rFonts w:ascii="Times New Roman" w:eastAsia="Calibri" w:hAnsi="Times New Roman" w:cs="Times New Roman"/>
      <w:sz w:val="20"/>
      <w:szCs w:val="20"/>
      <w:lang w:val="el-GR" w:eastAsia="fr-BE"/>
    </w:rPr>
  </w:style>
  <w:style w:type="paragraph" w:styleId="CommentSubject">
    <w:name w:val="annotation subject"/>
    <w:basedOn w:val="CommentText"/>
    <w:next w:val="CommentText"/>
    <w:link w:val="CommentSubjectChar"/>
    <w:uiPriority w:val="99"/>
    <w:semiHidden/>
    <w:unhideWhenUsed/>
    <w:rsid w:val="007C25EF"/>
    <w:rPr>
      <w:b/>
      <w:bCs/>
    </w:rPr>
  </w:style>
  <w:style w:type="character" w:customStyle="1" w:styleId="CommentSubjectChar">
    <w:name w:val="Comment Subject Char"/>
    <w:basedOn w:val="CommentTextChar"/>
    <w:link w:val="CommentSubject"/>
    <w:uiPriority w:val="99"/>
    <w:semiHidden/>
    <w:rsid w:val="007C25EF"/>
    <w:rPr>
      <w:rFonts w:ascii="Times New Roman" w:eastAsia="Calibri" w:hAnsi="Times New Roman" w:cs="Times New Roman"/>
      <w:b/>
      <w:bCs/>
      <w:sz w:val="20"/>
      <w:szCs w:val="20"/>
      <w:lang w:val="el-GR" w:eastAsia="fr-BE"/>
    </w:rPr>
  </w:style>
  <w:style w:type="paragraph" w:styleId="Revision">
    <w:name w:val="Revision"/>
    <w:hidden/>
    <w:uiPriority w:val="99"/>
    <w:semiHidden/>
    <w:rsid w:val="007C25EF"/>
    <w:pPr>
      <w:spacing w:after="0" w:line="240" w:lineRule="auto"/>
    </w:pPr>
    <w:rPr>
      <w:rFonts w:ascii="Times New Roman" w:eastAsia="Calibri" w:hAnsi="Times New Roman" w:cs="Times New Roman"/>
      <w:sz w:val="24"/>
      <w:szCs w:val="24"/>
      <w:lang w:eastAsia="fr-BE"/>
    </w:rPr>
  </w:style>
  <w:style w:type="paragraph" w:styleId="BalloonText">
    <w:name w:val="Balloon Text"/>
    <w:basedOn w:val="Normal"/>
    <w:link w:val="BalloonTextChar"/>
    <w:uiPriority w:val="99"/>
    <w:semiHidden/>
    <w:unhideWhenUsed/>
    <w:rsid w:val="007C25EF"/>
    <w:rPr>
      <w:rFonts w:ascii="Tahoma" w:hAnsi="Tahoma" w:cs="Tahoma"/>
      <w:sz w:val="16"/>
      <w:szCs w:val="16"/>
    </w:rPr>
  </w:style>
  <w:style w:type="character" w:customStyle="1" w:styleId="BalloonTextChar">
    <w:name w:val="Balloon Text Char"/>
    <w:basedOn w:val="DefaultParagraphFont"/>
    <w:link w:val="BalloonText"/>
    <w:uiPriority w:val="99"/>
    <w:semiHidden/>
    <w:rsid w:val="007C25EF"/>
    <w:rPr>
      <w:rFonts w:ascii="Tahoma" w:eastAsia="Calibri" w:hAnsi="Tahoma" w:cs="Tahoma"/>
      <w:sz w:val="16"/>
      <w:szCs w:val="16"/>
      <w:lang w:val="el-GR" w:eastAsia="fr-BE"/>
    </w:rPr>
  </w:style>
  <w:style w:type="paragraph" w:styleId="ListParagraph">
    <w:name w:val="List Paragraph"/>
    <w:basedOn w:val="Normal"/>
    <w:uiPriority w:val="34"/>
    <w:qFormat/>
    <w:rsid w:val="00D048A7"/>
    <w:pPr>
      <w:ind w:left="720"/>
      <w:contextualSpacing/>
    </w:pPr>
  </w:style>
  <w:style w:type="paragraph" w:styleId="Header">
    <w:name w:val="header"/>
    <w:basedOn w:val="Normal"/>
    <w:link w:val="HeaderChar"/>
    <w:uiPriority w:val="99"/>
    <w:unhideWhenUsed/>
    <w:rsid w:val="00393BB3"/>
    <w:pPr>
      <w:tabs>
        <w:tab w:val="center" w:pos="4680"/>
        <w:tab w:val="right" w:pos="9360"/>
      </w:tabs>
    </w:pPr>
  </w:style>
  <w:style w:type="character" w:customStyle="1" w:styleId="HeaderChar">
    <w:name w:val="Header Char"/>
    <w:basedOn w:val="DefaultParagraphFont"/>
    <w:link w:val="Header"/>
    <w:uiPriority w:val="99"/>
    <w:rsid w:val="00393BB3"/>
    <w:rPr>
      <w:rFonts w:ascii="Times New Roman" w:eastAsia="Calibri" w:hAnsi="Times New Roman" w:cs="Times New Roman"/>
      <w:sz w:val="24"/>
      <w:szCs w:val="24"/>
      <w:lang w:val="el-GR" w:eastAsia="fr-BE"/>
    </w:rPr>
  </w:style>
  <w:style w:type="paragraph" w:styleId="Footer">
    <w:name w:val="footer"/>
    <w:basedOn w:val="Normal"/>
    <w:link w:val="FooterChar"/>
    <w:uiPriority w:val="99"/>
    <w:unhideWhenUsed/>
    <w:rsid w:val="00393BB3"/>
    <w:pPr>
      <w:tabs>
        <w:tab w:val="center" w:pos="4680"/>
        <w:tab w:val="right" w:pos="9360"/>
      </w:tabs>
    </w:pPr>
  </w:style>
  <w:style w:type="character" w:customStyle="1" w:styleId="FooterChar">
    <w:name w:val="Footer Char"/>
    <w:basedOn w:val="DefaultParagraphFont"/>
    <w:link w:val="Footer"/>
    <w:uiPriority w:val="99"/>
    <w:rsid w:val="00393BB3"/>
    <w:rPr>
      <w:rFonts w:ascii="Times New Roman" w:eastAsia="Calibri" w:hAnsi="Times New Roman" w:cs="Times New Roman"/>
      <w:sz w:val="24"/>
      <w:szCs w:val="24"/>
      <w:lang w:val="el-GR" w:eastAsia="fr-BE"/>
    </w:rPr>
  </w:style>
  <w:style w:type="character" w:styleId="FollowedHyperlink">
    <w:name w:val="FollowedHyperlink"/>
    <w:basedOn w:val="DefaultParagraphFont"/>
    <w:uiPriority w:val="99"/>
    <w:semiHidden/>
    <w:unhideWhenUsed/>
    <w:rsid w:val="00C327E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D"/>
    <w:pPr>
      <w:spacing w:after="0" w:line="240" w:lineRule="auto"/>
    </w:pPr>
    <w:rPr>
      <w:rFonts w:ascii="Times New Roman" w:eastAsia="Calibri"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798F"/>
    <w:rPr>
      <w:color w:val="0000FF"/>
      <w:u w:val="single"/>
    </w:rPr>
  </w:style>
  <w:style w:type="character" w:styleId="CommentReference">
    <w:name w:val="annotation reference"/>
    <w:basedOn w:val="DefaultParagraphFont"/>
    <w:uiPriority w:val="99"/>
    <w:semiHidden/>
    <w:unhideWhenUsed/>
    <w:rsid w:val="007C25EF"/>
    <w:rPr>
      <w:sz w:val="16"/>
      <w:szCs w:val="16"/>
    </w:rPr>
  </w:style>
  <w:style w:type="paragraph" w:styleId="CommentText">
    <w:name w:val="annotation text"/>
    <w:basedOn w:val="Normal"/>
    <w:link w:val="CommentTextChar"/>
    <w:uiPriority w:val="99"/>
    <w:semiHidden/>
    <w:unhideWhenUsed/>
    <w:rsid w:val="007C25EF"/>
    <w:rPr>
      <w:sz w:val="20"/>
      <w:szCs w:val="20"/>
    </w:rPr>
  </w:style>
  <w:style w:type="character" w:customStyle="1" w:styleId="CommentTextChar">
    <w:name w:val="Comment Text Char"/>
    <w:basedOn w:val="DefaultParagraphFont"/>
    <w:link w:val="CommentText"/>
    <w:uiPriority w:val="99"/>
    <w:semiHidden/>
    <w:rsid w:val="007C25EF"/>
    <w:rPr>
      <w:rFonts w:ascii="Times New Roman" w:eastAsia="Calibri" w:hAnsi="Times New Roman" w:cs="Times New Roman"/>
      <w:sz w:val="20"/>
      <w:szCs w:val="20"/>
      <w:lang w:val="el-GR" w:eastAsia="fr-BE"/>
    </w:rPr>
  </w:style>
  <w:style w:type="paragraph" w:styleId="CommentSubject">
    <w:name w:val="annotation subject"/>
    <w:basedOn w:val="CommentText"/>
    <w:next w:val="CommentText"/>
    <w:link w:val="CommentSubjectChar"/>
    <w:uiPriority w:val="99"/>
    <w:semiHidden/>
    <w:unhideWhenUsed/>
    <w:rsid w:val="007C25EF"/>
    <w:rPr>
      <w:b/>
      <w:bCs/>
    </w:rPr>
  </w:style>
  <w:style w:type="character" w:customStyle="1" w:styleId="CommentSubjectChar">
    <w:name w:val="Comment Subject Char"/>
    <w:basedOn w:val="CommentTextChar"/>
    <w:link w:val="CommentSubject"/>
    <w:uiPriority w:val="99"/>
    <w:semiHidden/>
    <w:rsid w:val="007C25EF"/>
    <w:rPr>
      <w:rFonts w:ascii="Times New Roman" w:eastAsia="Calibri" w:hAnsi="Times New Roman" w:cs="Times New Roman"/>
      <w:b/>
      <w:bCs/>
      <w:sz w:val="20"/>
      <w:szCs w:val="20"/>
      <w:lang w:val="el-GR" w:eastAsia="fr-BE"/>
    </w:rPr>
  </w:style>
  <w:style w:type="paragraph" w:styleId="Revision">
    <w:name w:val="Revision"/>
    <w:hidden/>
    <w:uiPriority w:val="99"/>
    <w:semiHidden/>
    <w:rsid w:val="007C25EF"/>
    <w:pPr>
      <w:spacing w:after="0" w:line="240" w:lineRule="auto"/>
    </w:pPr>
    <w:rPr>
      <w:rFonts w:ascii="Times New Roman" w:eastAsia="Calibri" w:hAnsi="Times New Roman" w:cs="Times New Roman"/>
      <w:sz w:val="24"/>
      <w:szCs w:val="24"/>
      <w:lang w:eastAsia="fr-BE"/>
    </w:rPr>
  </w:style>
  <w:style w:type="paragraph" w:styleId="BalloonText">
    <w:name w:val="Balloon Text"/>
    <w:basedOn w:val="Normal"/>
    <w:link w:val="BalloonTextChar"/>
    <w:uiPriority w:val="99"/>
    <w:semiHidden/>
    <w:unhideWhenUsed/>
    <w:rsid w:val="007C25EF"/>
    <w:rPr>
      <w:rFonts w:ascii="Tahoma" w:hAnsi="Tahoma" w:cs="Tahoma"/>
      <w:sz w:val="16"/>
      <w:szCs w:val="16"/>
    </w:rPr>
  </w:style>
  <w:style w:type="character" w:customStyle="1" w:styleId="BalloonTextChar">
    <w:name w:val="Balloon Text Char"/>
    <w:basedOn w:val="DefaultParagraphFont"/>
    <w:link w:val="BalloonText"/>
    <w:uiPriority w:val="99"/>
    <w:semiHidden/>
    <w:rsid w:val="007C25EF"/>
    <w:rPr>
      <w:rFonts w:ascii="Tahoma" w:eastAsia="Calibri" w:hAnsi="Tahoma" w:cs="Tahoma"/>
      <w:sz w:val="16"/>
      <w:szCs w:val="16"/>
      <w:lang w:val="el-GR" w:eastAsia="fr-BE"/>
    </w:rPr>
  </w:style>
  <w:style w:type="paragraph" w:styleId="ListParagraph">
    <w:name w:val="List Paragraph"/>
    <w:basedOn w:val="Normal"/>
    <w:uiPriority w:val="34"/>
    <w:qFormat/>
    <w:rsid w:val="00D048A7"/>
    <w:pPr>
      <w:ind w:left="720"/>
      <w:contextualSpacing/>
    </w:pPr>
  </w:style>
  <w:style w:type="paragraph" w:styleId="Header">
    <w:name w:val="header"/>
    <w:basedOn w:val="Normal"/>
    <w:link w:val="HeaderChar"/>
    <w:uiPriority w:val="99"/>
    <w:unhideWhenUsed/>
    <w:rsid w:val="00393BB3"/>
    <w:pPr>
      <w:tabs>
        <w:tab w:val="center" w:pos="4680"/>
        <w:tab w:val="right" w:pos="9360"/>
      </w:tabs>
    </w:pPr>
  </w:style>
  <w:style w:type="character" w:customStyle="1" w:styleId="HeaderChar">
    <w:name w:val="Header Char"/>
    <w:basedOn w:val="DefaultParagraphFont"/>
    <w:link w:val="Header"/>
    <w:uiPriority w:val="99"/>
    <w:rsid w:val="00393BB3"/>
    <w:rPr>
      <w:rFonts w:ascii="Times New Roman" w:eastAsia="Calibri" w:hAnsi="Times New Roman" w:cs="Times New Roman"/>
      <w:sz w:val="24"/>
      <w:szCs w:val="24"/>
      <w:lang w:val="el-GR" w:eastAsia="fr-BE"/>
    </w:rPr>
  </w:style>
  <w:style w:type="paragraph" w:styleId="Footer">
    <w:name w:val="footer"/>
    <w:basedOn w:val="Normal"/>
    <w:link w:val="FooterChar"/>
    <w:uiPriority w:val="99"/>
    <w:unhideWhenUsed/>
    <w:rsid w:val="00393BB3"/>
    <w:pPr>
      <w:tabs>
        <w:tab w:val="center" w:pos="4680"/>
        <w:tab w:val="right" w:pos="9360"/>
      </w:tabs>
    </w:pPr>
  </w:style>
  <w:style w:type="character" w:customStyle="1" w:styleId="FooterChar">
    <w:name w:val="Footer Char"/>
    <w:basedOn w:val="DefaultParagraphFont"/>
    <w:link w:val="Footer"/>
    <w:uiPriority w:val="99"/>
    <w:rsid w:val="00393BB3"/>
    <w:rPr>
      <w:rFonts w:ascii="Times New Roman" w:eastAsia="Calibri" w:hAnsi="Times New Roman" w:cs="Times New Roman"/>
      <w:sz w:val="24"/>
      <w:szCs w:val="24"/>
      <w:lang w:val="el-GR" w:eastAsia="fr-BE"/>
    </w:rPr>
  </w:style>
  <w:style w:type="character" w:styleId="FollowedHyperlink">
    <w:name w:val="FollowedHyperlink"/>
    <w:basedOn w:val="DefaultParagraphFont"/>
    <w:uiPriority w:val="99"/>
    <w:semiHidden/>
    <w:unhideWhenUsed/>
    <w:rsid w:val="00C32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en/about/political-organisation/vice-president-budg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eesc.europa.eu/en/about/political-organisation/eesc-president" TargetMode="External"/><Relationship Id="rId17" Type="http://schemas.openxmlformats.org/officeDocument/2006/relationships/hyperlink" Target="http://www.eesc.europa.eu/?i=portal.el.videos.41081" TargetMode="External"/><Relationship Id="rId2" Type="http://schemas.openxmlformats.org/officeDocument/2006/relationships/customXml" Target="../customXml/item2.xml"/><Relationship Id="rId16" Type="http://schemas.openxmlformats.org/officeDocument/2006/relationships/hyperlink" Target="mailto:press@eesc.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eesc.europa.eu/en/about/political-organisation/organisational-chart-politica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esc.europa.eu/en/about/political-organisation/vice-president-com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RCSZ5D2JPTA3-4-4602</_dlc_DocId>
    <_dlc_DocIdUrl xmlns="8975caae-a2e4-4a1b-856a-87d8a7cad937">
      <Url>http://dm/EESC/2018/_layouts/DocIdRedir.aspx?ID=RCSZ5D2JPTA3-4-4602</Url>
      <Description>RCSZ5D2JPTA3-4-4602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2018-04-18T12:00:00+00:00</ProductionDate>
    <DocumentNumber xmlns="72fbe377-228b-440d-9c80-c8fc7584a534">1965</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55</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4698</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2755B-A1A1-4981-AB8F-0644F6A753B6}">
  <ds:schemaRefs>
    <ds:schemaRef ds:uri="http://schemas.microsoft.com/sharepoint/v3/field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8975caae-a2e4-4a1b-856a-87d8a7cad937"/>
    <ds:schemaRef ds:uri="http://schemas.openxmlformats.org/package/2006/metadata/core-properties"/>
    <ds:schemaRef ds:uri="72fbe377-228b-440d-9c80-c8fc7584a53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985D47C-2787-4B4B-927D-F1877602AF3E}">
  <ds:schemaRefs>
    <ds:schemaRef ds:uri="http://schemas.microsoft.com/sharepoint/events"/>
  </ds:schemaRefs>
</ds:datastoreItem>
</file>

<file path=customXml/itemProps3.xml><?xml version="1.0" encoding="utf-8"?>
<ds:datastoreItem xmlns:ds="http://schemas.openxmlformats.org/officeDocument/2006/customXml" ds:itemID="{4787344D-0BAD-4859-9C67-A869C35902D2}">
  <ds:schemaRefs>
    <ds:schemaRef ds:uri="http://schemas.microsoft.com/sharepoint/v3/contenttype/forms"/>
  </ds:schemaRefs>
</ds:datastoreItem>
</file>

<file path=customXml/itemProps4.xml><?xml version="1.0" encoding="utf-8"?>
<ds:datastoreItem xmlns:ds="http://schemas.openxmlformats.org/officeDocument/2006/customXml" ds:itemID="{FF0C906E-AFF1-4202-8184-5E6B91D4A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 νέος Πρόεδρος της ΕΟΚΕ</vt:lpstr>
    </vt:vector>
  </TitlesOfParts>
  <Company>CESE-CDR</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νέος Πρόεδρος της ΕΟΚΕ</dc:title>
  <dc:subject>Ανακοίνωση Τύπου</dc:subject>
  <dc:creator>Zoran</dc:creator>
  <cp:keywords>EESC-2018-01965-00-00-CP-TRA-EN</cp:keywords>
  <dc:description>Rapporteur:  - Original language: EN - Date of document: 18/04/2018 - Date of meeting:  - External documents:  - Administrator:  LUI LAURA IRENA</dc:description>
  <cp:lastModifiedBy>Aikaterini Serifi</cp:lastModifiedBy>
  <cp:revision>2</cp:revision>
  <dcterms:created xsi:type="dcterms:W3CDTF">2018-04-19T08:41:00Z</dcterms:created>
  <dcterms:modified xsi:type="dcterms:W3CDTF">2018-04-19T08:41:00Z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17/04/2018</vt:lpwstr>
  </property>
  <property fmtid="{D5CDD505-2E9C-101B-9397-08002B2CF9AE}" pid="4" name="Pref_Time">
    <vt:lpwstr>12:37:33</vt:lpwstr>
  </property>
  <property fmtid="{D5CDD505-2E9C-101B-9397-08002B2CF9AE}" pid="5" name="Pref_User">
    <vt:lpwstr>amett</vt:lpwstr>
  </property>
  <property fmtid="{D5CDD505-2E9C-101B-9397-08002B2CF9AE}" pid="6" name="Pref_FileName">
    <vt:lpwstr>EESC-2018-01965-00-00-CP-ORI.docx</vt:lpwstr>
  </property>
  <property fmtid="{D5CDD505-2E9C-101B-9397-08002B2CF9AE}" pid="7" name="ContentTypeId">
    <vt:lpwstr>0x010100EA97B91038054C99906057A708A1480A0092FE83957503754A807F34E13F30ACA4</vt:lpwstr>
  </property>
  <property fmtid="{D5CDD505-2E9C-101B-9397-08002B2CF9AE}" pid="8" name="_dlc_DocIdItemGuid">
    <vt:lpwstr>78cde80d-75c0-42f4-8222-2889721317d1</vt:lpwstr>
  </property>
  <property fmtid="{D5CDD505-2E9C-101B-9397-08002B2CF9AE}" pid="9" name="DocumentType_0">
    <vt:lpwstr>CP|de8ad211-9e8d-408b-8324-674d21bb7d18</vt:lpwstr>
  </property>
  <property fmtid="{D5CDD505-2E9C-101B-9397-08002B2CF9AE}" pid="10" name="AvailableTranslations">
    <vt:lpwstr>21;#CS|72f9705b-0217-4fd3-bea2-cbc7ed80e26e;#37;#LT|a7ff5ce7-6123-4f68-865a-a57c31810414;#23;#SK|46d9fce0-ef79-4f71-b89b-cd6aa82426b8;#4;#EN|f2175f21-25d7-44a3-96da-d6a61b075e1b;#45;#MT|7df99101-6854-4a26-b53a-b88c0da02c26;#27;#DE|f6b31e5a-26fa-4935-b661-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1965</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45;#MT|7df99101-6854-4a26-b53a-b88c0da02c26;#41;#SV|c2ed69e7-a339-43d7-8f22-d93680a92aa0;#38;#IT|0774613c-01ed-4e5d-a25d-11d2388de825;#37;#LT|a7ff5ce7-6123-4f68-865a-a57c31810414;#28;#BG|1a1b3951-7821-4e6a-85f5-5673fc08bd2c;#24;#PT|50ccc04a-eadd-42ae-a0cb</vt:lpwstr>
  </property>
  <property fmtid="{D5CDD505-2E9C-101B-9397-08002B2CF9AE}" pid="30" name="AvailableTranslations_0">
    <vt:lpwstr>LT|a7ff5ce7-6123-4f68-865a-a57c31810414;EN|f2175f21-25d7-44a3-96da-d6a61b075e1b;MT|7df99101-6854-4a26-b53a-b88c0da02c26;PL|1e03da61-4678-4e07-b136-b5024ca9197b;DA|5d49c027-8956-412b-aa16-e85a0f96ad0e;SV|c2ed69e7-a339-43d7-8f22-d93680a92aa0;PT|50ccc04a-ead</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4698</vt:i4>
  </property>
  <property fmtid="{D5CDD505-2E9C-101B-9397-08002B2CF9AE}" pid="34" name="DocumentYear">
    <vt:i4>2018</vt:i4>
  </property>
  <property fmtid="{D5CDD505-2E9C-101B-9397-08002B2CF9AE}" pid="35" name="DocumentLanguage">
    <vt:lpwstr>33;#EL|6d4f4d51-af9b-4650-94b4-4276bee85c91</vt:lpwstr>
  </property>
</Properties>
</file>