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5F3E" w14:textId="77777777" w:rsidR="005B6E52" w:rsidRPr="00B569CE" w:rsidRDefault="005B6E52" w:rsidP="00532FAB">
      <w:pPr>
        <w:ind w:right="1"/>
        <w:jc w:val="center"/>
        <w:rPr>
          <w:b/>
          <w:lang w:val="en-CA"/>
        </w:rPr>
      </w:pPr>
    </w:p>
    <w:p w14:paraId="632486D7" w14:textId="77777777" w:rsidR="00E90DE7" w:rsidRPr="00B569CE" w:rsidRDefault="00073CE8" w:rsidP="00532FAB">
      <w:pPr>
        <w:ind w:right="1"/>
        <w:jc w:val="center"/>
        <w:rPr>
          <w:b/>
          <w:lang w:val="en-CA"/>
        </w:rPr>
      </w:pPr>
      <w:r w:rsidRPr="00B569CE">
        <w:rPr>
          <w:b/>
          <w:noProof/>
          <w:lang w:eastAsia="fr-BE"/>
        </w:rPr>
        <w:t xml:space="preserve">Privacy statement: </w:t>
      </w:r>
    </w:p>
    <w:p w14:paraId="0B55E497" w14:textId="77777777" w:rsidR="00E90DE7" w:rsidRPr="00B569CE" w:rsidRDefault="00863D79" w:rsidP="004A3511">
      <w:pPr>
        <w:autoSpaceDE w:val="0"/>
        <w:autoSpaceDN w:val="0"/>
        <w:adjustRightInd w:val="0"/>
        <w:jc w:val="center"/>
        <w:rPr>
          <w:iCs/>
          <w:highlight w:val="lightGray"/>
          <w:lang w:val="en-CA" w:eastAsia="en-GB"/>
        </w:rPr>
      </w:pPr>
      <w:r w:rsidRPr="00B569CE">
        <w:rPr>
          <w:iCs/>
          <w:lang w:val="en-CA" w:eastAsia="en-GB"/>
        </w:rPr>
        <w:t>Online</w:t>
      </w:r>
      <w:r w:rsidR="0034791B" w:rsidRPr="00B569CE">
        <w:rPr>
          <w:iCs/>
          <w:lang w:val="en-CA" w:eastAsia="en-GB"/>
        </w:rPr>
        <w:t xml:space="preserve"> public hearing</w:t>
      </w:r>
      <w:r w:rsidR="007976FB" w:rsidRPr="00B569CE">
        <w:rPr>
          <w:iCs/>
          <w:lang w:val="en-CA" w:eastAsia="en-GB"/>
        </w:rPr>
        <w:t xml:space="preserve"> </w:t>
      </w:r>
      <w:r w:rsidR="00AC270A" w:rsidRPr="00B569CE">
        <w:rPr>
          <w:iCs/>
          <w:lang w:val="en-CA" w:eastAsia="en-GB"/>
        </w:rPr>
        <w:br/>
      </w:r>
      <w:r w:rsidR="007976FB" w:rsidRPr="00B569CE">
        <w:rPr>
          <w:b/>
          <w:i/>
          <w:iCs/>
          <w:lang w:val="en-CA" w:eastAsia="en-GB"/>
        </w:rPr>
        <w:t>"</w:t>
      </w:r>
      <w:r w:rsidRPr="00B569CE">
        <w:rPr>
          <w:b/>
          <w:i/>
        </w:rPr>
        <w:t>Resource and Energy-Intensive Industries and the EU Recovery Plan</w:t>
      </w:r>
      <w:r w:rsidR="000A3168" w:rsidRPr="00B569CE">
        <w:rPr>
          <w:b/>
          <w:i/>
        </w:rPr>
        <w:t>''</w:t>
      </w:r>
      <w:r w:rsidR="002C5C27" w:rsidRPr="00B569CE">
        <w:rPr>
          <w:iCs/>
          <w:lang w:val="en-CA" w:eastAsia="en-GB"/>
        </w:rPr>
        <w:br/>
      </w:r>
      <w:r w:rsidR="007976FB" w:rsidRPr="00B569CE">
        <w:rPr>
          <w:b/>
          <w:i/>
          <w:iCs/>
          <w:lang w:val="en-CA" w:eastAsia="en-GB"/>
        </w:rPr>
        <w:t xml:space="preserve">Brussels, </w:t>
      </w:r>
      <w:r w:rsidR="00BF2AAF" w:rsidRPr="00B569CE">
        <w:rPr>
          <w:b/>
          <w:i/>
          <w:iCs/>
          <w:lang w:val="en-CA" w:eastAsia="en-GB"/>
        </w:rPr>
        <w:t>6</w:t>
      </w:r>
      <w:r w:rsidR="00D56665" w:rsidRPr="00B569CE">
        <w:rPr>
          <w:b/>
          <w:i/>
          <w:iCs/>
          <w:lang w:val="en-CA" w:eastAsia="en-GB"/>
        </w:rPr>
        <w:t xml:space="preserve"> </w:t>
      </w:r>
      <w:r w:rsidRPr="00B569CE">
        <w:rPr>
          <w:b/>
          <w:i/>
          <w:iCs/>
          <w:lang w:val="en-CA" w:eastAsia="en-GB"/>
        </w:rPr>
        <w:t>July</w:t>
      </w:r>
      <w:r w:rsidR="007976FB" w:rsidRPr="00B569CE">
        <w:rPr>
          <w:b/>
          <w:i/>
          <w:iCs/>
          <w:lang w:val="en-CA" w:eastAsia="en-GB"/>
        </w:rPr>
        <w:t xml:space="preserve"> 20</w:t>
      </w:r>
      <w:r w:rsidR="00BF4BAF" w:rsidRPr="00B569CE">
        <w:rPr>
          <w:b/>
          <w:i/>
          <w:iCs/>
          <w:lang w:val="en-CA" w:eastAsia="en-GB"/>
        </w:rPr>
        <w:t>2</w:t>
      </w:r>
      <w:r w:rsidR="00C315E1" w:rsidRPr="00B569CE">
        <w:rPr>
          <w:b/>
          <w:i/>
          <w:iCs/>
          <w:lang w:val="en-CA" w:eastAsia="en-GB"/>
        </w:rPr>
        <w:t>1</w:t>
      </w:r>
    </w:p>
    <w:p w14:paraId="792F1958" w14:textId="77777777" w:rsidR="00E90DE7" w:rsidRPr="00B569CE" w:rsidRDefault="00097A38">
      <w:pPr>
        <w:autoSpaceDE w:val="0"/>
        <w:autoSpaceDN w:val="0"/>
        <w:adjustRightInd w:val="0"/>
        <w:rPr>
          <w:iCs/>
          <w:lang w:val="en-CA" w:eastAsia="en-GB"/>
        </w:rPr>
      </w:pPr>
      <w:r w:rsidRPr="00B569CE">
        <w:rPr>
          <w:iCs/>
          <w:noProof/>
          <w:lang w:eastAsia="en-GB"/>
        </w:rPr>
        <mc:AlternateContent>
          <mc:Choice Requires="wps">
            <w:drawing>
              <wp:anchor distT="0" distB="0" distL="114300" distR="114300" simplePos="0" relativeHeight="251657216" behindDoc="1" locked="0" layoutInCell="0" allowOverlap="1" wp14:anchorId="11A62523" wp14:editId="2DEB5CD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F2D1" w14:textId="77777777" w:rsidR="00097A38" w:rsidRPr="00260E65" w:rsidRDefault="00097A3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6252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62F2D1" w14:textId="77777777" w:rsidR="00097A38" w:rsidRPr="00260E65" w:rsidRDefault="00097A3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1EEC306B" w14:textId="77777777" w:rsidR="007402ED" w:rsidRPr="00B569CE" w:rsidRDefault="007402ED" w:rsidP="006E5D27">
      <w:pPr>
        <w:pStyle w:val="ListParagraph"/>
        <w:numPr>
          <w:ilvl w:val="0"/>
          <w:numId w:val="5"/>
        </w:numPr>
        <w:autoSpaceDE w:val="0"/>
        <w:autoSpaceDN w:val="0"/>
        <w:adjustRightInd w:val="0"/>
        <w:rPr>
          <w:iCs/>
          <w:lang w:val="en-CA" w:eastAsia="en-GB"/>
        </w:rPr>
      </w:pPr>
      <w:r w:rsidRPr="00B569CE">
        <w:rPr>
          <w:b/>
          <w:noProof/>
          <w:lang w:eastAsia="fr-BE"/>
        </w:rPr>
        <w:t xml:space="preserve">Who is responsible for the processing of </w:t>
      </w:r>
      <w:r w:rsidR="00CB0D21" w:rsidRPr="00B569CE">
        <w:rPr>
          <w:b/>
          <w:noProof/>
          <w:lang w:eastAsia="fr-BE"/>
        </w:rPr>
        <w:t xml:space="preserve">your </w:t>
      </w:r>
      <w:r w:rsidRPr="00B569CE">
        <w:rPr>
          <w:b/>
          <w:noProof/>
          <w:lang w:eastAsia="fr-BE"/>
        </w:rPr>
        <w:t xml:space="preserve">personal data? </w:t>
      </w:r>
    </w:p>
    <w:p w14:paraId="660A3EA1" w14:textId="77777777" w:rsidR="00EB536E" w:rsidRPr="00B569CE" w:rsidRDefault="00EB536E">
      <w:pPr>
        <w:rPr>
          <w:lang w:val="en-CA"/>
        </w:rPr>
      </w:pPr>
    </w:p>
    <w:p w14:paraId="32118473" w14:textId="77777777" w:rsidR="00ED7D73" w:rsidRPr="00B569CE" w:rsidRDefault="000D45A3">
      <w:pPr>
        <w:rPr>
          <w:lang w:val="en-CA"/>
        </w:rPr>
      </w:pPr>
      <w:r w:rsidRPr="00B569CE">
        <w:rPr>
          <w:lang w:val="en-CA"/>
        </w:rPr>
        <w:t>This event is organised by the European Economic and Social Committee (EESC)</w:t>
      </w:r>
      <w:r w:rsidR="00FA5228" w:rsidRPr="00B569CE">
        <w:rPr>
          <w:lang w:val="en-CA"/>
        </w:rPr>
        <w:t>, which</w:t>
      </w:r>
      <w:r w:rsidRPr="00B569CE">
        <w:rPr>
          <w:lang w:val="en-CA"/>
        </w:rPr>
        <w:t xml:space="preserve"> </w:t>
      </w:r>
      <w:r w:rsidR="00104B5E" w:rsidRPr="00B569CE">
        <w:rPr>
          <w:lang w:val="en-CA"/>
        </w:rPr>
        <w:t xml:space="preserve">is the data controller </w:t>
      </w:r>
      <w:r w:rsidR="004A13D5" w:rsidRPr="00B569CE">
        <w:rPr>
          <w:lang w:val="en-CA"/>
        </w:rPr>
        <w:t xml:space="preserve">in charge of </w:t>
      </w:r>
      <w:r w:rsidR="00A00A1E" w:rsidRPr="00B569CE">
        <w:rPr>
          <w:lang w:val="en-CA"/>
        </w:rPr>
        <w:t xml:space="preserve">the processing of your personal data. </w:t>
      </w:r>
      <w:r w:rsidR="007F4153" w:rsidRPr="00B569CE">
        <w:rPr>
          <w:lang w:val="en-CA"/>
        </w:rPr>
        <w:t xml:space="preserve">The service responsible for processing </w:t>
      </w:r>
      <w:r w:rsidR="00CD27F3" w:rsidRPr="00B569CE">
        <w:rPr>
          <w:lang w:val="en-CA"/>
        </w:rPr>
        <w:t xml:space="preserve">your </w:t>
      </w:r>
      <w:r w:rsidR="007F4153" w:rsidRPr="00B569CE">
        <w:rPr>
          <w:lang w:val="en-CA"/>
        </w:rPr>
        <w:t>personal data on behalf of the controller is</w:t>
      </w:r>
      <w:r w:rsidR="00BC0A4E" w:rsidRPr="00B569CE">
        <w:rPr>
          <w:lang w:val="en-CA"/>
        </w:rPr>
        <w:t xml:space="preserve"> the</w:t>
      </w:r>
      <w:r w:rsidR="007F4153" w:rsidRPr="00B569CE">
        <w:rPr>
          <w:lang w:val="en-CA"/>
        </w:rPr>
        <w:t xml:space="preserve"> </w:t>
      </w:r>
      <w:r w:rsidR="00863D79" w:rsidRPr="00B569CE">
        <w:rPr>
          <w:noProof/>
          <w:lang w:eastAsia="fr-BE"/>
        </w:rPr>
        <w:t xml:space="preserve">Consultative Commission on Industrial Change (CCMI) of the EESC, rue Belliard 99, 1040 Brussels; </w:t>
      </w:r>
      <w:hyperlink r:id="rId11" w:history="1">
        <w:r w:rsidR="00863D79" w:rsidRPr="00B569CE">
          <w:rPr>
            <w:rStyle w:val="Hyperlink"/>
            <w:noProof/>
            <w:lang w:eastAsia="fr-BE"/>
          </w:rPr>
          <w:t>ccmi2@eesc.europa.eu</w:t>
        </w:r>
      </w:hyperlink>
      <w:r w:rsidR="007F4153" w:rsidRPr="00B569CE">
        <w:rPr>
          <w:lang w:val="en-CA"/>
        </w:rPr>
        <w:t>.</w:t>
      </w:r>
    </w:p>
    <w:p w14:paraId="65130113" w14:textId="77777777" w:rsidR="00ED7D73" w:rsidRPr="00B569CE" w:rsidRDefault="00ED7D73">
      <w:pPr>
        <w:rPr>
          <w:lang w:val="en-CA"/>
        </w:rPr>
      </w:pPr>
    </w:p>
    <w:p w14:paraId="251D12D1" w14:textId="77777777" w:rsidR="005706D3" w:rsidRPr="00B569CE" w:rsidRDefault="00EE050B" w:rsidP="006E5D27">
      <w:pPr>
        <w:pStyle w:val="ListParagraph"/>
        <w:numPr>
          <w:ilvl w:val="0"/>
          <w:numId w:val="5"/>
        </w:numPr>
        <w:rPr>
          <w:b/>
          <w:noProof/>
          <w:lang w:eastAsia="fr-BE"/>
        </w:rPr>
      </w:pPr>
      <w:r w:rsidRPr="00B569CE">
        <w:rPr>
          <w:b/>
          <w:noProof/>
          <w:lang w:eastAsia="fr-BE"/>
        </w:rPr>
        <w:t>What is the purpose of the processing?</w:t>
      </w:r>
      <w:r w:rsidR="00185DA5" w:rsidRPr="00B569CE">
        <w:rPr>
          <w:lang w:val="en-CA"/>
        </w:rPr>
        <w:t xml:space="preserve"> </w:t>
      </w:r>
    </w:p>
    <w:p w14:paraId="67679864" w14:textId="77777777" w:rsidR="00AB42C0" w:rsidRPr="00B569CE" w:rsidRDefault="00AB42C0" w:rsidP="00CA43CA">
      <w:pPr>
        <w:pStyle w:val="ListParagraph"/>
        <w:rPr>
          <w:b/>
          <w:noProof/>
          <w:lang w:eastAsia="fr-BE"/>
        </w:rPr>
      </w:pPr>
    </w:p>
    <w:p w14:paraId="0C4E2493" w14:textId="77777777" w:rsidR="005706D3" w:rsidRPr="00B569CE" w:rsidRDefault="005706D3" w:rsidP="005706D3">
      <w:pPr>
        <w:autoSpaceDE w:val="0"/>
        <w:autoSpaceDN w:val="0"/>
        <w:adjustRightInd w:val="0"/>
        <w:rPr>
          <w:lang w:val="en-CA"/>
        </w:rPr>
      </w:pPr>
      <w:r w:rsidRPr="00B569CE">
        <w:rPr>
          <w:lang w:val="en-CA"/>
        </w:rPr>
        <w:t>Your personal data will be processed in order to:</w:t>
      </w:r>
    </w:p>
    <w:p w14:paraId="2CDDD2A0" w14:textId="77777777" w:rsidR="005706D3" w:rsidRPr="00B569CE" w:rsidRDefault="005706D3" w:rsidP="005706D3">
      <w:pPr>
        <w:pStyle w:val="ListParagraph"/>
        <w:numPr>
          <w:ilvl w:val="0"/>
          <w:numId w:val="4"/>
        </w:numPr>
        <w:autoSpaceDE w:val="0"/>
        <w:autoSpaceDN w:val="0"/>
        <w:adjustRightInd w:val="0"/>
        <w:rPr>
          <w:lang w:val="en-CA"/>
        </w:rPr>
      </w:pPr>
      <w:r w:rsidRPr="00B569CE">
        <w:rPr>
          <w:lang w:val="en-CA"/>
        </w:rPr>
        <w:t xml:space="preserve">register you </w:t>
      </w:r>
      <w:r w:rsidR="00BA3C0B" w:rsidRPr="00B569CE">
        <w:rPr>
          <w:lang w:val="en-CA"/>
        </w:rPr>
        <w:t xml:space="preserve">for </w:t>
      </w:r>
      <w:r w:rsidRPr="00B569CE">
        <w:rPr>
          <w:lang w:val="en-CA"/>
        </w:rPr>
        <w:t>th</w:t>
      </w:r>
      <w:r w:rsidR="000262B0" w:rsidRPr="00B569CE">
        <w:rPr>
          <w:lang w:val="en-CA"/>
        </w:rPr>
        <w:t>is</w:t>
      </w:r>
      <w:r w:rsidRPr="00B569CE">
        <w:rPr>
          <w:lang w:val="en-CA"/>
        </w:rPr>
        <w:t xml:space="preserve"> event</w:t>
      </w:r>
    </w:p>
    <w:p w14:paraId="54E618F1" w14:textId="77777777" w:rsidR="005706D3" w:rsidRPr="00B569CE" w:rsidRDefault="005706D3" w:rsidP="005706D3">
      <w:pPr>
        <w:pStyle w:val="ListParagraph"/>
        <w:numPr>
          <w:ilvl w:val="0"/>
          <w:numId w:val="4"/>
        </w:numPr>
        <w:autoSpaceDE w:val="0"/>
        <w:autoSpaceDN w:val="0"/>
        <w:adjustRightInd w:val="0"/>
        <w:rPr>
          <w:lang w:val="en-CA"/>
        </w:rPr>
      </w:pPr>
      <w:r w:rsidRPr="00B569CE">
        <w:t xml:space="preserve">provide </w:t>
      </w:r>
      <w:r w:rsidR="00863D79" w:rsidRPr="00B569CE">
        <w:t xml:space="preserve">an </w:t>
      </w:r>
      <w:r w:rsidRPr="00B569CE">
        <w:t>access</w:t>
      </w:r>
      <w:r w:rsidR="00C31837" w:rsidRPr="00B569CE">
        <w:t xml:space="preserve"> link</w:t>
      </w:r>
      <w:r w:rsidRPr="00B569CE">
        <w:t xml:space="preserve"> to the </w:t>
      </w:r>
      <w:r w:rsidR="00885F4E" w:rsidRPr="00B569CE">
        <w:t>event</w:t>
      </w:r>
    </w:p>
    <w:p w14:paraId="1A57C712" w14:textId="77777777" w:rsidR="005706D3" w:rsidRPr="00B569CE" w:rsidRDefault="005706D3" w:rsidP="005706D3">
      <w:pPr>
        <w:pStyle w:val="ListParagraph"/>
        <w:numPr>
          <w:ilvl w:val="0"/>
          <w:numId w:val="4"/>
        </w:numPr>
        <w:autoSpaceDE w:val="0"/>
        <w:autoSpaceDN w:val="0"/>
        <w:adjustRightInd w:val="0"/>
        <w:rPr>
          <w:lang w:val="en-CA"/>
        </w:rPr>
      </w:pPr>
      <w:r w:rsidRPr="00B569CE">
        <w:t>fulfil the communication objectives of th</w:t>
      </w:r>
      <w:r w:rsidR="00C27FCF" w:rsidRPr="00B569CE">
        <w:t>is</w:t>
      </w:r>
      <w:r w:rsidRPr="00B569CE">
        <w:t xml:space="preserve"> </w:t>
      </w:r>
      <w:r w:rsidRPr="00B569CE">
        <w:rPr>
          <w:lang w:val="en-CA"/>
        </w:rPr>
        <w:t>event</w:t>
      </w:r>
      <w:r w:rsidRPr="00B569CE">
        <w:t xml:space="preserve"> </w:t>
      </w:r>
    </w:p>
    <w:p w14:paraId="347CB822" w14:textId="77777777" w:rsidR="00863D79" w:rsidRPr="00B569CE" w:rsidRDefault="005706D3" w:rsidP="00096F35">
      <w:pPr>
        <w:pStyle w:val="ListParagraph"/>
        <w:numPr>
          <w:ilvl w:val="0"/>
          <w:numId w:val="4"/>
        </w:numPr>
        <w:autoSpaceDE w:val="0"/>
        <w:autoSpaceDN w:val="0"/>
        <w:adjustRightInd w:val="0"/>
        <w:rPr>
          <w:lang w:val="en-CA"/>
        </w:rPr>
      </w:pPr>
      <w:r w:rsidRPr="00B569CE">
        <w:t>share your name with the other participants (</w:t>
      </w:r>
      <w:r w:rsidR="00A753E2" w:rsidRPr="00B569CE">
        <w:t>with your consent only</w:t>
      </w:r>
      <w:r w:rsidRPr="00B569CE">
        <w:t>)</w:t>
      </w:r>
      <w:r w:rsidR="00834EB2" w:rsidRPr="00B569CE">
        <w:t>,</w:t>
      </w:r>
      <w:r w:rsidR="007C0DD3" w:rsidRPr="00B569CE">
        <w:t xml:space="preserve"> but please note that the name and surname</w:t>
      </w:r>
      <w:r w:rsidR="00F86552" w:rsidRPr="00B569CE">
        <w:t>,</w:t>
      </w:r>
      <w:r w:rsidR="007C0DD3" w:rsidRPr="00B569CE">
        <w:t xml:space="preserve"> which you are filling whilst entering the virtual meeting, will be visible to other remote participants;</w:t>
      </w:r>
      <w:r w:rsidR="00834EB2" w:rsidRPr="00B569CE">
        <w:t xml:space="preserve"> </w:t>
      </w:r>
    </w:p>
    <w:p w14:paraId="2FB0CBD7" w14:textId="1CB5D1D7" w:rsidR="00096F35" w:rsidRPr="00B569CE" w:rsidRDefault="00096F35" w:rsidP="00096F35">
      <w:pPr>
        <w:pStyle w:val="ListParagraph"/>
        <w:numPr>
          <w:ilvl w:val="0"/>
          <w:numId w:val="4"/>
        </w:numPr>
        <w:autoSpaceDE w:val="0"/>
        <w:autoSpaceDN w:val="0"/>
        <w:adjustRightInd w:val="0"/>
        <w:rPr>
          <w:lang w:val="en-CA"/>
        </w:rPr>
      </w:pPr>
      <w:r w:rsidRPr="00B569CE">
        <w:t>send you invitations to future events the EESC may organise (</w:t>
      </w:r>
      <w:r w:rsidR="007B31A1" w:rsidRPr="00B569CE">
        <w:t>with your consent only</w:t>
      </w:r>
      <w:r w:rsidRPr="00B569CE">
        <w:t xml:space="preserve">) </w:t>
      </w:r>
    </w:p>
    <w:p w14:paraId="063FDAAF" w14:textId="77777777" w:rsidR="009B70D2" w:rsidRPr="00B569CE" w:rsidRDefault="009B70D2" w:rsidP="009B70D2">
      <w:pPr>
        <w:pStyle w:val="ListParagraph"/>
        <w:autoSpaceDE w:val="0"/>
        <w:autoSpaceDN w:val="0"/>
        <w:adjustRightInd w:val="0"/>
        <w:rPr>
          <w:lang w:val="en-CA"/>
        </w:rPr>
      </w:pPr>
    </w:p>
    <w:p w14:paraId="1D895B05" w14:textId="67CB37A4" w:rsidR="0049691D" w:rsidRPr="00B569CE" w:rsidRDefault="005F3F40" w:rsidP="00084F9A">
      <w:pPr>
        <w:rPr>
          <w:iCs/>
          <w:lang w:val="en-CA" w:eastAsia="en-GB"/>
        </w:rPr>
      </w:pPr>
      <w:r w:rsidRPr="00B569CE">
        <w:rPr>
          <w:iCs/>
          <w:lang w:val="en-CA" w:eastAsia="en-GB"/>
        </w:rPr>
        <w:t>Further details concerning the purpose of this event are set out in the invitation.</w:t>
      </w:r>
    </w:p>
    <w:p w14:paraId="7A22870F" w14:textId="77777777" w:rsidR="005F3F40" w:rsidRPr="00B569CE" w:rsidRDefault="005F3F40" w:rsidP="00084F9A">
      <w:pPr>
        <w:rPr>
          <w:b/>
          <w:bCs/>
          <w:lang w:val="en-CA"/>
        </w:rPr>
      </w:pPr>
    </w:p>
    <w:p w14:paraId="397599D2" w14:textId="77777777" w:rsidR="000402E3" w:rsidRPr="00B569CE" w:rsidRDefault="006E5D27" w:rsidP="006E5D27">
      <w:pPr>
        <w:pStyle w:val="ListParagraph"/>
        <w:numPr>
          <w:ilvl w:val="0"/>
          <w:numId w:val="5"/>
        </w:numPr>
        <w:rPr>
          <w:lang w:val="en-CA"/>
        </w:rPr>
      </w:pPr>
      <w:r w:rsidRPr="00B569CE">
        <w:rPr>
          <w:b/>
          <w:noProof/>
          <w:lang w:eastAsia="fr-BE"/>
        </w:rPr>
        <w:t>What is the legal basis for the processing?</w:t>
      </w:r>
    </w:p>
    <w:p w14:paraId="6F9AE04F" w14:textId="77777777" w:rsidR="006F5CCA" w:rsidRPr="00B569CE" w:rsidRDefault="006F5CCA" w:rsidP="006F5CCA">
      <w:pPr>
        <w:pStyle w:val="ListParagraph"/>
        <w:rPr>
          <w:lang w:val="en-CA"/>
        </w:rPr>
      </w:pPr>
    </w:p>
    <w:p w14:paraId="239C1A6E" w14:textId="69554AE7" w:rsidR="00D62D60" w:rsidRDefault="00B569CE" w:rsidP="00DD5D6A">
      <w:pPr>
        <w:rPr>
          <w:iCs/>
          <w:lang w:val="en-CA" w:eastAsia="en-GB"/>
        </w:rPr>
      </w:pPr>
      <w:hyperlink r:id="rId12" w:history="1">
        <w:r w:rsidR="00440ED6" w:rsidRPr="00B569CE">
          <w:rPr>
            <w:rStyle w:val="Hyperlink"/>
            <w:lang w:val="en-CA"/>
          </w:rPr>
          <w:t>Regulation (EU) 2018/1725</w:t>
        </w:r>
      </w:hyperlink>
      <w:r w:rsidR="00440ED6" w:rsidRPr="00B569CE">
        <w:rPr>
          <w:iCs/>
          <w:lang w:val="en-CA" w:eastAsia="en-GB"/>
        </w:rPr>
        <w:t xml:space="preserve"> applies to the processing of your personal data collected for the </w:t>
      </w:r>
      <w:r w:rsidR="00440ED6" w:rsidRPr="00B569CE">
        <w:rPr>
          <w:lang w:val="en-CA" w:eastAsia="en-GB"/>
        </w:rPr>
        <w:t xml:space="preserve">organisation and management of this </w:t>
      </w:r>
      <w:r w:rsidR="006A6118" w:rsidRPr="00B569CE">
        <w:rPr>
          <w:lang w:val="en-CA"/>
        </w:rPr>
        <w:t>public hearing</w:t>
      </w:r>
      <w:r w:rsidR="00440ED6" w:rsidRPr="00B569CE">
        <w:rPr>
          <w:lang w:val="en-CA" w:eastAsia="en-GB"/>
        </w:rPr>
        <w:t xml:space="preserve">. </w:t>
      </w:r>
      <w:r w:rsidR="00D120BD" w:rsidRPr="00B569CE">
        <w:rPr>
          <w:lang w:val="en-CA" w:eastAsia="en-GB"/>
        </w:rPr>
        <w:t xml:space="preserve">The legal basis for the processing of your personal data is Article 5(a) of </w:t>
      </w:r>
      <w:r w:rsidR="00D120BD" w:rsidRPr="00B569CE">
        <w:rPr>
          <w:lang w:val="en-CA"/>
        </w:rPr>
        <w:t>Regulation (EU) 2018/1725</w:t>
      </w:r>
      <w:r w:rsidR="009D42B6" w:rsidRPr="00B569CE">
        <w:rPr>
          <w:lang w:val="en-CA"/>
        </w:rPr>
        <w:t>,</w:t>
      </w:r>
      <w:r w:rsidR="00D120BD" w:rsidRPr="00B569CE">
        <w:rPr>
          <w:lang w:val="en-CA" w:eastAsia="en-GB"/>
        </w:rPr>
        <w:t xml:space="preserve"> as </w:t>
      </w:r>
      <w:r w:rsidR="00AE1A40" w:rsidRPr="00B569CE">
        <w:rPr>
          <w:lang w:val="en-CA" w:eastAsia="en-GB"/>
        </w:rPr>
        <w:t xml:space="preserve">the </w:t>
      </w:r>
      <w:r w:rsidR="00D120BD" w:rsidRPr="00B569CE">
        <w:rPr>
          <w:lang w:val="en-CA" w:eastAsia="en-GB"/>
        </w:rPr>
        <w:t>processing is necessary for the performance of a task carried out in the public interest or in the exercise of official authority vested in</w:t>
      </w:r>
      <w:r w:rsidR="00E5252C" w:rsidRPr="00B569CE">
        <w:rPr>
          <w:lang w:val="en-CA" w:eastAsia="en-GB"/>
        </w:rPr>
        <w:t xml:space="preserve"> a </w:t>
      </w:r>
      <w:r w:rsidR="00D120BD" w:rsidRPr="00B569CE">
        <w:rPr>
          <w:lang w:val="en-CA" w:eastAsia="en-GB"/>
        </w:rPr>
        <w:t xml:space="preserve">Union institution or body. </w:t>
      </w:r>
      <w:r w:rsidR="000402E3" w:rsidRPr="00B569CE">
        <w:rPr>
          <w:lang w:val="en-CA" w:eastAsia="en-GB"/>
        </w:rPr>
        <w:t>The EESC exercises its</w:t>
      </w:r>
      <w:r w:rsidR="000402E3" w:rsidRPr="00B569CE">
        <w:rPr>
          <w:iCs/>
          <w:lang w:val="en-CA" w:eastAsia="en-GB"/>
        </w:rPr>
        <w:t xml:space="preserve"> tasks as set out in Articles 300-304 of the </w:t>
      </w:r>
      <w:hyperlink r:id="rId13" w:history="1">
        <w:r w:rsidR="000402E3" w:rsidRPr="00B569CE">
          <w:rPr>
            <w:rStyle w:val="Hyperlink"/>
            <w:iCs/>
            <w:lang w:val="en-CA" w:eastAsia="en-GB"/>
          </w:rPr>
          <w:t>Treaty on the Functioning of the European Union</w:t>
        </w:r>
      </w:hyperlink>
      <w:r w:rsidR="000402E3" w:rsidRPr="00B569CE">
        <w:rPr>
          <w:iCs/>
          <w:lang w:val="en-CA" w:eastAsia="en-GB"/>
        </w:rPr>
        <w:t xml:space="preserve">. </w:t>
      </w:r>
    </w:p>
    <w:p w14:paraId="08276227" w14:textId="77777777" w:rsidR="00B569CE" w:rsidRPr="00B569CE" w:rsidRDefault="00B569CE" w:rsidP="00DD5D6A">
      <w:pPr>
        <w:rPr>
          <w:iCs/>
          <w:lang w:val="en-CA" w:eastAsia="en-GB"/>
        </w:rPr>
      </w:pPr>
      <w:bookmarkStart w:id="0" w:name="_GoBack"/>
      <w:bookmarkEnd w:id="0"/>
    </w:p>
    <w:p w14:paraId="50D9A3D8" w14:textId="6A5D69EE" w:rsidR="005F3F40" w:rsidRPr="00B569CE" w:rsidRDefault="005F3F40" w:rsidP="00DD5D6A">
      <w:pPr>
        <w:rPr>
          <w:lang w:val="en-CA" w:eastAsia="en-GB"/>
        </w:rPr>
      </w:pPr>
      <w:r w:rsidRPr="00B569CE">
        <w:rPr>
          <w:iCs/>
          <w:lang w:val="en-CA" w:eastAsia="en-GB"/>
        </w:rPr>
        <w:t>The processing of certain categories of your personal data as described in this privacy statement will be carried out based on your consent (</w:t>
      </w:r>
      <w:r w:rsidRPr="00B569CE">
        <w:rPr>
          <w:lang w:val="en-CA" w:eastAsia="en-GB"/>
        </w:rPr>
        <w:t xml:space="preserve">Article 5(d) of </w:t>
      </w:r>
      <w:r w:rsidRPr="00B569CE">
        <w:rPr>
          <w:lang w:val="en-CA"/>
        </w:rPr>
        <w:t xml:space="preserve">Regulation (EU) 2018/1725).  </w:t>
      </w:r>
    </w:p>
    <w:p w14:paraId="36AEBECF" w14:textId="77777777" w:rsidR="005C7525" w:rsidRPr="00B569CE" w:rsidRDefault="005C7525" w:rsidP="003A2C34">
      <w:pPr>
        <w:rPr>
          <w:iCs/>
          <w:lang w:val="en-CA" w:eastAsia="en-GB"/>
        </w:rPr>
      </w:pPr>
    </w:p>
    <w:p w14:paraId="68DAE4A9" w14:textId="77777777" w:rsidR="008A21FE" w:rsidRPr="00B569CE" w:rsidRDefault="008A21FE" w:rsidP="008A21FE">
      <w:pPr>
        <w:pStyle w:val="ListParagraph"/>
        <w:numPr>
          <w:ilvl w:val="0"/>
          <w:numId w:val="5"/>
        </w:numPr>
        <w:rPr>
          <w:b/>
          <w:bCs/>
          <w:lang w:val="en-CA"/>
        </w:rPr>
      </w:pPr>
      <w:r w:rsidRPr="00B569CE">
        <w:rPr>
          <w:b/>
          <w:noProof/>
          <w:lang w:eastAsia="fr-BE"/>
        </w:rPr>
        <w:t>What personal data are processed?</w:t>
      </w:r>
    </w:p>
    <w:p w14:paraId="308322F4" w14:textId="77777777" w:rsidR="00AB42C0" w:rsidRPr="00B569CE" w:rsidRDefault="00AB42C0" w:rsidP="00CA43CA">
      <w:pPr>
        <w:pStyle w:val="ListParagraph"/>
        <w:rPr>
          <w:b/>
          <w:bCs/>
          <w:lang w:val="en-CA"/>
        </w:rPr>
      </w:pPr>
    </w:p>
    <w:p w14:paraId="31E0B246" w14:textId="18758820" w:rsidR="00084F9A" w:rsidRPr="00B569CE" w:rsidRDefault="00084F9A" w:rsidP="00084F9A">
      <w:pPr>
        <w:rPr>
          <w:iCs/>
          <w:lang w:val="en-CA" w:eastAsia="en-GB"/>
        </w:rPr>
      </w:pPr>
      <w:r w:rsidRPr="00B569CE">
        <w:rPr>
          <w:iCs/>
          <w:lang w:val="en-CA" w:eastAsia="en-GB"/>
        </w:rPr>
        <w:t>The following personal data will be processed</w:t>
      </w:r>
      <w:r w:rsidR="009B70D2" w:rsidRPr="00B569CE">
        <w:rPr>
          <w:iCs/>
          <w:lang w:val="en-CA" w:eastAsia="en-GB"/>
        </w:rPr>
        <w:t xml:space="preserve">: </w:t>
      </w:r>
    </w:p>
    <w:p w14:paraId="424C1D04" w14:textId="1C7D0DFA" w:rsidR="00722C28" w:rsidRPr="00B569CE" w:rsidRDefault="005729F8" w:rsidP="009B70D2">
      <w:pPr>
        <w:pStyle w:val="ListParagraph"/>
        <w:numPr>
          <w:ilvl w:val="0"/>
          <w:numId w:val="2"/>
        </w:numPr>
        <w:rPr>
          <w:iCs/>
          <w:lang w:val="en-CA" w:eastAsia="en-GB"/>
        </w:rPr>
      </w:pPr>
      <w:r w:rsidRPr="00B569CE">
        <w:rPr>
          <w:iCs/>
          <w:lang w:val="en-CA" w:eastAsia="en-GB"/>
        </w:rPr>
        <w:t xml:space="preserve">information </w:t>
      </w:r>
      <w:r w:rsidR="00320445" w:rsidRPr="00B569CE">
        <w:rPr>
          <w:iCs/>
          <w:lang w:val="en-CA" w:eastAsia="en-GB"/>
        </w:rPr>
        <w:t xml:space="preserve">necessary for your registration: </w:t>
      </w:r>
      <w:r w:rsidR="00084F9A" w:rsidRPr="00B569CE">
        <w:rPr>
          <w:iCs/>
          <w:lang w:val="en-CA" w:eastAsia="en-GB"/>
        </w:rPr>
        <w:t xml:space="preserve">title, first name, last name, e-mail, </w:t>
      </w:r>
      <w:r w:rsidR="00320445" w:rsidRPr="00B569CE">
        <w:rPr>
          <w:iCs/>
          <w:lang w:val="en-CA" w:eastAsia="en-GB"/>
        </w:rPr>
        <w:t>name of organisation</w:t>
      </w:r>
      <w:r w:rsidR="00037A49" w:rsidRPr="00B569CE">
        <w:rPr>
          <w:iCs/>
          <w:lang w:val="en-CA" w:eastAsia="en-GB"/>
        </w:rPr>
        <w:t>, job title</w:t>
      </w:r>
    </w:p>
    <w:p w14:paraId="7D0208BA" w14:textId="77777777" w:rsidR="00030462" w:rsidRPr="00B569CE" w:rsidRDefault="00030462" w:rsidP="00CA43CA">
      <w:pPr>
        <w:pStyle w:val="ListParagraph"/>
        <w:rPr>
          <w:iCs/>
          <w:lang w:val="en-CA" w:eastAsia="en-GB"/>
        </w:rPr>
      </w:pPr>
    </w:p>
    <w:p w14:paraId="5215C573" w14:textId="77777777" w:rsidR="00A8014C" w:rsidRPr="00B569CE" w:rsidRDefault="00B41944" w:rsidP="00A8014C">
      <w:pPr>
        <w:rPr>
          <w:iCs/>
          <w:lang w:val="en-CA" w:eastAsia="en-GB"/>
        </w:rPr>
      </w:pPr>
      <w:r w:rsidRPr="00B569CE">
        <w:rPr>
          <w:iCs/>
          <w:lang w:val="en-CA" w:eastAsia="en-GB"/>
        </w:rPr>
        <w:t>Your consent is required for</w:t>
      </w:r>
      <w:r w:rsidR="00863D79" w:rsidRPr="00B569CE">
        <w:rPr>
          <w:iCs/>
          <w:lang w:val="en-CA" w:eastAsia="en-GB"/>
        </w:rPr>
        <w:t>:</w:t>
      </w:r>
    </w:p>
    <w:p w14:paraId="2844AC9D" w14:textId="77777777" w:rsidR="00770192" w:rsidRPr="00B569CE" w:rsidRDefault="00770192" w:rsidP="00A8014C">
      <w:pPr>
        <w:pStyle w:val="ListParagraph"/>
        <w:numPr>
          <w:ilvl w:val="0"/>
          <w:numId w:val="3"/>
        </w:numPr>
        <w:rPr>
          <w:b/>
          <w:bCs/>
          <w:lang w:val="en-CA"/>
        </w:rPr>
      </w:pPr>
      <w:r w:rsidRPr="00B569CE">
        <w:t>attendee list containing your name and affiliation, which will be shared among participants</w:t>
      </w:r>
    </w:p>
    <w:p w14:paraId="6D9EC2B9" w14:textId="77777777" w:rsidR="00A8014C" w:rsidRPr="00B569CE" w:rsidRDefault="00A8014C" w:rsidP="00770192">
      <w:pPr>
        <w:pStyle w:val="ListParagraph"/>
        <w:numPr>
          <w:ilvl w:val="0"/>
          <w:numId w:val="3"/>
        </w:numPr>
        <w:rPr>
          <w:b/>
          <w:bCs/>
          <w:lang w:val="en-CA"/>
        </w:rPr>
      </w:pPr>
      <w:r w:rsidRPr="00B569CE">
        <w:t xml:space="preserve">photos, audio and video recordings and web streaming related to </w:t>
      </w:r>
      <w:r w:rsidR="00C6722E" w:rsidRPr="00B569CE">
        <w:t xml:space="preserve">this </w:t>
      </w:r>
      <w:r w:rsidRPr="00B569CE">
        <w:rPr>
          <w:lang w:val="en-CA"/>
        </w:rPr>
        <w:t>event</w:t>
      </w:r>
      <w:r w:rsidR="00770192" w:rsidRPr="00B569CE">
        <w:rPr>
          <w:lang w:val="en-CA" w:eastAsia="en-GB"/>
        </w:rPr>
        <w:t>.</w:t>
      </w:r>
    </w:p>
    <w:p w14:paraId="7EA11C2E" w14:textId="77777777" w:rsidR="006B5284" w:rsidRPr="00B569CE" w:rsidRDefault="00A8014C" w:rsidP="00A8014C">
      <w:pPr>
        <w:pStyle w:val="ListParagraph"/>
        <w:numPr>
          <w:ilvl w:val="0"/>
          <w:numId w:val="3"/>
        </w:numPr>
        <w:rPr>
          <w:b/>
          <w:bCs/>
          <w:lang w:val="en-CA"/>
        </w:rPr>
      </w:pPr>
      <w:r w:rsidRPr="00B569CE">
        <w:t>invitations to future events the EESC may organise</w:t>
      </w:r>
    </w:p>
    <w:p w14:paraId="05C2FCFC" w14:textId="77777777" w:rsidR="00863D79" w:rsidRPr="00B569CE" w:rsidRDefault="00863D79" w:rsidP="00863D79">
      <w:pPr>
        <w:pStyle w:val="Heading2"/>
        <w:numPr>
          <w:ilvl w:val="0"/>
          <w:numId w:val="0"/>
        </w:numPr>
        <w:ind w:left="567"/>
        <w:rPr>
          <w:iCs/>
          <w:lang w:val="en-CA" w:eastAsia="en-GB"/>
        </w:rPr>
      </w:pPr>
    </w:p>
    <w:p w14:paraId="114589E4" w14:textId="31E618BF" w:rsidR="003A4816" w:rsidRPr="00B569CE" w:rsidRDefault="002C4F7F" w:rsidP="009B70D2">
      <w:pPr>
        <w:pStyle w:val="Heading2"/>
        <w:numPr>
          <w:ilvl w:val="0"/>
          <w:numId w:val="0"/>
        </w:numPr>
        <w:rPr>
          <w:lang w:val="en-CA" w:eastAsia="en-GB"/>
        </w:rPr>
      </w:pPr>
      <w:r w:rsidRPr="00B569CE">
        <w:rPr>
          <w:lang w:val="en-CA" w:eastAsia="en-GB"/>
        </w:rPr>
        <w:t xml:space="preserve">You can provide your consent </w:t>
      </w:r>
      <w:r w:rsidR="00863D79" w:rsidRPr="00B569CE">
        <w:rPr>
          <w:lang w:val="en-CA" w:eastAsia="en-GB"/>
        </w:rPr>
        <w:t>upon registration</w:t>
      </w:r>
      <w:r w:rsidR="00770192" w:rsidRPr="00B569CE">
        <w:rPr>
          <w:lang w:val="en-CA" w:eastAsia="en-GB"/>
        </w:rPr>
        <w:t xml:space="preserve"> </w:t>
      </w:r>
      <w:r w:rsidR="009B70D2" w:rsidRPr="00B569CE">
        <w:rPr>
          <w:lang w:val="en-CA" w:eastAsia="en-GB"/>
        </w:rPr>
        <w:t>by</w:t>
      </w:r>
      <w:r w:rsidR="00770192" w:rsidRPr="00B569CE">
        <w:rPr>
          <w:lang w:val="en-CA" w:eastAsia="en-GB"/>
        </w:rPr>
        <w:t xml:space="preserve"> sending</w:t>
      </w:r>
      <w:r w:rsidR="00863D79" w:rsidRPr="00B569CE">
        <w:rPr>
          <w:lang w:val="en-CA" w:eastAsia="en-GB"/>
        </w:rPr>
        <w:t xml:space="preserve"> </w:t>
      </w:r>
      <w:r w:rsidR="009B70D2" w:rsidRPr="00B569CE">
        <w:rPr>
          <w:lang w:val="en-CA" w:eastAsia="en-GB"/>
        </w:rPr>
        <w:t>us a filled in consent form by email to:</w:t>
      </w:r>
      <w:r w:rsidR="00863D79" w:rsidRPr="00B569CE">
        <w:rPr>
          <w:lang w:val="en-CA" w:eastAsia="en-GB"/>
        </w:rPr>
        <w:t xml:space="preserve"> </w:t>
      </w:r>
      <w:hyperlink r:id="rId14" w:history="1">
        <w:r w:rsidR="00863D79" w:rsidRPr="00B569CE">
          <w:rPr>
            <w:rStyle w:val="Hyperlink"/>
            <w:lang w:val="en-CA" w:eastAsia="en-GB"/>
          </w:rPr>
          <w:t>ccmi2@eesc.europa.eu</w:t>
        </w:r>
      </w:hyperlink>
      <w:r w:rsidR="009B70D2" w:rsidRPr="00B569CE">
        <w:rPr>
          <w:lang w:val="en-CA" w:eastAsia="en-GB"/>
        </w:rPr>
        <w:t>.</w:t>
      </w:r>
    </w:p>
    <w:p w14:paraId="0EAE778F" w14:textId="77777777" w:rsidR="009B70D2" w:rsidRPr="00B569CE" w:rsidRDefault="009B70D2" w:rsidP="009B70D2">
      <w:pPr>
        <w:rPr>
          <w:lang w:val="en-CA" w:eastAsia="en-GB"/>
        </w:rPr>
      </w:pPr>
    </w:p>
    <w:p w14:paraId="24701528" w14:textId="3178A006" w:rsidR="00770192" w:rsidRPr="00B569CE" w:rsidRDefault="00633FD5" w:rsidP="003A4816">
      <w:pPr>
        <w:pStyle w:val="Heading2"/>
        <w:numPr>
          <w:ilvl w:val="0"/>
          <w:numId w:val="0"/>
        </w:numPr>
        <w:rPr>
          <w:lang w:val="en-CA" w:eastAsia="en-GB"/>
        </w:rPr>
      </w:pPr>
      <w:r w:rsidRPr="00B569CE">
        <w:rPr>
          <w:bCs/>
          <w:lang w:val="en-CA"/>
        </w:rPr>
        <w:t>Please</w:t>
      </w:r>
      <w:r w:rsidR="003A4816" w:rsidRPr="00B569CE">
        <w:rPr>
          <w:bCs/>
          <w:lang w:val="en-CA"/>
        </w:rPr>
        <w:t xml:space="preserve"> note that t</w:t>
      </w:r>
      <w:r w:rsidR="003A4816" w:rsidRPr="00B569CE">
        <w:rPr>
          <w:bCs/>
          <w:lang w:val="en-CA"/>
        </w:rPr>
        <w:t>he EESC is not responsible for recordings (such as photographs or videos) made by participants in a private capacity.</w:t>
      </w:r>
    </w:p>
    <w:p w14:paraId="7AE86F8D" w14:textId="77777777" w:rsidR="004F53B2" w:rsidRPr="00B569CE" w:rsidRDefault="00770192" w:rsidP="00770192">
      <w:pPr>
        <w:rPr>
          <w:lang w:val="en-CA" w:eastAsia="en-GB"/>
        </w:rPr>
      </w:pPr>
      <w:r w:rsidRPr="00B569CE">
        <w:rPr>
          <w:lang w:val="en-CA" w:eastAsia="en-GB"/>
        </w:rPr>
        <w:t xml:space="preserve"> </w:t>
      </w:r>
    </w:p>
    <w:p w14:paraId="420C7420" w14:textId="77777777" w:rsidR="004F53B2" w:rsidRPr="00B569CE" w:rsidRDefault="004F53B2" w:rsidP="004F53B2">
      <w:pPr>
        <w:pStyle w:val="ListParagraph"/>
        <w:numPr>
          <w:ilvl w:val="0"/>
          <w:numId w:val="5"/>
        </w:numPr>
        <w:autoSpaceDE w:val="0"/>
        <w:autoSpaceDN w:val="0"/>
        <w:adjustRightInd w:val="0"/>
        <w:rPr>
          <w:iCs/>
          <w:lang w:val="en-CA" w:eastAsia="en-GB"/>
        </w:rPr>
      </w:pPr>
      <w:r w:rsidRPr="00B569CE">
        <w:rPr>
          <w:b/>
          <w:noProof/>
          <w:lang w:eastAsia="fr-BE"/>
        </w:rPr>
        <w:t>Who are the recipients or categories of recipients of your personal data?</w:t>
      </w:r>
    </w:p>
    <w:p w14:paraId="72CFCBDC" w14:textId="77777777" w:rsidR="009E0EA5" w:rsidRPr="00B569CE" w:rsidRDefault="009E0EA5" w:rsidP="009E0EA5">
      <w:pPr>
        <w:pStyle w:val="ListParagraph"/>
        <w:autoSpaceDE w:val="0"/>
        <w:autoSpaceDN w:val="0"/>
        <w:adjustRightInd w:val="0"/>
        <w:rPr>
          <w:iCs/>
          <w:lang w:val="en-CA" w:eastAsia="en-GB"/>
        </w:rPr>
      </w:pPr>
    </w:p>
    <w:p w14:paraId="28CCA7C4" w14:textId="77777777" w:rsidR="00E20BEF" w:rsidRPr="00B569CE" w:rsidRDefault="00E20BEF">
      <w:pPr>
        <w:autoSpaceDE w:val="0"/>
        <w:autoSpaceDN w:val="0"/>
        <w:adjustRightInd w:val="0"/>
      </w:pPr>
      <w:r w:rsidRPr="00B569CE">
        <w:rPr>
          <w:b/>
          <w:bCs/>
        </w:rPr>
        <w:t xml:space="preserve">The recipients </w:t>
      </w:r>
      <w:r w:rsidRPr="00B569CE">
        <w:t>of your data will be the EESC staff</w:t>
      </w:r>
      <w:r w:rsidR="007F0B90" w:rsidRPr="00B569CE">
        <w:t xml:space="preserve"> in charge of the organisation</w:t>
      </w:r>
      <w:r w:rsidR="00AE1A40" w:rsidRPr="00B569CE">
        <w:t>, management</w:t>
      </w:r>
      <w:r w:rsidR="007F0B90" w:rsidRPr="00B569CE">
        <w:t xml:space="preserve"> and follow</w:t>
      </w:r>
      <w:r w:rsidR="006954AA" w:rsidRPr="00B569CE">
        <w:t>-</w:t>
      </w:r>
      <w:r w:rsidR="007F0B90" w:rsidRPr="00B569CE">
        <w:t xml:space="preserve">up </w:t>
      </w:r>
      <w:r w:rsidR="00AE1A40" w:rsidRPr="00B569CE">
        <w:t>o</w:t>
      </w:r>
      <w:r w:rsidR="007F0B90" w:rsidRPr="00B569CE">
        <w:t>f this event</w:t>
      </w:r>
      <w:r w:rsidRPr="00B569CE">
        <w:t>.</w:t>
      </w:r>
    </w:p>
    <w:p w14:paraId="4E4CD2F5" w14:textId="77777777" w:rsidR="00E20BEF" w:rsidRPr="00B569CE" w:rsidRDefault="00E20BEF" w:rsidP="00E20BEF">
      <w:pPr>
        <w:autoSpaceDE w:val="0"/>
        <w:autoSpaceDN w:val="0"/>
        <w:adjustRightInd w:val="0"/>
      </w:pPr>
    </w:p>
    <w:p w14:paraId="7445E927" w14:textId="77777777" w:rsidR="00E55FC8" w:rsidRPr="00B569CE" w:rsidRDefault="00E55FC8">
      <w:pPr>
        <w:autoSpaceDE w:val="0"/>
        <w:autoSpaceDN w:val="0"/>
        <w:adjustRightInd w:val="0"/>
      </w:pPr>
      <w:r w:rsidRPr="00B569CE">
        <w:t xml:space="preserve">Under certain conditions </w:t>
      </w:r>
      <w:r w:rsidR="001F7FE5" w:rsidRPr="00B569CE">
        <w:t>define</w:t>
      </w:r>
      <w:r w:rsidR="00462F3D" w:rsidRPr="00B569CE">
        <w:t>d</w:t>
      </w:r>
      <w:r w:rsidRPr="00B569CE">
        <w:t xml:space="preserve"> in law, we may disclose your information to third parties (such as the European Anti-Fraud Office, the Court of Auditors or law enforcement authorities) if it is necessary and proportionate for lawful, specific purposes.</w:t>
      </w:r>
      <w:r w:rsidRPr="00B569CE">
        <w:br/>
      </w:r>
    </w:p>
    <w:p w14:paraId="390E6971" w14:textId="77777777" w:rsidR="00E55FC8" w:rsidRPr="00B569CE" w:rsidRDefault="00E55FC8">
      <w:pPr>
        <w:autoSpaceDE w:val="0"/>
        <w:autoSpaceDN w:val="0"/>
        <w:adjustRightInd w:val="0"/>
      </w:pPr>
      <w:r w:rsidRPr="00B569CE">
        <w:t>We will never share your personal data for direct marketing purposes.</w:t>
      </w:r>
    </w:p>
    <w:p w14:paraId="78EFD9A8" w14:textId="77777777" w:rsidR="002A04FA" w:rsidRPr="00B569CE" w:rsidRDefault="002A04FA">
      <w:pPr>
        <w:autoSpaceDE w:val="0"/>
        <w:autoSpaceDN w:val="0"/>
        <w:adjustRightInd w:val="0"/>
      </w:pPr>
    </w:p>
    <w:p w14:paraId="247DF86C" w14:textId="77777777" w:rsidR="00DE4835" w:rsidRPr="00B569CE" w:rsidRDefault="00DE4835" w:rsidP="00905B1E">
      <w:pPr>
        <w:rPr>
          <w:lang w:val="en-CA"/>
        </w:rPr>
      </w:pPr>
      <w:r w:rsidRPr="00B569CE">
        <w:rPr>
          <w:lang w:val="en-CA"/>
        </w:rPr>
        <w:t xml:space="preserve">Photographs and/or audio and video recordings could be published in the context of </w:t>
      </w:r>
      <w:r w:rsidR="00037A49" w:rsidRPr="00B569CE">
        <w:rPr>
          <w:lang w:val="en-CA"/>
        </w:rPr>
        <w:t>this</w:t>
      </w:r>
      <w:r w:rsidR="00892B36" w:rsidRPr="00B569CE">
        <w:rPr>
          <w:lang w:val="en-CA"/>
        </w:rPr>
        <w:t xml:space="preserve"> event</w:t>
      </w:r>
      <w:r w:rsidRPr="00B569CE">
        <w:rPr>
          <w:lang w:val="en-CA"/>
        </w:rPr>
        <w:t xml:space="preserve"> and in the framework of EESC</w:t>
      </w:r>
      <w:r w:rsidR="009A5E80" w:rsidRPr="00B569CE">
        <w:rPr>
          <w:lang w:val="en-CA"/>
        </w:rPr>
        <w:t xml:space="preserve"> and</w:t>
      </w:r>
      <w:r w:rsidR="004E0D88" w:rsidRPr="00B569CE">
        <w:rPr>
          <w:lang w:val="en-CA"/>
        </w:rPr>
        <w:t>/or</w:t>
      </w:r>
      <w:r w:rsidR="00BA07EC" w:rsidRPr="00B569CE">
        <w:rPr>
          <w:lang w:val="en-CA"/>
        </w:rPr>
        <w:t xml:space="preserve"> </w:t>
      </w:r>
      <w:r w:rsidRPr="00B569CE">
        <w:rPr>
          <w:lang w:val="en-CA"/>
        </w:rPr>
        <w:t xml:space="preserve">activities on the </w:t>
      </w:r>
      <w:r w:rsidR="0075042D" w:rsidRPr="00B569CE">
        <w:rPr>
          <w:lang w:val="en-CA"/>
        </w:rPr>
        <w:t>web</w:t>
      </w:r>
      <w:r w:rsidRPr="00B569CE">
        <w:rPr>
          <w:lang w:val="en-CA"/>
        </w:rPr>
        <w:t xml:space="preserve">, including </w:t>
      </w:r>
      <w:r w:rsidR="00AE1A40" w:rsidRPr="00B569CE">
        <w:rPr>
          <w:lang w:val="en-CA"/>
        </w:rPr>
        <w:t xml:space="preserve">via </w:t>
      </w:r>
      <w:r w:rsidRPr="00B569CE">
        <w:rPr>
          <w:lang w:val="en-CA"/>
        </w:rPr>
        <w:t xml:space="preserve">social media. If need be, the files containing the video materials </w:t>
      </w:r>
      <w:r w:rsidR="00D57815" w:rsidRPr="00B569CE">
        <w:rPr>
          <w:lang w:val="en-CA"/>
        </w:rPr>
        <w:t xml:space="preserve">may </w:t>
      </w:r>
      <w:r w:rsidRPr="00B569CE">
        <w:rPr>
          <w:lang w:val="en-CA"/>
        </w:rPr>
        <w:t>be slightly altered (for example, brightness and contrast) so that they can be used for the purposes for which the</w:t>
      </w:r>
      <w:r w:rsidR="003041F8" w:rsidRPr="00B569CE">
        <w:rPr>
          <w:lang w:val="en-CA"/>
        </w:rPr>
        <w:t>y</w:t>
      </w:r>
      <w:r w:rsidRPr="00B569CE">
        <w:rPr>
          <w:lang w:val="en-CA"/>
        </w:rPr>
        <w:t xml:space="preserve"> were taken. </w:t>
      </w:r>
    </w:p>
    <w:p w14:paraId="0FAFFA6A" w14:textId="77777777" w:rsidR="00DE4835" w:rsidRPr="00B569CE" w:rsidRDefault="00DE4835">
      <w:pPr>
        <w:autoSpaceDE w:val="0"/>
        <w:autoSpaceDN w:val="0"/>
        <w:adjustRightInd w:val="0"/>
        <w:rPr>
          <w:iCs/>
          <w:lang w:val="en-CA" w:eastAsia="en-GB"/>
        </w:rPr>
      </w:pPr>
    </w:p>
    <w:p w14:paraId="6D266A4E" w14:textId="77777777" w:rsidR="00AC2C5A" w:rsidRPr="00B569CE" w:rsidRDefault="00AC2C5A" w:rsidP="00AC2C5A">
      <w:pPr>
        <w:autoSpaceDE w:val="0"/>
        <w:autoSpaceDN w:val="0"/>
        <w:adjustRightInd w:val="0"/>
        <w:rPr>
          <w:lang w:val="en-CA"/>
        </w:rPr>
      </w:pPr>
      <w:r w:rsidRPr="00B569CE">
        <w:rPr>
          <w:lang w:val="en-CA"/>
        </w:rPr>
        <w:t xml:space="preserve">We use social media to </w:t>
      </w:r>
      <w:r w:rsidR="00D57815" w:rsidRPr="00B569CE">
        <w:rPr>
          <w:lang w:val="en-CA"/>
        </w:rPr>
        <w:t xml:space="preserve">provide information </w:t>
      </w:r>
      <w:r w:rsidRPr="00B569CE">
        <w:rPr>
          <w:lang w:val="en-CA"/>
        </w:rPr>
        <w:t xml:space="preserve">about and promote </w:t>
      </w:r>
      <w:r w:rsidR="00097350" w:rsidRPr="00B569CE">
        <w:rPr>
          <w:lang w:val="en-CA"/>
        </w:rPr>
        <w:t>event</w:t>
      </w:r>
      <w:r w:rsidR="00037A49" w:rsidRPr="00B569CE">
        <w:rPr>
          <w:lang w:val="en-CA"/>
        </w:rPr>
        <w:t>s</w:t>
      </w:r>
      <w:r w:rsidR="00097350" w:rsidRPr="00B569CE">
        <w:rPr>
          <w:lang w:val="en-CA"/>
        </w:rPr>
        <w:t xml:space="preserve"> </w:t>
      </w:r>
      <w:r w:rsidRPr="00B569CE">
        <w:rPr>
          <w:lang w:val="en-CA"/>
        </w:rPr>
        <w:t>through widely</w:t>
      </w:r>
      <w:r w:rsidR="00F37820" w:rsidRPr="00B569CE">
        <w:rPr>
          <w:lang w:val="en-CA"/>
        </w:rPr>
        <w:t>-</w:t>
      </w:r>
      <w:r w:rsidRPr="00B569CE">
        <w:rPr>
          <w:lang w:val="en-CA"/>
        </w:rPr>
        <w:t xml:space="preserve">used channels: </w:t>
      </w:r>
      <w:r w:rsidR="00B41944" w:rsidRPr="00B569CE">
        <w:t>Twitter,</w:t>
      </w:r>
      <w:r w:rsidR="00B41944" w:rsidRPr="00B569CE">
        <w:rPr>
          <w:lang w:val="en-CA"/>
        </w:rPr>
        <w:t xml:space="preserve"> Facebook</w:t>
      </w:r>
      <w:r w:rsidRPr="00B569CE">
        <w:rPr>
          <w:lang w:val="en-CA"/>
        </w:rPr>
        <w:t>. The use of social media does not in any way imply endorsement of their privacy policies. In the event that one or more social media are unavailable</w:t>
      </w:r>
      <w:r w:rsidR="00AE1A40" w:rsidRPr="00B569CE">
        <w:rPr>
          <w:lang w:val="en-CA"/>
        </w:rPr>
        <w:t>,</w:t>
      </w:r>
      <w:r w:rsidRPr="00B569CE">
        <w:rPr>
          <w:lang w:val="en-CA"/>
        </w:rPr>
        <w:t xml:space="preserve"> we accept no responsibility for lack of service due to their downtime. We recommend that users read the </w:t>
      </w:r>
      <w:hyperlink r:id="rId15" w:history="1">
        <w:r w:rsidR="00B41944" w:rsidRPr="00B569CE">
          <w:rPr>
            <w:rStyle w:val="Hyperlink"/>
          </w:rPr>
          <w:t>Twitter</w:t>
        </w:r>
      </w:hyperlink>
      <w:r w:rsidR="00B41944" w:rsidRPr="00B569CE">
        <w:t xml:space="preserve"> and </w:t>
      </w:r>
      <w:hyperlink r:id="rId16" w:history="1">
        <w:r w:rsidR="0057080E" w:rsidRPr="00B569CE">
          <w:rPr>
            <w:rStyle w:val="Hyperlink"/>
            <w:lang w:val="en-CA"/>
          </w:rPr>
          <w:t>Facebook</w:t>
        </w:r>
      </w:hyperlink>
      <w:r w:rsidR="0057080E" w:rsidRPr="00B569CE">
        <w:rPr>
          <w:lang w:val="en-CA"/>
        </w:rPr>
        <w:t xml:space="preserve"> </w:t>
      </w:r>
      <w:r w:rsidRPr="00B569CE">
        <w:rPr>
          <w:lang w:val="en-CA"/>
        </w:rPr>
        <w:t xml:space="preserve">privacy policies. </w:t>
      </w:r>
      <w:r w:rsidR="00F37820" w:rsidRPr="00B569CE">
        <w:rPr>
          <w:lang w:val="en-CA"/>
        </w:rPr>
        <w:t>E</w:t>
      </w:r>
      <w:r w:rsidRPr="00B569CE">
        <w:rPr>
          <w:lang w:val="en-CA"/>
        </w:rPr>
        <w:t xml:space="preserve">ach company </w:t>
      </w:r>
      <w:r w:rsidR="00F37820" w:rsidRPr="00B569CE">
        <w:rPr>
          <w:lang w:val="en-CA"/>
        </w:rPr>
        <w:t xml:space="preserve">explains its </w:t>
      </w:r>
      <w:r w:rsidRPr="00B569CE">
        <w:rPr>
          <w:lang w:val="en-CA"/>
        </w:rPr>
        <w:t xml:space="preserve">policy of data collection and processing, </w:t>
      </w:r>
      <w:r w:rsidR="00F37820" w:rsidRPr="00B569CE">
        <w:rPr>
          <w:lang w:val="en-CA"/>
        </w:rPr>
        <w:t xml:space="preserve">its </w:t>
      </w:r>
      <w:r w:rsidRPr="00B569CE">
        <w:rPr>
          <w:lang w:val="en-CA"/>
        </w:rPr>
        <w:t>use of data, user rights and the ways in which users can protect their privacy when using these services.</w:t>
      </w:r>
    </w:p>
    <w:p w14:paraId="75C91C35" w14:textId="77777777" w:rsidR="00CF02B6" w:rsidRPr="00B569CE" w:rsidRDefault="00CF02B6" w:rsidP="00AC2C5A">
      <w:pPr>
        <w:autoSpaceDE w:val="0"/>
        <w:autoSpaceDN w:val="0"/>
        <w:adjustRightInd w:val="0"/>
        <w:rPr>
          <w:iCs/>
          <w:lang w:val="en-CA" w:eastAsia="en-GB"/>
        </w:rPr>
      </w:pPr>
    </w:p>
    <w:p w14:paraId="3F4C106B" w14:textId="77777777" w:rsidR="00A27ADE" w:rsidRPr="00B569CE" w:rsidRDefault="006B59B9" w:rsidP="006B59B9">
      <w:pPr>
        <w:pStyle w:val="ListParagraph"/>
        <w:numPr>
          <w:ilvl w:val="0"/>
          <w:numId w:val="5"/>
        </w:numPr>
        <w:autoSpaceDE w:val="0"/>
        <w:autoSpaceDN w:val="0"/>
        <w:adjustRightInd w:val="0"/>
        <w:rPr>
          <w:b/>
          <w:bCs/>
          <w:lang w:val="en-CA"/>
        </w:rPr>
      </w:pPr>
      <w:r w:rsidRPr="00B569CE">
        <w:rPr>
          <w:b/>
          <w:noProof/>
          <w:lang w:eastAsia="fr-BE"/>
        </w:rPr>
        <w:t>How can you exercise your rights?</w:t>
      </w:r>
    </w:p>
    <w:p w14:paraId="641EB9C0" w14:textId="77777777" w:rsidR="00AB42C0" w:rsidRPr="00B569CE" w:rsidRDefault="00AB42C0" w:rsidP="00CA43CA">
      <w:pPr>
        <w:pStyle w:val="ListParagraph"/>
        <w:autoSpaceDE w:val="0"/>
        <w:autoSpaceDN w:val="0"/>
        <w:adjustRightInd w:val="0"/>
        <w:rPr>
          <w:b/>
          <w:bCs/>
          <w:lang w:val="en-CA"/>
        </w:rPr>
      </w:pPr>
    </w:p>
    <w:p w14:paraId="09C8F5A3" w14:textId="77777777" w:rsidR="001677FA" w:rsidRPr="00B569CE" w:rsidRDefault="001677FA" w:rsidP="001677FA">
      <w:pPr>
        <w:pStyle w:val="ListParagraph"/>
        <w:ind w:left="0"/>
        <w:rPr>
          <w:noProof/>
          <w:lang w:eastAsia="fr-BE"/>
        </w:rPr>
      </w:pPr>
      <w:r w:rsidRPr="00B569CE">
        <w:rPr>
          <w:noProof/>
          <w:lang w:eastAsia="fr-BE"/>
        </w:rPr>
        <w:t xml:space="preserve">You have the right to request access to your personal data. </w:t>
      </w:r>
      <w:r w:rsidR="00D57815" w:rsidRPr="00B569CE">
        <w:rPr>
          <w:noProof/>
          <w:lang w:eastAsia="fr-BE"/>
        </w:rPr>
        <w:t>Y</w:t>
      </w:r>
      <w:r w:rsidRPr="00B569CE">
        <w:rPr>
          <w:noProof/>
          <w:lang w:eastAsia="fr-BE"/>
        </w:rPr>
        <w:t xml:space="preserve">ou </w:t>
      </w:r>
      <w:r w:rsidR="00D57815" w:rsidRPr="00B569CE">
        <w:rPr>
          <w:noProof/>
          <w:lang w:eastAsia="fr-BE"/>
        </w:rPr>
        <w:t xml:space="preserve">also </w:t>
      </w:r>
      <w:r w:rsidRPr="00B569CE">
        <w:rPr>
          <w:noProof/>
          <w:lang w:eastAsia="fr-BE"/>
        </w:rPr>
        <w:t xml:space="preserve">have the right to request rectification or erasure or restriction of the processing of your personal data. </w:t>
      </w:r>
    </w:p>
    <w:p w14:paraId="7D841D7E" w14:textId="77777777" w:rsidR="001677FA" w:rsidRPr="00B569CE" w:rsidRDefault="001677FA" w:rsidP="001677FA">
      <w:pPr>
        <w:pStyle w:val="ListParagraph"/>
        <w:ind w:left="0"/>
        <w:rPr>
          <w:noProof/>
          <w:lang w:eastAsia="fr-BE"/>
        </w:rPr>
      </w:pPr>
    </w:p>
    <w:p w14:paraId="506C5C37" w14:textId="77777777" w:rsidR="00E03B69" w:rsidRPr="00B569CE" w:rsidRDefault="00E03B69" w:rsidP="001677FA">
      <w:pPr>
        <w:pStyle w:val="ListParagraph"/>
        <w:ind w:left="0"/>
        <w:rPr>
          <w:noProof/>
          <w:lang w:eastAsia="fr-BE"/>
        </w:rPr>
      </w:pPr>
      <w:r w:rsidRPr="00B569CE">
        <w:t>You also have the right to withdraw your consent at any time</w:t>
      </w:r>
      <w:r w:rsidRPr="00B569CE">
        <w:rPr>
          <w:noProof/>
          <w:lang w:eastAsia="fr-BE"/>
        </w:rPr>
        <w:t xml:space="preserve">. </w:t>
      </w:r>
      <w:r w:rsidR="00322594" w:rsidRPr="00B569CE">
        <w:rPr>
          <w:lang w:val="en-US" w:eastAsia="fr-BE"/>
        </w:rPr>
        <w:t>Please note that withdrawal of consent will not have retroactive effect (processing of your personal data based on your consent before withdrawal is lawful up to the moment when you withdraw your consent).</w:t>
      </w:r>
    </w:p>
    <w:p w14:paraId="681A841E" w14:textId="77777777" w:rsidR="00E03B69" w:rsidRPr="00B569CE" w:rsidRDefault="00E03B69" w:rsidP="001677FA">
      <w:pPr>
        <w:pStyle w:val="ListParagraph"/>
        <w:ind w:left="0"/>
        <w:rPr>
          <w:noProof/>
          <w:lang w:eastAsia="fr-BE"/>
        </w:rPr>
      </w:pPr>
    </w:p>
    <w:p w14:paraId="5C4B6071" w14:textId="77777777" w:rsidR="001677FA" w:rsidRPr="00B569CE" w:rsidRDefault="001677FA" w:rsidP="001677FA">
      <w:pPr>
        <w:pStyle w:val="ListParagraph"/>
        <w:ind w:left="0"/>
        <w:rPr>
          <w:noProof/>
          <w:lang w:eastAsia="fr-BE"/>
        </w:rPr>
      </w:pPr>
      <w:r w:rsidRPr="00B569CE">
        <w:rPr>
          <w:noProof/>
          <w:lang w:eastAsia="fr-BE"/>
        </w:rPr>
        <w:t>Where applicable, you have the right</w:t>
      </w:r>
      <w:r w:rsidRPr="00B569CE">
        <w:t xml:space="preserve"> to object to the processing of your data. </w:t>
      </w:r>
      <w:r w:rsidRPr="00B569CE">
        <w:rPr>
          <w:noProof/>
          <w:lang w:eastAsia="fr-BE"/>
        </w:rPr>
        <w:t>Where applicable, you</w:t>
      </w:r>
      <w:r w:rsidRPr="00B569CE">
        <w:t xml:space="preserve"> have the right to receive your personal data provided to the controller or to have your personal data transmitted directly to another controller (data portability).</w:t>
      </w:r>
      <w:r w:rsidRPr="00B569CE">
        <w:rPr>
          <w:noProof/>
          <w:lang w:eastAsia="fr-BE"/>
        </w:rPr>
        <w:t xml:space="preserve"> </w:t>
      </w:r>
    </w:p>
    <w:p w14:paraId="52BFBE52" w14:textId="77777777" w:rsidR="001677FA" w:rsidRPr="00B569CE" w:rsidRDefault="001677FA" w:rsidP="001677FA">
      <w:pPr>
        <w:pStyle w:val="ListParagraph"/>
        <w:ind w:left="0"/>
        <w:rPr>
          <w:noProof/>
          <w:lang w:eastAsia="fr-BE"/>
        </w:rPr>
      </w:pPr>
    </w:p>
    <w:p w14:paraId="20F51F84" w14:textId="77777777" w:rsidR="001677FA" w:rsidRPr="00B569CE" w:rsidRDefault="001677FA" w:rsidP="001677FA">
      <w:pPr>
        <w:pStyle w:val="ListParagraph"/>
        <w:ind w:left="0"/>
        <w:rPr>
          <w:noProof/>
          <w:lang w:eastAsia="fr-BE"/>
        </w:rPr>
      </w:pPr>
      <w:r w:rsidRPr="00B569CE">
        <w:rPr>
          <w:noProof/>
          <w:lang w:eastAsia="fr-BE"/>
        </w:rPr>
        <w:t>You can direct your</w:t>
      </w:r>
      <w:r w:rsidR="005E57DF" w:rsidRPr="00B569CE">
        <w:rPr>
          <w:noProof/>
          <w:lang w:eastAsia="fr-BE"/>
        </w:rPr>
        <w:t xml:space="preserve"> queries to </w:t>
      </w:r>
      <w:hyperlink r:id="rId17" w:history="1">
        <w:r w:rsidR="00B41944" w:rsidRPr="00B569CE">
          <w:rPr>
            <w:rStyle w:val="Hyperlink"/>
            <w:noProof/>
            <w:lang w:eastAsia="fr-BE"/>
          </w:rPr>
          <w:t>ccmi2@eesc.europa.eu</w:t>
        </w:r>
      </w:hyperlink>
      <w:r w:rsidR="00AB42C0" w:rsidRPr="00B569CE">
        <w:rPr>
          <w:noProof/>
          <w:lang w:eastAsia="fr-BE"/>
        </w:rPr>
        <w:t xml:space="preserve">. </w:t>
      </w:r>
      <w:r w:rsidRPr="00B569CE">
        <w:rPr>
          <w:noProof/>
          <w:lang w:eastAsia="fr-BE"/>
        </w:rPr>
        <w:t xml:space="preserve">The query will be dealt with within </w:t>
      </w:r>
      <w:r w:rsidR="00AB42C0" w:rsidRPr="00B569CE">
        <w:rPr>
          <w:noProof/>
          <w:lang w:eastAsia="fr-BE"/>
        </w:rPr>
        <w:t>15</w:t>
      </w:r>
      <w:r w:rsidRPr="00B569CE">
        <w:rPr>
          <w:noProof/>
          <w:lang w:eastAsia="fr-BE"/>
        </w:rPr>
        <w:t xml:space="preserve"> working days.</w:t>
      </w:r>
    </w:p>
    <w:p w14:paraId="76C6C89E" w14:textId="77777777" w:rsidR="001677FA" w:rsidRPr="00B569CE" w:rsidRDefault="001677FA" w:rsidP="001677FA">
      <w:pPr>
        <w:pStyle w:val="ListParagraph"/>
        <w:ind w:left="0"/>
        <w:rPr>
          <w:noProof/>
          <w:lang w:eastAsia="fr-BE"/>
        </w:rPr>
      </w:pPr>
    </w:p>
    <w:p w14:paraId="430B420B" w14:textId="77777777" w:rsidR="0098481D" w:rsidRPr="00B569CE" w:rsidRDefault="0098481D" w:rsidP="00CA43CA">
      <w:pPr>
        <w:rPr>
          <w:lang w:val="en-CA"/>
        </w:rPr>
      </w:pPr>
      <w:r w:rsidRPr="00B569CE">
        <w:rPr>
          <w:noProof/>
          <w:lang w:eastAsia="fr-BE"/>
        </w:rPr>
        <w:t xml:space="preserve">You have the right to lodge a complaint </w:t>
      </w:r>
      <w:r w:rsidR="00AE1A40" w:rsidRPr="00B569CE">
        <w:rPr>
          <w:noProof/>
          <w:lang w:eastAsia="fr-BE"/>
        </w:rPr>
        <w:t xml:space="preserve">with </w:t>
      </w:r>
      <w:r w:rsidRPr="00B569CE">
        <w:rPr>
          <w:noProof/>
          <w:lang w:eastAsia="fr-BE"/>
        </w:rPr>
        <w:t>the European Data Protection Supervisor (</w:t>
      </w:r>
      <w:hyperlink r:id="rId18" w:history="1">
        <w:r w:rsidRPr="00B569CE">
          <w:rPr>
            <w:rStyle w:val="Hyperlink"/>
            <w:noProof/>
            <w:lang w:eastAsia="fr-BE"/>
          </w:rPr>
          <w:t>edps@edps.europa.eu</w:t>
        </w:r>
      </w:hyperlink>
      <w:r w:rsidRPr="00B569CE">
        <w:rPr>
          <w:noProof/>
          <w:lang w:eastAsia="fr-BE"/>
        </w:rPr>
        <w:t xml:space="preserve">) if you consider that your rights under Regulation (EU) </w:t>
      </w:r>
      <w:r w:rsidRPr="00B569CE">
        <w:t xml:space="preserve">2018/1725 </w:t>
      </w:r>
      <w:r w:rsidRPr="00B569CE">
        <w:rPr>
          <w:noProof/>
          <w:lang w:eastAsia="fr-BE"/>
        </w:rPr>
        <w:t>have been infringed as a result of the processing of your personal data.</w:t>
      </w:r>
    </w:p>
    <w:p w14:paraId="21F18886" w14:textId="77777777" w:rsidR="006139D4" w:rsidRPr="00B569CE" w:rsidRDefault="006139D4">
      <w:pPr>
        <w:autoSpaceDE w:val="0"/>
        <w:autoSpaceDN w:val="0"/>
        <w:adjustRightInd w:val="0"/>
        <w:rPr>
          <w:iCs/>
          <w:lang w:val="en-CA" w:eastAsia="en-GB"/>
        </w:rPr>
      </w:pPr>
    </w:p>
    <w:p w14:paraId="4A0F3F11" w14:textId="77777777" w:rsidR="001677FA" w:rsidRPr="00B569CE" w:rsidRDefault="00C203F3" w:rsidP="00C203F3">
      <w:pPr>
        <w:pStyle w:val="ListParagraph"/>
        <w:numPr>
          <w:ilvl w:val="0"/>
          <w:numId w:val="5"/>
        </w:numPr>
        <w:autoSpaceDE w:val="0"/>
        <w:autoSpaceDN w:val="0"/>
        <w:adjustRightInd w:val="0"/>
        <w:rPr>
          <w:b/>
          <w:bCs/>
          <w:lang w:val="en-CA"/>
        </w:rPr>
      </w:pPr>
      <w:r w:rsidRPr="00B569CE">
        <w:rPr>
          <w:b/>
          <w:noProof/>
          <w:lang w:eastAsia="fr-BE"/>
        </w:rPr>
        <w:t>How long are your personal data kept for?</w:t>
      </w:r>
    </w:p>
    <w:p w14:paraId="45F34678" w14:textId="77777777" w:rsidR="00AB42C0" w:rsidRPr="00B569CE" w:rsidRDefault="00AB42C0" w:rsidP="00CA43CA">
      <w:pPr>
        <w:pStyle w:val="ListParagraph"/>
        <w:autoSpaceDE w:val="0"/>
        <w:autoSpaceDN w:val="0"/>
        <w:adjustRightInd w:val="0"/>
        <w:rPr>
          <w:b/>
          <w:bCs/>
          <w:lang w:val="en-CA"/>
        </w:rPr>
      </w:pPr>
    </w:p>
    <w:p w14:paraId="20E33486" w14:textId="77777777" w:rsidR="00383623" w:rsidRPr="00B569CE" w:rsidRDefault="00103502" w:rsidP="00103502">
      <w:pPr>
        <w:autoSpaceDE w:val="0"/>
        <w:autoSpaceDN w:val="0"/>
        <w:adjustRightInd w:val="0"/>
      </w:pPr>
      <w:r w:rsidRPr="00B569CE">
        <w:rPr>
          <w:bCs/>
        </w:rPr>
        <w:t>Your data</w:t>
      </w:r>
      <w:r w:rsidRPr="00B569CE">
        <w:rPr>
          <w:b/>
          <w:bCs/>
        </w:rPr>
        <w:t xml:space="preserve"> </w:t>
      </w:r>
      <w:r w:rsidRPr="00B569CE">
        <w:rPr>
          <w:bCs/>
        </w:rPr>
        <w:t>(excluding</w:t>
      </w:r>
      <w:r w:rsidRPr="00B569CE">
        <w:rPr>
          <w:b/>
          <w:bCs/>
        </w:rPr>
        <w:t xml:space="preserve"> </w:t>
      </w:r>
      <w:r w:rsidRPr="00B569CE">
        <w:t>photos, audio and video recordings that have been published</w:t>
      </w:r>
      <w:r w:rsidRPr="00B569CE">
        <w:rPr>
          <w:bCs/>
        </w:rPr>
        <w:t>)</w:t>
      </w:r>
      <w:r w:rsidRPr="00B569CE">
        <w:rPr>
          <w:b/>
          <w:bCs/>
        </w:rPr>
        <w:t xml:space="preserve"> </w:t>
      </w:r>
      <w:r w:rsidRPr="00B569CE">
        <w:t xml:space="preserve">will be kept for a maximum period of </w:t>
      </w:r>
      <w:r w:rsidR="00A729E6" w:rsidRPr="00B569CE">
        <w:rPr>
          <w:b/>
          <w:bCs/>
        </w:rPr>
        <w:t xml:space="preserve">12 </w:t>
      </w:r>
      <w:r w:rsidRPr="00B569CE">
        <w:t xml:space="preserve">months after the end of the event, unless you explicitly agree </w:t>
      </w:r>
      <w:r w:rsidR="00D57815" w:rsidRPr="00B569CE">
        <w:t xml:space="preserve">to </w:t>
      </w:r>
      <w:r w:rsidRPr="00B569CE">
        <w:t xml:space="preserve">your contact details </w:t>
      </w:r>
      <w:r w:rsidR="00D57815" w:rsidRPr="00B569CE">
        <w:t xml:space="preserve">being </w:t>
      </w:r>
      <w:r w:rsidRPr="00B569CE">
        <w:t xml:space="preserve">kept in order </w:t>
      </w:r>
      <w:r w:rsidR="00AE1A40" w:rsidRPr="00B569CE">
        <w:t xml:space="preserve">to </w:t>
      </w:r>
      <w:r w:rsidRPr="00B569CE">
        <w:t>receive invitations to future similar events organised by the EESC</w:t>
      </w:r>
      <w:r w:rsidR="00A729E6" w:rsidRPr="00B569CE">
        <w:t>.</w:t>
      </w:r>
      <w:r w:rsidR="00B0474C" w:rsidRPr="00B569CE">
        <w:t xml:space="preserve"> </w:t>
      </w:r>
    </w:p>
    <w:p w14:paraId="4762C4BB" w14:textId="77777777" w:rsidR="006106F8" w:rsidRPr="00B569CE" w:rsidRDefault="00AC3822">
      <w:pPr>
        <w:autoSpaceDE w:val="0"/>
        <w:autoSpaceDN w:val="0"/>
        <w:adjustRightInd w:val="0"/>
      </w:pPr>
      <w:r w:rsidRPr="00B569CE">
        <w:br/>
        <w:t xml:space="preserve">If you </w:t>
      </w:r>
      <w:r w:rsidR="00D57815" w:rsidRPr="00B569CE">
        <w:t xml:space="preserve">wish </w:t>
      </w:r>
      <w:r w:rsidR="006106F8" w:rsidRPr="00B569CE">
        <w:t>to delete these data at any time after you have given your consent</w:t>
      </w:r>
      <w:r w:rsidR="00AE1A40" w:rsidRPr="00B569CE">
        <w:t>,</w:t>
      </w:r>
      <w:r w:rsidR="006106F8" w:rsidRPr="00B569CE">
        <w:t xml:space="preserve"> please contact us</w:t>
      </w:r>
      <w:r w:rsidR="00AE1A40" w:rsidRPr="00B569CE">
        <w:t xml:space="preserve"> at</w:t>
      </w:r>
      <w:r w:rsidR="006106F8" w:rsidRPr="00B569CE">
        <w:t xml:space="preserve"> </w:t>
      </w:r>
      <w:hyperlink r:id="rId19" w:history="1">
        <w:r w:rsidR="00B41944" w:rsidRPr="00B569CE">
          <w:rPr>
            <w:rStyle w:val="Hyperlink"/>
          </w:rPr>
          <w:t>ccmi2@eesc.europa.eu</w:t>
        </w:r>
      </w:hyperlink>
      <w:r w:rsidR="00AB42C0" w:rsidRPr="00B569CE">
        <w:t xml:space="preserve"> </w:t>
      </w:r>
      <w:r w:rsidR="006106F8" w:rsidRPr="00B569CE">
        <w:t xml:space="preserve">and we will do so within </w:t>
      </w:r>
      <w:r w:rsidR="00CC507A" w:rsidRPr="00B569CE">
        <w:t xml:space="preserve">15 </w:t>
      </w:r>
      <w:r w:rsidR="006106F8" w:rsidRPr="00B569CE">
        <w:t>working days upon receipt of your request or after the latest correspondence with you about your request.</w:t>
      </w:r>
    </w:p>
    <w:p w14:paraId="332221C9" w14:textId="77777777" w:rsidR="004D565F" w:rsidRPr="00B569CE" w:rsidRDefault="004D565F" w:rsidP="00D97869">
      <w:pPr>
        <w:autoSpaceDE w:val="0"/>
        <w:autoSpaceDN w:val="0"/>
        <w:adjustRightInd w:val="0"/>
        <w:rPr>
          <w:iCs/>
          <w:lang w:val="en-CA" w:eastAsia="en-GB"/>
        </w:rPr>
      </w:pPr>
    </w:p>
    <w:p w14:paraId="3F76EC6B" w14:textId="77777777" w:rsidR="00007D56" w:rsidRPr="00B569CE" w:rsidRDefault="00007D56" w:rsidP="00D97869">
      <w:pPr>
        <w:autoSpaceDE w:val="0"/>
        <w:autoSpaceDN w:val="0"/>
        <w:adjustRightInd w:val="0"/>
        <w:rPr>
          <w:iCs/>
          <w:lang w:val="en-CA" w:eastAsia="en-GB"/>
        </w:rPr>
      </w:pPr>
      <w:r w:rsidRPr="00B569CE">
        <w:rPr>
          <w:iCs/>
          <w:lang w:val="en-CA" w:eastAsia="en-GB"/>
        </w:rPr>
        <w:t xml:space="preserve">Your </w:t>
      </w:r>
      <w:r w:rsidRPr="00B569CE">
        <w:t xml:space="preserve">photos, audio and video recordings that have been published (for example on the web or in publications) </w:t>
      </w:r>
      <w:r w:rsidR="00024A8F" w:rsidRPr="00B569CE">
        <w:t xml:space="preserve">will remain </w:t>
      </w:r>
      <w:r w:rsidR="0046049B" w:rsidRPr="00B569CE">
        <w:t xml:space="preserve">in that format indefinitely. </w:t>
      </w:r>
    </w:p>
    <w:p w14:paraId="50589AE3" w14:textId="77777777" w:rsidR="001677FA" w:rsidRPr="00B569CE" w:rsidRDefault="001677FA" w:rsidP="00D97869">
      <w:pPr>
        <w:autoSpaceDE w:val="0"/>
        <w:autoSpaceDN w:val="0"/>
        <w:adjustRightInd w:val="0"/>
        <w:rPr>
          <w:b/>
          <w:bCs/>
        </w:rPr>
      </w:pPr>
    </w:p>
    <w:p w14:paraId="723AE462" w14:textId="77777777" w:rsidR="00911207" w:rsidRPr="00B569CE" w:rsidRDefault="00C203F3" w:rsidP="00C203F3">
      <w:pPr>
        <w:pStyle w:val="ListParagraph"/>
        <w:numPr>
          <w:ilvl w:val="0"/>
          <w:numId w:val="5"/>
        </w:numPr>
        <w:autoSpaceDE w:val="0"/>
        <w:autoSpaceDN w:val="0"/>
        <w:adjustRightInd w:val="0"/>
        <w:rPr>
          <w:b/>
          <w:bCs/>
        </w:rPr>
      </w:pPr>
      <w:r w:rsidRPr="00B569CE">
        <w:rPr>
          <w:b/>
          <w:noProof/>
          <w:lang w:eastAsia="fr-BE"/>
        </w:rPr>
        <w:t>Are your personal data transferred to a third country (non-EU Member State) or international organisation?</w:t>
      </w:r>
    </w:p>
    <w:p w14:paraId="58586F59" w14:textId="77777777" w:rsidR="00B41944" w:rsidRPr="00B569CE" w:rsidRDefault="00B41944" w:rsidP="00B41944">
      <w:pPr>
        <w:pStyle w:val="ListParagraph"/>
        <w:autoSpaceDE w:val="0"/>
        <w:autoSpaceDN w:val="0"/>
        <w:adjustRightInd w:val="0"/>
        <w:rPr>
          <w:b/>
          <w:bCs/>
        </w:rPr>
      </w:pPr>
    </w:p>
    <w:p w14:paraId="53B48AF6" w14:textId="77777777" w:rsidR="006106F8" w:rsidRPr="00B569CE" w:rsidRDefault="00E13AE8">
      <w:pPr>
        <w:autoSpaceDE w:val="0"/>
        <w:autoSpaceDN w:val="0"/>
        <w:adjustRightInd w:val="0"/>
        <w:rPr>
          <w:noProof/>
          <w:lang w:eastAsia="fr-BE"/>
        </w:rPr>
      </w:pPr>
      <w:r w:rsidRPr="00B569CE">
        <w:rPr>
          <w:noProof/>
          <w:lang w:eastAsia="fr-BE"/>
        </w:rPr>
        <w:t xml:space="preserve">Your personal data will not be transferred to a </w:t>
      </w:r>
      <w:r w:rsidRPr="00B569CE">
        <w:rPr>
          <w:bCs/>
        </w:rPr>
        <w:t xml:space="preserve">non-EU member state and/or </w:t>
      </w:r>
      <w:r w:rsidRPr="00B569CE">
        <w:rPr>
          <w:noProof/>
          <w:lang w:eastAsia="fr-BE"/>
        </w:rPr>
        <w:t>international organisation</w:t>
      </w:r>
      <w:r w:rsidR="006B4C85" w:rsidRPr="00B569CE">
        <w:rPr>
          <w:noProof/>
          <w:lang w:eastAsia="fr-BE"/>
        </w:rPr>
        <w:t>.</w:t>
      </w:r>
    </w:p>
    <w:p w14:paraId="5043F335" w14:textId="77777777" w:rsidR="00815EED" w:rsidRPr="00B569CE" w:rsidRDefault="00815EED">
      <w:pPr>
        <w:autoSpaceDE w:val="0"/>
        <w:autoSpaceDN w:val="0"/>
        <w:adjustRightInd w:val="0"/>
        <w:rPr>
          <w:b/>
          <w:noProof/>
          <w:lang w:eastAsia="fr-BE"/>
        </w:rPr>
      </w:pPr>
    </w:p>
    <w:p w14:paraId="59D60B0C" w14:textId="77777777" w:rsidR="00C8598B" w:rsidRPr="00B569CE" w:rsidRDefault="00AA5E6F" w:rsidP="00AA5E6F">
      <w:pPr>
        <w:pStyle w:val="ListParagraph"/>
        <w:numPr>
          <w:ilvl w:val="0"/>
          <w:numId w:val="5"/>
        </w:numPr>
        <w:autoSpaceDE w:val="0"/>
        <w:autoSpaceDN w:val="0"/>
        <w:adjustRightInd w:val="0"/>
        <w:rPr>
          <w:b/>
          <w:noProof/>
          <w:lang w:eastAsia="fr-BE"/>
        </w:rPr>
      </w:pPr>
      <w:r w:rsidRPr="00B569CE">
        <w:rPr>
          <w:b/>
          <w:noProof/>
          <w:lang w:eastAsia="fr-BE"/>
        </w:rPr>
        <w:t>Are personal data collected used for automated decision-making, including profiling?</w:t>
      </w:r>
    </w:p>
    <w:p w14:paraId="0372C08D" w14:textId="77777777" w:rsidR="00B41944" w:rsidRPr="00B569CE" w:rsidRDefault="00B41944" w:rsidP="00FE627A">
      <w:pPr>
        <w:pStyle w:val="ListParagraph"/>
        <w:autoSpaceDE w:val="0"/>
        <w:autoSpaceDN w:val="0"/>
        <w:adjustRightInd w:val="0"/>
        <w:rPr>
          <w:b/>
          <w:noProof/>
          <w:lang w:eastAsia="fr-BE"/>
        </w:rPr>
      </w:pPr>
    </w:p>
    <w:p w14:paraId="645197FE" w14:textId="1611E0D2" w:rsidR="00C8598B" w:rsidRPr="00B569CE" w:rsidRDefault="00D46277">
      <w:pPr>
        <w:autoSpaceDE w:val="0"/>
        <w:autoSpaceDN w:val="0"/>
        <w:adjustRightInd w:val="0"/>
        <w:rPr>
          <w:noProof/>
          <w:lang w:eastAsia="fr-BE"/>
        </w:rPr>
      </w:pPr>
      <w:r w:rsidRPr="00B569CE">
        <w:rPr>
          <w:noProof/>
          <w:lang w:eastAsia="fr-BE"/>
        </w:rPr>
        <w:t xml:space="preserve">The EESC will not use your personal data to make automated decisions about you. </w:t>
      </w:r>
      <w:r w:rsidR="005C5DA3" w:rsidRPr="00B569CE">
        <w:rPr>
          <w:noProof/>
          <w:lang w:eastAsia="fr-BE"/>
        </w:rPr>
        <w:t>"</w:t>
      </w:r>
      <w:r w:rsidRPr="00B569CE">
        <w:rPr>
          <w:noProof/>
          <w:lang w:eastAsia="fr-BE"/>
        </w:rPr>
        <w:t>Automated decisions</w:t>
      </w:r>
      <w:r w:rsidR="005C5DA3" w:rsidRPr="00B569CE">
        <w:rPr>
          <w:noProof/>
          <w:lang w:eastAsia="fr-BE"/>
        </w:rPr>
        <w:t>"</w:t>
      </w:r>
      <w:r w:rsidRPr="00B569CE">
        <w:rPr>
          <w:noProof/>
          <w:lang w:eastAsia="fr-BE"/>
        </w:rPr>
        <w:t xml:space="preserve"> are defined as decisions m</w:t>
      </w:r>
      <w:r w:rsidR="00633FD5" w:rsidRPr="00B569CE">
        <w:rPr>
          <w:noProof/>
          <w:lang w:eastAsia="fr-BE"/>
        </w:rPr>
        <w:t>ade without human intervention.</w:t>
      </w:r>
    </w:p>
    <w:p w14:paraId="2940E303" w14:textId="77777777" w:rsidR="00C8598B" w:rsidRPr="00B569CE" w:rsidRDefault="00C8598B">
      <w:pPr>
        <w:autoSpaceDE w:val="0"/>
        <w:autoSpaceDN w:val="0"/>
        <w:adjustRightInd w:val="0"/>
        <w:rPr>
          <w:b/>
          <w:noProof/>
          <w:lang w:eastAsia="fr-BE"/>
        </w:rPr>
      </w:pPr>
    </w:p>
    <w:p w14:paraId="3951A79B" w14:textId="77777777" w:rsidR="009312E6" w:rsidRPr="00B569CE" w:rsidRDefault="009312E6" w:rsidP="009312E6">
      <w:pPr>
        <w:pStyle w:val="ListParagraph"/>
        <w:numPr>
          <w:ilvl w:val="0"/>
          <w:numId w:val="5"/>
        </w:numPr>
        <w:autoSpaceDE w:val="0"/>
        <w:autoSpaceDN w:val="0"/>
        <w:adjustRightInd w:val="0"/>
        <w:rPr>
          <w:b/>
          <w:noProof/>
          <w:lang w:eastAsia="fr-BE"/>
        </w:rPr>
      </w:pPr>
      <w:r w:rsidRPr="00B569CE">
        <w:rPr>
          <w:b/>
          <w:noProof/>
          <w:lang w:eastAsia="fr-BE"/>
        </w:rPr>
        <w:t>Will your personal data be further processed for a purpose other than that for which the data were obtained?</w:t>
      </w:r>
    </w:p>
    <w:p w14:paraId="0C97C405" w14:textId="77777777" w:rsidR="00AB42C0" w:rsidRPr="00B569CE" w:rsidRDefault="00AB42C0" w:rsidP="00231ED0">
      <w:pPr>
        <w:pStyle w:val="ListParagraph"/>
        <w:autoSpaceDE w:val="0"/>
        <w:autoSpaceDN w:val="0"/>
        <w:adjustRightInd w:val="0"/>
        <w:ind w:left="0"/>
        <w:rPr>
          <w:b/>
          <w:noProof/>
          <w:lang w:eastAsia="fr-BE"/>
        </w:rPr>
      </w:pPr>
    </w:p>
    <w:p w14:paraId="3547BE12" w14:textId="77777777" w:rsidR="009312E6" w:rsidRPr="00B569CE" w:rsidRDefault="009312E6">
      <w:pPr>
        <w:autoSpaceDE w:val="0"/>
        <w:autoSpaceDN w:val="0"/>
        <w:adjustRightInd w:val="0"/>
        <w:rPr>
          <w:noProof/>
          <w:lang w:eastAsia="fr-BE"/>
        </w:rPr>
      </w:pPr>
      <w:r w:rsidRPr="00B569CE">
        <w:rPr>
          <w:noProof/>
          <w:lang w:eastAsia="fr-BE"/>
        </w:rPr>
        <w:t xml:space="preserve">Your personal data will not be further processed for a different purpose than the ones mentioned above. </w:t>
      </w:r>
    </w:p>
    <w:p w14:paraId="1C53929B" w14:textId="77777777" w:rsidR="009312E6" w:rsidRPr="00B569CE" w:rsidRDefault="009312E6">
      <w:pPr>
        <w:autoSpaceDE w:val="0"/>
        <w:autoSpaceDN w:val="0"/>
        <w:adjustRightInd w:val="0"/>
        <w:rPr>
          <w:noProof/>
          <w:lang w:eastAsia="fr-BE"/>
        </w:rPr>
      </w:pPr>
    </w:p>
    <w:p w14:paraId="4D2C0486" w14:textId="77777777" w:rsidR="003521E7" w:rsidRPr="00B569CE" w:rsidRDefault="00337796" w:rsidP="00337796">
      <w:pPr>
        <w:pStyle w:val="ListParagraph"/>
        <w:numPr>
          <w:ilvl w:val="0"/>
          <w:numId w:val="5"/>
        </w:numPr>
        <w:autoSpaceDE w:val="0"/>
        <w:autoSpaceDN w:val="0"/>
        <w:adjustRightInd w:val="0"/>
        <w:rPr>
          <w:b/>
          <w:noProof/>
          <w:lang w:eastAsia="fr-BE"/>
        </w:rPr>
      </w:pPr>
      <w:r w:rsidRPr="00B569CE">
        <w:rPr>
          <w:b/>
          <w:noProof/>
          <w:lang w:eastAsia="fr-BE"/>
        </w:rPr>
        <w:t>Who can you contact if you have queries or complaints?</w:t>
      </w:r>
    </w:p>
    <w:p w14:paraId="2CB655B5" w14:textId="77777777" w:rsidR="00B41944" w:rsidRPr="00B569CE" w:rsidRDefault="00B41944" w:rsidP="00B41944">
      <w:pPr>
        <w:pStyle w:val="ListParagraph"/>
        <w:autoSpaceDE w:val="0"/>
        <w:autoSpaceDN w:val="0"/>
        <w:adjustRightInd w:val="0"/>
        <w:rPr>
          <w:b/>
          <w:noProof/>
          <w:lang w:eastAsia="fr-BE"/>
        </w:rPr>
      </w:pPr>
    </w:p>
    <w:p w14:paraId="6A02D01A" w14:textId="77777777" w:rsidR="00A00889" w:rsidRPr="00B569CE" w:rsidRDefault="00A00889">
      <w:pPr>
        <w:autoSpaceDE w:val="0"/>
        <w:autoSpaceDN w:val="0"/>
        <w:adjustRightInd w:val="0"/>
        <w:rPr>
          <w:noProof/>
          <w:lang w:eastAsia="fr-BE"/>
        </w:rPr>
      </w:pPr>
      <w:r w:rsidRPr="00B569CE">
        <w:rPr>
          <w:noProof/>
          <w:lang w:eastAsia="fr-BE"/>
        </w:rPr>
        <w:t>If you have any further questions about the processing of your personal data, please contact the unit in charge of the processing of your personal data</w:t>
      </w:r>
      <w:r w:rsidR="003134FD" w:rsidRPr="00B569CE">
        <w:rPr>
          <w:noProof/>
          <w:lang w:eastAsia="fr-BE"/>
        </w:rPr>
        <w:t xml:space="preserve">: </w:t>
      </w:r>
      <w:r w:rsidR="00B41944" w:rsidRPr="00B569CE">
        <w:rPr>
          <w:lang w:val="en-CA"/>
        </w:rPr>
        <w:t xml:space="preserve">the </w:t>
      </w:r>
      <w:r w:rsidR="00B41944" w:rsidRPr="00B569CE">
        <w:rPr>
          <w:noProof/>
          <w:lang w:eastAsia="fr-BE"/>
        </w:rPr>
        <w:t xml:space="preserve">Consultative Commission on Industrial Change (CCMI) of the EESC, rue Belliard 99, 1040 Brussels; </w:t>
      </w:r>
      <w:hyperlink r:id="rId20" w:history="1">
        <w:r w:rsidR="00B41944" w:rsidRPr="00B569CE">
          <w:rPr>
            <w:rStyle w:val="Hyperlink"/>
            <w:noProof/>
            <w:lang w:eastAsia="fr-BE"/>
          </w:rPr>
          <w:t>ccmi2@eesc.europa.eu</w:t>
        </w:r>
      </w:hyperlink>
      <w:r w:rsidRPr="00B569CE">
        <w:rPr>
          <w:noProof/>
          <w:lang w:eastAsia="fr-BE"/>
        </w:rPr>
        <w:t xml:space="preserve">. </w:t>
      </w:r>
    </w:p>
    <w:p w14:paraId="08F65D00" w14:textId="77777777" w:rsidR="00A00889" w:rsidRPr="00B569CE" w:rsidRDefault="00A00889">
      <w:pPr>
        <w:autoSpaceDE w:val="0"/>
        <w:autoSpaceDN w:val="0"/>
        <w:adjustRightInd w:val="0"/>
        <w:rPr>
          <w:noProof/>
          <w:lang w:eastAsia="fr-BE"/>
        </w:rPr>
      </w:pPr>
    </w:p>
    <w:p w14:paraId="6E5A7D86" w14:textId="77777777" w:rsidR="00251910" w:rsidRPr="00B569CE" w:rsidRDefault="00251910" w:rsidP="00251910">
      <w:r w:rsidRPr="00B569CE">
        <w:rPr>
          <w:noProof/>
          <w:lang w:eastAsia="fr-BE"/>
        </w:rPr>
        <w:t>You may also contact the Data Protection Officer</w:t>
      </w:r>
      <w:r w:rsidRPr="00B569CE">
        <w:t xml:space="preserve"> </w:t>
      </w:r>
      <w:r w:rsidR="00E6284F" w:rsidRPr="00B569CE">
        <w:t xml:space="preserve">of the </w:t>
      </w:r>
      <w:r w:rsidR="00E6284F" w:rsidRPr="00B569CE">
        <w:rPr>
          <w:lang w:eastAsia="fr-BE"/>
        </w:rPr>
        <w:t xml:space="preserve">EESC </w:t>
      </w:r>
      <w:r w:rsidRPr="00B569CE">
        <w:t>(</w:t>
      </w:r>
      <w:hyperlink r:id="rId21" w:history="1">
        <w:r w:rsidRPr="00B569CE">
          <w:rPr>
            <w:rStyle w:val="Hyperlink"/>
          </w:rPr>
          <w:t>data.protection@eesc.europa.eu</w:t>
        </w:r>
      </w:hyperlink>
      <w:r w:rsidRPr="00B569CE">
        <w:t xml:space="preserve">) and/or the </w:t>
      </w:r>
      <w:hyperlink r:id="rId22" w:history="1">
        <w:r w:rsidRPr="00B569CE">
          <w:rPr>
            <w:rStyle w:val="Hyperlink"/>
          </w:rPr>
          <w:t>European Data Protection Supervisor</w:t>
        </w:r>
      </w:hyperlink>
      <w:r w:rsidRPr="00B569CE">
        <w:t xml:space="preserve"> (</w:t>
      </w:r>
      <w:hyperlink r:id="rId23" w:history="1">
        <w:r w:rsidRPr="00B569CE">
          <w:rPr>
            <w:rStyle w:val="Hyperlink"/>
          </w:rPr>
          <w:t>edps@edps.europa.eu</w:t>
        </w:r>
      </w:hyperlink>
      <w:r w:rsidRPr="00B569CE">
        <w:t xml:space="preserve">) </w:t>
      </w:r>
      <w:r w:rsidRPr="00B569CE">
        <w:rPr>
          <w:noProof/>
          <w:lang w:eastAsia="fr-BE"/>
        </w:rPr>
        <w:t>at any time</w:t>
      </w:r>
      <w:r w:rsidRPr="00B569CE">
        <w:t>.</w:t>
      </w:r>
    </w:p>
    <w:p w14:paraId="208E642F" w14:textId="77777777" w:rsidR="006319EF" w:rsidRPr="00B569CE" w:rsidRDefault="006319EF" w:rsidP="006319EF">
      <w:pPr>
        <w:rPr>
          <w:lang w:val="en-CA"/>
        </w:rPr>
      </w:pPr>
    </w:p>
    <w:sectPr w:rsidR="006319EF" w:rsidRPr="00B569CE" w:rsidSect="002B26A0">
      <w:headerReference w:type="even" r:id="rId24"/>
      <w:headerReference w:type="default" r:id="rId25"/>
      <w:footerReference w:type="even" r:id="rId26"/>
      <w:footerReference w:type="default" r:id="rId27"/>
      <w:headerReference w:type="first" r:id="rId28"/>
      <w:footerReference w:type="first" r:id="rId29"/>
      <w:pgSz w:w="11907" w:h="16839"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126E" w14:textId="77777777" w:rsidR="00BE41A8" w:rsidRDefault="00BE41A8">
      <w:r>
        <w:separator/>
      </w:r>
    </w:p>
  </w:endnote>
  <w:endnote w:type="continuationSeparator" w:id="0">
    <w:p w14:paraId="34E82372" w14:textId="77777777" w:rsidR="00BE41A8" w:rsidRDefault="00B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5DE3" w14:textId="77777777" w:rsidR="00AC28A2" w:rsidRDefault="00AC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EFBE" w14:textId="77777777" w:rsidR="00AC28A2" w:rsidRDefault="00AC2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CFCA" w14:textId="77777777" w:rsidR="00AC28A2" w:rsidRDefault="00AC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25106" w14:textId="77777777" w:rsidR="00BE41A8" w:rsidRDefault="00BE41A8">
      <w:r>
        <w:separator/>
      </w:r>
    </w:p>
  </w:footnote>
  <w:footnote w:type="continuationSeparator" w:id="0">
    <w:p w14:paraId="07252059" w14:textId="77777777" w:rsidR="00BE41A8" w:rsidRDefault="00BE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7332" w14:textId="77777777" w:rsidR="00AC28A2" w:rsidRDefault="00AC2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12B0" w14:textId="77777777" w:rsidR="005B6E52" w:rsidRDefault="005B6E52" w:rsidP="005B6E52">
    <w:pPr>
      <w:pStyle w:val="Header"/>
      <w:jc w:val="center"/>
      <w:rPr>
        <w:rFonts w:ascii="Arial" w:hAnsi="Arial" w:cs="Arial"/>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DE7D" w14:textId="77777777" w:rsidR="002B26A0" w:rsidRDefault="00AC28A2" w:rsidP="002B26A0">
    <w:pPr>
      <w:jc w:val="center"/>
    </w:pPr>
    <w:r>
      <w:rPr>
        <w:noProof/>
        <w:lang w:eastAsia="en-GB"/>
      </w:rPr>
      <w:drawing>
        <wp:inline distT="0" distB="0" distL="0" distR="0" wp14:anchorId="4325A3F0" wp14:editId="160F1345">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6FC2522"/>
    <w:multiLevelType w:val="hybridMultilevel"/>
    <w:tmpl w:val="99607608"/>
    <w:lvl w:ilvl="0" w:tplc="028C04FE">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F90C0D"/>
    <w:multiLevelType w:val="hybridMultilevel"/>
    <w:tmpl w:val="E5384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F8D088D"/>
    <w:multiLevelType w:val="hybridMultilevel"/>
    <w:tmpl w:val="5E684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09C30F4"/>
    <w:multiLevelType w:val="hybridMultilevel"/>
    <w:tmpl w:val="5846CB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E7"/>
    <w:rsid w:val="00003383"/>
    <w:rsid w:val="00005DE0"/>
    <w:rsid w:val="00006BBA"/>
    <w:rsid w:val="00007D56"/>
    <w:rsid w:val="00014D11"/>
    <w:rsid w:val="00015E87"/>
    <w:rsid w:val="000205C1"/>
    <w:rsid w:val="00024A8F"/>
    <w:rsid w:val="000262B0"/>
    <w:rsid w:val="00027FA4"/>
    <w:rsid w:val="00030462"/>
    <w:rsid w:val="00034F43"/>
    <w:rsid w:val="00035495"/>
    <w:rsid w:val="00036751"/>
    <w:rsid w:val="00036AED"/>
    <w:rsid w:val="00037A49"/>
    <w:rsid w:val="000402E3"/>
    <w:rsid w:val="00041759"/>
    <w:rsid w:val="00046DA6"/>
    <w:rsid w:val="00054C97"/>
    <w:rsid w:val="00060476"/>
    <w:rsid w:val="0006159E"/>
    <w:rsid w:val="000707A4"/>
    <w:rsid w:val="00073CE8"/>
    <w:rsid w:val="00073D9D"/>
    <w:rsid w:val="00076DC4"/>
    <w:rsid w:val="000848A6"/>
    <w:rsid w:val="00084F9A"/>
    <w:rsid w:val="00085875"/>
    <w:rsid w:val="0008728A"/>
    <w:rsid w:val="000939EE"/>
    <w:rsid w:val="00096F35"/>
    <w:rsid w:val="00097350"/>
    <w:rsid w:val="00097A38"/>
    <w:rsid w:val="000A3168"/>
    <w:rsid w:val="000A739A"/>
    <w:rsid w:val="000B2BA5"/>
    <w:rsid w:val="000B7263"/>
    <w:rsid w:val="000C316C"/>
    <w:rsid w:val="000C449F"/>
    <w:rsid w:val="000C583F"/>
    <w:rsid w:val="000C62E3"/>
    <w:rsid w:val="000D009A"/>
    <w:rsid w:val="000D0E38"/>
    <w:rsid w:val="000D3F4E"/>
    <w:rsid w:val="000D45A3"/>
    <w:rsid w:val="000E01AD"/>
    <w:rsid w:val="000E56F3"/>
    <w:rsid w:val="000E5E4A"/>
    <w:rsid w:val="000E6005"/>
    <w:rsid w:val="000E67ED"/>
    <w:rsid w:val="000F3960"/>
    <w:rsid w:val="000F4736"/>
    <w:rsid w:val="000F7E01"/>
    <w:rsid w:val="001026EB"/>
    <w:rsid w:val="00103502"/>
    <w:rsid w:val="00104251"/>
    <w:rsid w:val="001044DD"/>
    <w:rsid w:val="00104B5E"/>
    <w:rsid w:val="00106201"/>
    <w:rsid w:val="00107E84"/>
    <w:rsid w:val="00110129"/>
    <w:rsid w:val="00110374"/>
    <w:rsid w:val="0011551A"/>
    <w:rsid w:val="00116D81"/>
    <w:rsid w:val="00123196"/>
    <w:rsid w:val="001376B9"/>
    <w:rsid w:val="00140317"/>
    <w:rsid w:val="00141476"/>
    <w:rsid w:val="0014344F"/>
    <w:rsid w:val="0014620D"/>
    <w:rsid w:val="00165241"/>
    <w:rsid w:val="00165C33"/>
    <w:rsid w:val="00166967"/>
    <w:rsid w:val="001677FA"/>
    <w:rsid w:val="00175156"/>
    <w:rsid w:val="001760C9"/>
    <w:rsid w:val="00180CC0"/>
    <w:rsid w:val="00182FA8"/>
    <w:rsid w:val="00185DA5"/>
    <w:rsid w:val="001869BF"/>
    <w:rsid w:val="00187265"/>
    <w:rsid w:val="00187701"/>
    <w:rsid w:val="001953AE"/>
    <w:rsid w:val="00197E4B"/>
    <w:rsid w:val="001A5DC1"/>
    <w:rsid w:val="001A7C51"/>
    <w:rsid w:val="001B6B7D"/>
    <w:rsid w:val="001B6D39"/>
    <w:rsid w:val="001C5106"/>
    <w:rsid w:val="001D2063"/>
    <w:rsid w:val="001D4732"/>
    <w:rsid w:val="001D562D"/>
    <w:rsid w:val="001E03D4"/>
    <w:rsid w:val="001E6918"/>
    <w:rsid w:val="001F2873"/>
    <w:rsid w:val="001F33D7"/>
    <w:rsid w:val="001F3C29"/>
    <w:rsid w:val="001F7FE5"/>
    <w:rsid w:val="002021AB"/>
    <w:rsid w:val="00213AFA"/>
    <w:rsid w:val="002203E8"/>
    <w:rsid w:val="00231ED0"/>
    <w:rsid w:val="00251910"/>
    <w:rsid w:val="00252D7F"/>
    <w:rsid w:val="00255DC1"/>
    <w:rsid w:val="00256263"/>
    <w:rsid w:val="00262983"/>
    <w:rsid w:val="00265CAD"/>
    <w:rsid w:val="00281528"/>
    <w:rsid w:val="00282CC7"/>
    <w:rsid w:val="00282D93"/>
    <w:rsid w:val="00286AEC"/>
    <w:rsid w:val="0029042D"/>
    <w:rsid w:val="00292491"/>
    <w:rsid w:val="002A04FA"/>
    <w:rsid w:val="002A3882"/>
    <w:rsid w:val="002A47A4"/>
    <w:rsid w:val="002A5EB8"/>
    <w:rsid w:val="002A6F5D"/>
    <w:rsid w:val="002B0899"/>
    <w:rsid w:val="002B26A0"/>
    <w:rsid w:val="002B60AD"/>
    <w:rsid w:val="002B62C3"/>
    <w:rsid w:val="002C3E32"/>
    <w:rsid w:val="002C43C1"/>
    <w:rsid w:val="002C4F7F"/>
    <w:rsid w:val="002C5C27"/>
    <w:rsid w:val="002C7889"/>
    <w:rsid w:val="002D0A6A"/>
    <w:rsid w:val="002D0B72"/>
    <w:rsid w:val="002D1BB2"/>
    <w:rsid w:val="002D35F9"/>
    <w:rsid w:val="002D566C"/>
    <w:rsid w:val="002E0704"/>
    <w:rsid w:val="002E20A2"/>
    <w:rsid w:val="002E2FB6"/>
    <w:rsid w:val="002E42F9"/>
    <w:rsid w:val="002E717A"/>
    <w:rsid w:val="00300494"/>
    <w:rsid w:val="003041F8"/>
    <w:rsid w:val="00305A8E"/>
    <w:rsid w:val="00311026"/>
    <w:rsid w:val="00312B5C"/>
    <w:rsid w:val="003134FD"/>
    <w:rsid w:val="00314D2A"/>
    <w:rsid w:val="003160A4"/>
    <w:rsid w:val="00320445"/>
    <w:rsid w:val="00322594"/>
    <w:rsid w:val="0032267A"/>
    <w:rsid w:val="00323DC1"/>
    <w:rsid w:val="00323F23"/>
    <w:rsid w:val="00325529"/>
    <w:rsid w:val="00327874"/>
    <w:rsid w:val="0033134B"/>
    <w:rsid w:val="003356D1"/>
    <w:rsid w:val="00337796"/>
    <w:rsid w:val="00341E0E"/>
    <w:rsid w:val="003436F0"/>
    <w:rsid w:val="00347120"/>
    <w:rsid w:val="0034791B"/>
    <w:rsid w:val="003509A7"/>
    <w:rsid w:val="003521E7"/>
    <w:rsid w:val="00355556"/>
    <w:rsid w:val="00360AD7"/>
    <w:rsid w:val="00362D71"/>
    <w:rsid w:val="00366120"/>
    <w:rsid w:val="00370712"/>
    <w:rsid w:val="00377F0B"/>
    <w:rsid w:val="00382C10"/>
    <w:rsid w:val="0038325B"/>
    <w:rsid w:val="00383623"/>
    <w:rsid w:val="00383B7A"/>
    <w:rsid w:val="00390F80"/>
    <w:rsid w:val="00393F3D"/>
    <w:rsid w:val="00394440"/>
    <w:rsid w:val="0039511A"/>
    <w:rsid w:val="00396BAB"/>
    <w:rsid w:val="003A2C34"/>
    <w:rsid w:val="003A3D69"/>
    <w:rsid w:val="003A45F1"/>
    <w:rsid w:val="003A4689"/>
    <w:rsid w:val="003A4816"/>
    <w:rsid w:val="003B1D5A"/>
    <w:rsid w:val="003B2EDC"/>
    <w:rsid w:val="003B3C31"/>
    <w:rsid w:val="003B65CD"/>
    <w:rsid w:val="003B69B0"/>
    <w:rsid w:val="003B7A24"/>
    <w:rsid w:val="003C048E"/>
    <w:rsid w:val="003C26D5"/>
    <w:rsid w:val="003C6D0D"/>
    <w:rsid w:val="003C7053"/>
    <w:rsid w:val="003C7175"/>
    <w:rsid w:val="003C79FB"/>
    <w:rsid w:val="003D07F9"/>
    <w:rsid w:val="003D4A9D"/>
    <w:rsid w:val="003D643C"/>
    <w:rsid w:val="003F1AF2"/>
    <w:rsid w:val="003F2096"/>
    <w:rsid w:val="003F4350"/>
    <w:rsid w:val="004017E7"/>
    <w:rsid w:val="004033E2"/>
    <w:rsid w:val="00404B22"/>
    <w:rsid w:val="00410804"/>
    <w:rsid w:val="00414F80"/>
    <w:rsid w:val="004234A2"/>
    <w:rsid w:val="00423F3A"/>
    <w:rsid w:val="00440B2A"/>
    <w:rsid w:val="00440ED6"/>
    <w:rsid w:val="00444FB6"/>
    <w:rsid w:val="004465E5"/>
    <w:rsid w:val="004523A9"/>
    <w:rsid w:val="0045306C"/>
    <w:rsid w:val="00453B6B"/>
    <w:rsid w:val="004550BD"/>
    <w:rsid w:val="0046049B"/>
    <w:rsid w:val="0046092B"/>
    <w:rsid w:val="00460CAD"/>
    <w:rsid w:val="004618FB"/>
    <w:rsid w:val="00462F3D"/>
    <w:rsid w:val="00467536"/>
    <w:rsid w:val="004718BC"/>
    <w:rsid w:val="00474E33"/>
    <w:rsid w:val="0048044E"/>
    <w:rsid w:val="00482B5E"/>
    <w:rsid w:val="00484471"/>
    <w:rsid w:val="00485CDF"/>
    <w:rsid w:val="0048656A"/>
    <w:rsid w:val="0049691D"/>
    <w:rsid w:val="00497E57"/>
    <w:rsid w:val="004A1038"/>
    <w:rsid w:val="004A13D5"/>
    <w:rsid w:val="004A3511"/>
    <w:rsid w:val="004A3B4E"/>
    <w:rsid w:val="004B0916"/>
    <w:rsid w:val="004B57F3"/>
    <w:rsid w:val="004B6145"/>
    <w:rsid w:val="004C10C8"/>
    <w:rsid w:val="004C1202"/>
    <w:rsid w:val="004C27B2"/>
    <w:rsid w:val="004D565F"/>
    <w:rsid w:val="004D5C76"/>
    <w:rsid w:val="004D6F27"/>
    <w:rsid w:val="004D7736"/>
    <w:rsid w:val="004E0D88"/>
    <w:rsid w:val="004E1E46"/>
    <w:rsid w:val="004E3CDC"/>
    <w:rsid w:val="004E47BF"/>
    <w:rsid w:val="004F53B2"/>
    <w:rsid w:val="0050173B"/>
    <w:rsid w:val="00501DC3"/>
    <w:rsid w:val="00523870"/>
    <w:rsid w:val="00525110"/>
    <w:rsid w:val="005302C4"/>
    <w:rsid w:val="0053143B"/>
    <w:rsid w:val="00532F09"/>
    <w:rsid w:val="00532FAB"/>
    <w:rsid w:val="00540D49"/>
    <w:rsid w:val="005419D9"/>
    <w:rsid w:val="00555D33"/>
    <w:rsid w:val="00560A3F"/>
    <w:rsid w:val="005639C5"/>
    <w:rsid w:val="005701F5"/>
    <w:rsid w:val="005706D3"/>
    <w:rsid w:val="0057080E"/>
    <w:rsid w:val="005729F8"/>
    <w:rsid w:val="005738DD"/>
    <w:rsid w:val="00574A0E"/>
    <w:rsid w:val="005860A1"/>
    <w:rsid w:val="00591BBC"/>
    <w:rsid w:val="00592023"/>
    <w:rsid w:val="00594F47"/>
    <w:rsid w:val="00595FF1"/>
    <w:rsid w:val="00596836"/>
    <w:rsid w:val="005B3956"/>
    <w:rsid w:val="005B6E52"/>
    <w:rsid w:val="005C481C"/>
    <w:rsid w:val="005C5DA3"/>
    <w:rsid w:val="005C737B"/>
    <w:rsid w:val="005C7525"/>
    <w:rsid w:val="005D6D42"/>
    <w:rsid w:val="005E3F63"/>
    <w:rsid w:val="005E57DF"/>
    <w:rsid w:val="005F3EED"/>
    <w:rsid w:val="005F3F40"/>
    <w:rsid w:val="005F4A5D"/>
    <w:rsid w:val="00602B13"/>
    <w:rsid w:val="00605DAB"/>
    <w:rsid w:val="006106F8"/>
    <w:rsid w:val="006139D4"/>
    <w:rsid w:val="00614A2B"/>
    <w:rsid w:val="0061702C"/>
    <w:rsid w:val="006319EF"/>
    <w:rsid w:val="00633FD5"/>
    <w:rsid w:val="006410FC"/>
    <w:rsid w:val="006414A8"/>
    <w:rsid w:val="0064206C"/>
    <w:rsid w:val="00643E5C"/>
    <w:rsid w:val="00645918"/>
    <w:rsid w:val="00650055"/>
    <w:rsid w:val="006546BE"/>
    <w:rsid w:val="00657C17"/>
    <w:rsid w:val="0067039D"/>
    <w:rsid w:val="00672470"/>
    <w:rsid w:val="00674FDA"/>
    <w:rsid w:val="00684B0F"/>
    <w:rsid w:val="0068797F"/>
    <w:rsid w:val="00691987"/>
    <w:rsid w:val="00692D39"/>
    <w:rsid w:val="00693E77"/>
    <w:rsid w:val="006954AA"/>
    <w:rsid w:val="00696264"/>
    <w:rsid w:val="006A1346"/>
    <w:rsid w:val="006A227C"/>
    <w:rsid w:val="006A4B4B"/>
    <w:rsid w:val="006A6118"/>
    <w:rsid w:val="006A774A"/>
    <w:rsid w:val="006B0BFE"/>
    <w:rsid w:val="006B25E7"/>
    <w:rsid w:val="006B3351"/>
    <w:rsid w:val="006B3A68"/>
    <w:rsid w:val="006B4C85"/>
    <w:rsid w:val="006B5284"/>
    <w:rsid w:val="006B5695"/>
    <w:rsid w:val="006B59B9"/>
    <w:rsid w:val="006C161B"/>
    <w:rsid w:val="006C3F0E"/>
    <w:rsid w:val="006D7DFE"/>
    <w:rsid w:val="006E4A15"/>
    <w:rsid w:val="006E4AB8"/>
    <w:rsid w:val="006E5D27"/>
    <w:rsid w:val="006E5FD7"/>
    <w:rsid w:val="006F0E64"/>
    <w:rsid w:val="006F5CCA"/>
    <w:rsid w:val="007025AE"/>
    <w:rsid w:val="00710E1F"/>
    <w:rsid w:val="00711055"/>
    <w:rsid w:val="00722C28"/>
    <w:rsid w:val="00722C34"/>
    <w:rsid w:val="0073159E"/>
    <w:rsid w:val="007402ED"/>
    <w:rsid w:val="00744E05"/>
    <w:rsid w:val="00744FB2"/>
    <w:rsid w:val="00746C54"/>
    <w:rsid w:val="0075042D"/>
    <w:rsid w:val="007517DA"/>
    <w:rsid w:val="00753278"/>
    <w:rsid w:val="007578AF"/>
    <w:rsid w:val="00763844"/>
    <w:rsid w:val="007645AD"/>
    <w:rsid w:val="007677B3"/>
    <w:rsid w:val="00770192"/>
    <w:rsid w:val="00776D25"/>
    <w:rsid w:val="00785EFF"/>
    <w:rsid w:val="00790B89"/>
    <w:rsid w:val="007976FB"/>
    <w:rsid w:val="007A2835"/>
    <w:rsid w:val="007B07C9"/>
    <w:rsid w:val="007B31A1"/>
    <w:rsid w:val="007C0DD3"/>
    <w:rsid w:val="007C2065"/>
    <w:rsid w:val="007C3785"/>
    <w:rsid w:val="007C378B"/>
    <w:rsid w:val="007D19A1"/>
    <w:rsid w:val="007D7CAF"/>
    <w:rsid w:val="007E05FE"/>
    <w:rsid w:val="007E0CD4"/>
    <w:rsid w:val="007E7472"/>
    <w:rsid w:val="007F0249"/>
    <w:rsid w:val="007F0B90"/>
    <w:rsid w:val="007F188D"/>
    <w:rsid w:val="007F4153"/>
    <w:rsid w:val="007F531B"/>
    <w:rsid w:val="007F5E45"/>
    <w:rsid w:val="007F73A5"/>
    <w:rsid w:val="00802827"/>
    <w:rsid w:val="00803696"/>
    <w:rsid w:val="008061FB"/>
    <w:rsid w:val="0080778E"/>
    <w:rsid w:val="008078A0"/>
    <w:rsid w:val="008141D9"/>
    <w:rsid w:val="00815995"/>
    <w:rsid w:val="00815EED"/>
    <w:rsid w:val="00816D1F"/>
    <w:rsid w:val="008237AD"/>
    <w:rsid w:val="00824105"/>
    <w:rsid w:val="008259DE"/>
    <w:rsid w:val="008310D9"/>
    <w:rsid w:val="0083196B"/>
    <w:rsid w:val="00834343"/>
    <w:rsid w:val="00834EB2"/>
    <w:rsid w:val="008361FC"/>
    <w:rsid w:val="00855FF8"/>
    <w:rsid w:val="00863D79"/>
    <w:rsid w:val="00875A22"/>
    <w:rsid w:val="00876D0E"/>
    <w:rsid w:val="008776D4"/>
    <w:rsid w:val="00881AE7"/>
    <w:rsid w:val="00883CEE"/>
    <w:rsid w:val="00884476"/>
    <w:rsid w:val="00885146"/>
    <w:rsid w:val="0088523E"/>
    <w:rsid w:val="00885F4E"/>
    <w:rsid w:val="00892B36"/>
    <w:rsid w:val="00896A8E"/>
    <w:rsid w:val="008A21FE"/>
    <w:rsid w:val="008B0983"/>
    <w:rsid w:val="008B2610"/>
    <w:rsid w:val="008B6514"/>
    <w:rsid w:val="008C4980"/>
    <w:rsid w:val="008C60E7"/>
    <w:rsid w:val="008D7F49"/>
    <w:rsid w:val="008E148E"/>
    <w:rsid w:val="008F0A80"/>
    <w:rsid w:val="008F5AD6"/>
    <w:rsid w:val="008F7E34"/>
    <w:rsid w:val="00902481"/>
    <w:rsid w:val="00905B1E"/>
    <w:rsid w:val="00911207"/>
    <w:rsid w:val="009122CE"/>
    <w:rsid w:val="00914C2A"/>
    <w:rsid w:val="009276E1"/>
    <w:rsid w:val="00930694"/>
    <w:rsid w:val="009312E6"/>
    <w:rsid w:val="00933DFC"/>
    <w:rsid w:val="00943B76"/>
    <w:rsid w:val="009441C7"/>
    <w:rsid w:val="009449D0"/>
    <w:rsid w:val="00965804"/>
    <w:rsid w:val="00967011"/>
    <w:rsid w:val="00967348"/>
    <w:rsid w:val="0098343F"/>
    <w:rsid w:val="009841A5"/>
    <w:rsid w:val="0098481D"/>
    <w:rsid w:val="0098545C"/>
    <w:rsid w:val="00990461"/>
    <w:rsid w:val="00994905"/>
    <w:rsid w:val="009A5D7E"/>
    <w:rsid w:val="009A5E80"/>
    <w:rsid w:val="009A6695"/>
    <w:rsid w:val="009B065F"/>
    <w:rsid w:val="009B0EE3"/>
    <w:rsid w:val="009B1A3D"/>
    <w:rsid w:val="009B1CF3"/>
    <w:rsid w:val="009B1DF7"/>
    <w:rsid w:val="009B5959"/>
    <w:rsid w:val="009B70D2"/>
    <w:rsid w:val="009C0525"/>
    <w:rsid w:val="009C0CC2"/>
    <w:rsid w:val="009C272F"/>
    <w:rsid w:val="009C7822"/>
    <w:rsid w:val="009D42B6"/>
    <w:rsid w:val="009D72A6"/>
    <w:rsid w:val="009E0EA5"/>
    <w:rsid w:val="009E54B8"/>
    <w:rsid w:val="009F12BA"/>
    <w:rsid w:val="009F5FEF"/>
    <w:rsid w:val="00A00889"/>
    <w:rsid w:val="00A00A1E"/>
    <w:rsid w:val="00A109C0"/>
    <w:rsid w:val="00A1101B"/>
    <w:rsid w:val="00A17CC9"/>
    <w:rsid w:val="00A20145"/>
    <w:rsid w:val="00A25E64"/>
    <w:rsid w:val="00A27ADE"/>
    <w:rsid w:val="00A32D17"/>
    <w:rsid w:val="00A367CD"/>
    <w:rsid w:val="00A418D2"/>
    <w:rsid w:val="00A444F2"/>
    <w:rsid w:val="00A45A07"/>
    <w:rsid w:val="00A462CC"/>
    <w:rsid w:val="00A46B12"/>
    <w:rsid w:val="00A550EE"/>
    <w:rsid w:val="00A555AC"/>
    <w:rsid w:val="00A64D5A"/>
    <w:rsid w:val="00A70067"/>
    <w:rsid w:val="00A71E65"/>
    <w:rsid w:val="00A72246"/>
    <w:rsid w:val="00A729E6"/>
    <w:rsid w:val="00A753E2"/>
    <w:rsid w:val="00A758D2"/>
    <w:rsid w:val="00A76F4A"/>
    <w:rsid w:val="00A8014C"/>
    <w:rsid w:val="00A875D3"/>
    <w:rsid w:val="00AA3910"/>
    <w:rsid w:val="00AA5E6F"/>
    <w:rsid w:val="00AB42C0"/>
    <w:rsid w:val="00AC270A"/>
    <w:rsid w:val="00AC28A2"/>
    <w:rsid w:val="00AC296F"/>
    <w:rsid w:val="00AC2C5A"/>
    <w:rsid w:val="00AC3822"/>
    <w:rsid w:val="00AD033E"/>
    <w:rsid w:val="00AD0636"/>
    <w:rsid w:val="00AD1F14"/>
    <w:rsid w:val="00AD49F2"/>
    <w:rsid w:val="00AE1A40"/>
    <w:rsid w:val="00AF1C82"/>
    <w:rsid w:val="00AF1E40"/>
    <w:rsid w:val="00AF22F9"/>
    <w:rsid w:val="00AF745B"/>
    <w:rsid w:val="00B03503"/>
    <w:rsid w:val="00B0474C"/>
    <w:rsid w:val="00B04EFF"/>
    <w:rsid w:val="00B0553D"/>
    <w:rsid w:val="00B139F2"/>
    <w:rsid w:val="00B13D5E"/>
    <w:rsid w:val="00B155AC"/>
    <w:rsid w:val="00B22B97"/>
    <w:rsid w:val="00B25069"/>
    <w:rsid w:val="00B2585B"/>
    <w:rsid w:val="00B25EC4"/>
    <w:rsid w:val="00B31901"/>
    <w:rsid w:val="00B4002C"/>
    <w:rsid w:val="00B40F60"/>
    <w:rsid w:val="00B41944"/>
    <w:rsid w:val="00B51117"/>
    <w:rsid w:val="00B5247F"/>
    <w:rsid w:val="00B569CE"/>
    <w:rsid w:val="00B7450D"/>
    <w:rsid w:val="00B7696A"/>
    <w:rsid w:val="00B808AC"/>
    <w:rsid w:val="00B865B1"/>
    <w:rsid w:val="00B90D57"/>
    <w:rsid w:val="00B97483"/>
    <w:rsid w:val="00BA07EC"/>
    <w:rsid w:val="00BA3346"/>
    <w:rsid w:val="00BA3C0B"/>
    <w:rsid w:val="00BA3F10"/>
    <w:rsid w:val="00BB2C7C"/>
    <w:rsid w:val="00BB5F49"/>
    <w:rsid w:val="00BC0A4E"/>
    <w:rsid w:val="00BC24A4"/>
    <w:rsid w:val="00BC3FA3"/>
    <w:rsid w:val="00BC5863"/>
    <w:rsid w:val="00BD114E"/>
    <w:rsid w:val="00BD1DC1"/>
    <w:rsid w:val="00BD2725"/>
    <w:rsid w:val="00BD30AE"/>
    <w:rsid w:val="00BD4F94"/>
    <w:rsid w:val="00BD5D83"/>
    <w:rsid w:val="00BE05E3"/>
    <w:rsid w:val="00BE1F43"/>
    <w:rsid w:val="00BE33B4"/>
    <w:rsid w:val="00BE41A8"/>
    <w:rsid w:val="00BE73DA"/>
    <w:rsid w:val="00BF28BE"/>
    <w:rsid w:val="00BF2AAF"/>
    <w:rsid w:val="00BF48DC"/>
    <w:rsid w:val="00BF4BAF"/>
    <w:rsid w:val="00C046A9"/>
    <w:rsid w:val="00C1752D"/>
    <w:rsid w:val="00C1796C"/>
    <w:rsid w:val="00C20054"/>
    <w:rsid w:val="00C2015E"/>
    <w:rsid w:val="00C203F3"/>
    <w:rsid w:val="00C213BD"/>
    <w:rsid w:val="00C21E2E"/>
    <w:rsid w:val="00C24CBE"/>
    <w:rsid w:val="00C25A48"/>
    <w:rsid w:val="00C26CA5"/>
    <w:rsid w:val="00C27FCF"/>
    <w:rsid w:val="00C315E1"/>
    <w:rsid w:val="00C31837"/>
    <w:rsid w:val="00C404AC"/>
    <w:rsid w:val="00C41D04"/>
    <w:rsid w:val="00C44AD3"/>
    <w:rsid w:val="00C44EFB"/>
    <w:rsid w:val="00C47E5D"/>
    <w:rsid w:val="00C5055A"/>
    <w:rsid w:val="00C52109"/>
    <w:rsid w:val="00C5211A"/>
    <w:rsid w:val="00C54A7A"/>
    <w:rsid w:val="00C62728"/>
    <w:rsid w:val="00C650E5"/>
    <w:rsid w:val="00C6722E"/>
    <w:rsid w:val="00C7033A"/>
    <w:rsid w:val="00C71D41"/>
    <w:rsid w:val="00C82384"/>
    <w:rsid w:val="00C82C9B"/>
    <w:rsid w:val="00C8598B"/>
    <w:rsid w:val="00C85B5F"/>
    <w:rsid w:val="00C86822"/>
    <w:rsid w:val="00C87369"/>
    <w:rsid w:val="00C91AEE"/>
    <w:rsid w:val="00C94F37"/>
    <w:rsid w:val="00C96F4E"/>
    <w:rsid w:val="00CA15C3"/>
    <w:rsid w:val="00CA43CA"/>
    <w:rsid w:val="00CA679F"/>
    <w:rsid w:val="00CB0D21"/>
    <w:rsid w:val="00CB2016"/>
    <w:rsid w:val="00CB265D"/>
    <w:rsid w:val="00CB35A4"/>
    <w:rsid w:val="00CC507A"/>
    <w:rsid w:val="00CC6DC7"/>
    <w:rsid w:val="00CD27F3"/>
    <w:rsid w:val="00CD4A57"/>
    <w:rsid w:val="00CE0C0D"/>
    <w:rsid w:val="00CE1EE3"/>
    <w:rsid w:val="00CE59ED"/>
    <w:rsid w:val="00CE609B"/>
    <w:rsid w:val="00CE7598"/>
    <w:rsid w:val="00CF02B6"/>
    <w:rsid w:val="00CF393D"/>
    <w:rsid w:val="00D0033D"/>
    <w:rsid w:val="00D003FC"/>
    <w:rsid w:val="00D005DD"/>
    <w:rsid w:val="00D01AED"/>
    <w:rsid w:val="00D04874"/>
    <w:rsid w:val="00D059DF"/>
    <w:rsid w:val="00D06655"/>
    <w:rsid w:val="00D06FB2"/>
    <w:rsid w:val="00D120BD"/>
    <w:rsid w:val="00D20424"/>
    <w:rsid w:val="00D2683A"/>
    <w:rsid w:val="00D3396F"/>
    <w:rsid w:val="00D3720D"/>
    <w:rsid w:val="00D4219E"/>
    <w:rsid w:val="00D4253A"/>
    <w:rsid w:val="00D46277"/>
    <w:rsid w:val="00D46AB3"/>
    <w:rsid w:val="00D4703F"/>
    <w:rsid w:val="00D50BCB"/>
    <w:rsid w:val="00D5312E"/>
    <w:rsid w:val="00D54E82"/>
    <w:rsid w:val="00D56665"/>
    <w:rsid w:val="00D57815"/>
    <w:rsid w:val="00D60823"/>
    <w:rsid w:val="00D62D60"/>
    <w:rsid w:val="00D66DB3"/>
    <w:rsid w:val="00D72733"/>
    <w:rsid w:val="00D741DE"/>
    <w:rsid w:val="00D75659"/>
    <w:rsid w:val="00D77E99"/>
    <w:rsid w:val="00D839C2"/>
    <w:rsid w:val="00D92C9F"/>
    <w:rsid w:val="00D930BC"/>
    <w:rsid w:val="00D9382E"/>
    <w:rsid w:val="00D97869"/>
    <w:rsid w:val="00D97BB1"/>
    <w:rsid w:val="00DA724A"/>
    <w:rsid w:val="00DB266A"/>
    <w:rsid w:val="00DB7409"/>
    <w:rsid w:val="00DB7682"/>
    <w:rsid w:val="00DC6C03"/>
    <w:rsid w:val="00DD3F50"/>
    <w:rsid w:val="00DD5D6A"/>
    <w:rsid w:val="00DD68F5"/>
    <w:rsid w:val="00DE3093"/>
    <w:rsid w:val="00DE4835"/>
    <w:rsid w:val="00DE4A55"/>
    <w:rsid w:val="00DE762C"/>
    <w:rsid w:val="00DE7A7D"/>
    <w:rsid w:val="00DF09C0"/>
    <w:rsid w:val="00DF1ECF"/>
    <w:rsid w:val="00E01F0F"/>
    <w:rsid w:val="00E0229D"/>
    <w:rsid w:val="00E02944"/>
    <w:rsid w:val="00E02B8C"/>
    <w:rsid w:val="00E03826"/>
    <w:rsid w:val="00E03B69"/>
    <w:rsid w:val="00E067F6"/>
    <w:rsid w:val="00E13735"/>
    <w:rsid w:val="00E13AE8"/>
    <w:rsid w:val="00E13B80"/>
    <w:rsid w:val="00E13C3F"/>
    <w:rsid w:val="00E20BEF"/>
    <w:rsid w:val="00E22FA1"/>
    <w:rsid w:val="00E238E5"/>
    <w:rsid w:val="00E24239"/>
    <w:rsid w:val="00E272C4"/>
    <w:rsid w:val="00E31706"/>
    <w:rsid w:val="00E31791"/>
    <w:rsid w:val="00E3195D"/>
    <w:rsid w:val="00E32084"/>
    <w:rsid w:val="00E32B6D"/>
    <w:rsid w:val="00E4507C"/>
    <w:rsid w:val="00E46480"/>
    <w:rsid w:val="00E47B67"/>
    <w:rsid w:val="00E514C7"/>
    <w:rsid w:val="00E5252C"/>
    <w:rsid w:val="00E55FB0"/>
    <w:rsid w:val="00E55FC8"/>
    <w:rsid w:val="00E56105"/>
    <w:rsid w:val="00E603DB"/>
    <w:rsid w:val="00E6257A"/>
    <w:rsid w:val="00E6284F"/>
    <w:rsid w:val="00E645A7"/>
    <w:rsid w:val="00E65B3A"/>
    <w:rsid w:val="00E75213"/>
    <w:rsid w:val="00E7739D"/>
    <w:rsid w:val="00E81DC5"/>
    <w:rsid w:val="00E823CD"/>
    <w:rsid w:val="00E839F9"/>
    <w:rsid w:val="00E850AA"/>
    <w:rsid w:val="00E867AE"/>
    <w:rsid w:val="00E871E1"/>
    <w:rsid w:val="00E90DE7"/>
    <w:rsid w:val="00E934B3"/>
    <w:rsid w:val="00E9458B"/>
    <w:rsid w:val="00EA02BE"/>
    <w:rsid w:val="00EA39AB"/>
    <w:rsid w:val="00EA7C80"/>
    <w:rsid w:val="00EB0BAA"/>
    <w:rsid w:val="00EB49BC"/>
    <w:rsid w:val="00EB536E"/>
    <w:rsid w:val="00EC1938"/>
    <w:rsid w:val="00EC29A8"/>
    <w:rsid w:val="00EC2FFB"/>
    <w:rsid w:val="00EC551F"/>
    <w:rsid w:val="00ED1420"/>
    <w:rsid w:val="00ED1BC0"/>
    <w:rsid w:val="00ED58CA"/>
    <w:rsid w:val="00ED7879"/>
    <w:rsid w:val="00ED7D73"/>
    <w:rsid w:val="00EE050B"/>
    <w:rsid w:val="00EE0925"/>
    <w:rsid w:val="00EE16C7"/>
    <w:rsid w:val="00EE30BC"/>
    <w:rsid w:val="00EF6D8F"/>
    <w:rsid w:val="00F05479"/>
    <w:rsid w:val="00F0580F"/>
    <w:rsid w:val="00F17538"/>
    <w:rsid w:val="00F24B2B"/>
    <w:rsid w:val="00F37820"/>
    <w:rsid w:val="00F44330"/>
    <w:rsid w:val="00F47CE1"/>
    <w:rsid w:val="00F47D81"/>
    <w:rsid w:val="00F53F5F"/>
    <w:rsid w:val="00F54EA1"/>
    <w:rsid w:val="00F56288"/>
    <w:rsid w:val="00F62B93"/>
    <w:rsid w:val="00F66309"/>
    <w:rsid w:val="00F67879"/>
    <w:rsid w:val="00F705EF"/>
    <w:rsid w:val="00F73608"/>
    <w:rsid w:val="00F74AAC"/>
    <w:rsid w:val="00F77B17"/>
    <w:rsid w:val="00F81005"/>
    <w:rsid w:val="00F8497F"/>
    <w:rsid w:val="00F86552"/>
    <w:rsid w:val="00F93F1C"/>
    <w:rsid w:val="00F9415A"/>
    <w:rsid w:val="00F96BEC"/>
    <w:rsid w:val="00FA1E48"/>
    <w:rsid w:val="00FA5228"/>
    <w:rsid w:val="00FB0B4E"/>
    <w:rsid w:val="00FB0E25"/>
    <w:rsid w:val="00FB0FCC"/>
    <w:rsid w:val="00FB1BB3"/>
    <w:rsid w:val="00FB2052"/>
    <w:rsid w:val="00FB237D"/>
    <w:rsid w:val="00FB3317"/>
    <w:rsid w:val="00FD3546"/>
    <w:rsid w:val="00FD4B28"/>
    <w:rsid w:val="00FD54D0"/>
    <w:rsid w:val="00FE2138"/>
    <w:rsid w:val="00FE3676"/>
    <w:rsid w:val="00FE627A"/>
    <w:rsid w:val="00FE6AA2"/>
    <w:rsid w:val="00FF2C68"/>
    <w:rsid w:val="00FF4A5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28EBE1"/>
  <w15:docId w15:val="{40E439B2-5356-4CFE-A24B-68A4D0DF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A3"/>
    <w:rPr>
      <w:lang w:val="en-GB"/>
    </w:rPr>
  </w:style>
  <w:style w:type="paragraph" w:styleId="Heading1">
    <w:name w:val="heading 1"/>
    <w:basedOn w:val="Normal"/>
    <w:next w:val="Normal"/>
    <w:qFormat/>
    <w:rsid w:val="00BC3FA3"/>
    <w:pPr>
      <w:numPr>
        <w:numId w:val="1"/>
      </w:numPr>
      <w:ind w:left="567" w:hanging="567"/>
      <w:outlineLvl w:val="0"/>
    </w:pPr>
    <w:rPr>
      <w:kern w:val="28"/>
    </w:rPr>
  </w:style>
  <w:style w:type="paragraph" w:styleId="Heading2">
    <w:name w:val="heading 2"/>
    <w:basedOn w:val="Normal"/>
    <w:next w:val="Normal"/>
    <w:qFormat/>
    <w:rsid w:val="00BC3FA3"/>
    <w:pPr>
      <w:numPr>
        <w:ilvl w:val="1"/>
        <w:numId w:val="1"/>
      </w:numPr>
      <w:ind w:left="567" w:hanging="567"/>
      <w:outlineLvl w:val="1"/>
    </w:pPr>
  </w:style>
  <w:style w:type="paragraph" w:styleId="Heading3">
    <w:name w:val="heading 3"/>
    <w:basedOn w:val="Normal"/>
    <w:next w:val="Normal"/>
    <w:link w:val="Heading3Char"/>
    <w:qFormat/>
    <w:rsid w:val="00BC3FA3"/>
    <w:pPr>
      <w:numPr>
        <w:ilvl w:val="2"/>
        <w:numId w:val="1"/>
      </w:numPr>
      <w:ind w:left="567" w:hanging="567"/>
      <w:outlineLvl w:val="2"/>
    </w:pPr>
  </w:style>
  <w:style w:type="paragraph" w:styleId="Heading4">
    <w:name w:val="heading 4"/>
    <w:basedOn w:val="Normal"/>
    <w:next w:val="Normal"/>
    <w:qFormat/>
    <w:rsid w:val="00BC3FA3"/>
    <w:pPr>
      <w:numPr>
        <w:ilvl w:val="3"/>
        <w:numId w:val="1"/>
      </w:numPr>
      <w:ind w:left="567" w:hanging="567"/>
      <w:outlineLvl w:val="3"/>
    </w:pPr>
  </w:style>
  <w:style w:type="paragraph" w:styleId="Heading5">
    <w:name w:val="heading 5"/>
    <w:basedOn w:val="Normal"/>
    <w:next w:val="Normal"/>
    <w:qFormat/>
    <w:rsid w:val="00BC3FA3"/>
    <w:pPr>
      <w:numPr>
        <w:ilvl w:val="4"/>
        <w:numId w:val="1"/>
      </w:numPr>
      <w:ind w:left="567" w:hanging="567"/>
      <w:outlineLvl w:val="4"/>
    </w:pPr>
  </w:style>
  <w:style w:type="paragraph" w:styleId="Heading6">
    <w:name w:val="heading 6"/>
    <w:basedOn w:val="Normal"/>
    <w:next w:val="Normal"/>
    <w:qFormat/>
    <w:rsid w:val="00BC3FA3"/>
    <w:pPr>
      <w:numPr>
        <w:ilvl w:val="5"/>
        <w:numId w:val="1"/>
      </w:numPr>
      <w:ind w:left="567" w:hanging="567"/>
      <w:outlineLvl w:val="5"/>
    </w:pPr>
  </w:style>
  <w:style w:type="paragraph" w:styleId="Heading7">
    <w:name w:val="heading 7"/>
    <w:basedOn w:val="Normal"/>
    <w:next w:val="Normal"/>
    <w:qFormat/>
    <w:rsid w:val="00BC3FA3"/>
    <w:pPr>
      <w:numPr>
        <w:ilvl w:val="6"/>
        <w:numId w:val="1"/>
      </w:numPr>
      <w:ind w:left="567" w:hanging="567"/>
      <w:outlineLvl w:val="6"/>
    </w:pPr>
  </w:style>
  <w:style w:type="paragraph" w:styleId="Heading8">
    <w:name w:val="heading 8"/>
    <w:basedOn w:val="Normal"/>
    <w:next w:val="Normal"/>
    <w:qFormat/>
    <w:rsid w:val="00BC3FA3"/>
    <w:pPr>
      <w:numPr>
        <w:ilvl w:val="7"/>
        <w:numId w:val="1"/>
      </w:numPr>
      <w:ind w:left="567" w:hanging="567"/>
      <w:outlineLvl w:val="7"/>
    </w:pPr>
  </w:style>
  <w:style w:type="paragraph" w:styleId="Heading9">
    <w:name w:val="heading 9"/>
    <w:basedOn w:val="Normal"/>
    <w:next w:val="Normal"/>
    <w:qFormat/>
    <w:rsid w:val="00BC3FA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C3FA3"/>
  </w:style>
  <w:style w:type="paragraph" w:styleId="FootnoteText">
    <w:name w:val="footnote text"/>
    <w:basedOn w:val="Normal"/>
    <w:qFormat/>
    <w:rsid w:val="00BC3FA3"/>
    <w:pPr>
      <w:keepLines/>
      <w:spacing w:after="60" w:line="240" w:lineRule="auto"/>
      <w:ind w:left="567" w:hanging="567"/>
    </w:pPr>
    <w:rPr>
      <w:sz w:val="16"/>
    </w:rPr>
  </w:style>
  <w:style w:type="paragraph" w:styleId="Header">
    <w:name w:val="header"/>
    <w:basedOn w:val="Normal"/>
    <w:link w:val="HeaderChar"/>
    <w:uiPriority w:val="99"/>
    <w:qFormat/>
    <w:rsid w:val="00BC3FA3"/>
  </w:style>
  <w:style w:type="paragraph" w:customStyle="1" w:styleId="quotes">
    <w:name w:val="quotes"/>
    <w:basedOn w:val="Normal"/>
    <w:next w:val="Normal"/>
    <w:rsid w:val="00BC3FA3"/>
    <w:pPr>
      <w:ind w:left="720"/>
    </w:pPr>
    <w:rPr>
      <w:i/>
    </w:rPr>
  </w:style>
  <w:style w:type="character" w:styleId="FootnoteReference">
    <w:name w:val="footnote reference"/>
    <w:basedOn w:val="DefaultParagraphFont"/>
    <w:unhideWhenUsed/>
    <w:qFormat/>
    <w:rsid w:val="00BC3FA3"/>
    <w:rPr>
      <w:sz w:val="24"/>
      <w:vertAlign w:val="superscript"/>
    </w:rPr>
  </w:style>
  <w:style w:type="character" w:styleId="Hyperlink">
    <w:name w:val="Hyperlink"/>
    <w:basedOn w:val="DefaultParagraphFont"/>
    <w:uiPriority w:val="99"/>
    <w:unhideWhenUsed/>
    <w:rsid w:val="00E90DE7"/>
    <w:rPr>
      <w:color w:val="0000FF"/>
      <w:u w:val="single"/>
    </w:rPr>
  </w:style>
  <w:style w:type="character" w:styleId="FollowedHyperlink">
    <w:name w:val="FollowedHyperlink"/>
    <w:basedOn w:val="DefaultParagraphFont"/>
    <w:rsid w:val="00E02B8C"/>
    <w:rPr>
      <w:color w:val="800080" w:themeColor="followedHyperlink"/>
      <w:u w:val="single"/>
    </w:rPr>
  </w:style>
  <w:style w:type="character" w:styleId="CommentReference">
    <w:name w:val="annotation reference"/>
    <w:basedOn w:val="DefaultParagraphFont"/>
    <w:rsid w:val="003D07F9"/>
    <w:rPr>
      <w:sz w:val="16"/>
      <w:szCs w:val="16"/>
    </w:rPr>
  </w:style>
  <w:style w:type="paragraph" w:styleId="CommentText">
    <w:name w:val="annotation text"/>
    <w:basedOn w:val="Normal"/>
    <w:link w:val="CommentTextChar"/>
    <w:rsid w:val="003D07F9"/>
    <w:pPr>
      <w:spacing w:line="240" w:lineRule="auto"/>
    </w:pPr>
    <w:rPr>
      <w:sz w:val="20"/>
      <w:szCs w:val="20"/>
    </w:rPr>
  </w:style>
  <w:style w:type="character" w:customStyle="1" w:styleId="CommentTextChar">
    <w:name w:val="Comment Text Char"/>
    <w:basedOn w:val="DefaultParagraphFont"/>
    <w:link w:val="CommentText"/>
    <w:rsid w:val="003D07F9"/>
    <w:rPr>
      <w:sz w:val="20"/>
      <w:szCs w:val="20"/>
      <w:lang w:val="en-GB"/>
    </w:rPr>
  </w:style>
  <w:style w:type="paragraph" w:styleId="CommentSubject">
    <w:name w:val="annotation subject"/>
    <w:basedOn w:val="CommentText"/>
    <w:next w:val="CommentText"/>
    <w:link w:val="CommentSubjectChar"/>
    <w:rsid w:val="003D07F9"/>
    <w:rPr>
      <w:b/>
      <w:bCs/>
    </w:rPr>
  </w:style>
  <w:style w:type="character" w:customStyle="1" w:styleId="CommentSubjectChar">
    <w:name w:val="Comment Subject Char"/>
    <w:basedOn w:val="CommentTextChar"/>
    <w:link w:val="CommentSubject"/>
    <w:rsid w:val="003D07F9"/>
    <w:rPr>
      <w:b/>
      <w:bCs/>
      <w:sz w:val="20"/>
      <w:szCs w:val="20"/>
      <w:lang w:val="en-GB"/>
    </w:rPr>
  </w:style>
  <w:style w:type="paragraph" w:styleId="BalloonText">
    <w:name w:val="Balloon Text"/>
    <w:basedOn w:val="Normal"/>
    <w:link w:val="BalloonTextChar"/>
    <w:rsid w:val="003D07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D07F9"/>
    <w:rPr>
      <w:rFonts w:ascii="Tahoma" w:hAnsi="Tahoma" w:cs="Tahoma"/>
      <w:sz w:val="16"/>
      <w:szCs w:val="16"/>
      <w:lang w:val="en-GB"/>
    </w:rPr>
  </w:style>
  <w:style w:type="character" w:customStyle="1" w:styleId="HeaderChar">
    <w:name w:val="Header Char"/>
    <w:basedOn w:val="DefaultParagraphFont"/>
    <w:link w:val="Header"/>
    <w:uiPriority w:val="99"/>
    <w:rsid w:val="005B6E52"/>
    <w:rPr>
      <w:lang w:val="en-GB"/>
    </w:rPr>
  </w:style>
  <w:style w:type="character" w:customStyle="1" w:styleId="Heading3Char">
    <w:name w:val="Heading 3 Char"/>
    <w:link w:val="Heading3"/>
    <w:rsid w:val="005B6E52"/>
    <w:rPr>
      <w:lang w:val="en-GB"/>
    </w:rPr>
  </w:style>
  <w:style w:type="paragraph" w:customStyle="1" w:styleId="Default">
    <w:name w:val="Default"/>
    <w:rsid w:val="00FF4A5C"/>
    <w:pPr>
      <w:autoSpaceDE w:val="0"/>
      <w:autoSpaceDN w:val="0"/>
      <w:adjustRightInd w:val="0"/>
      <w:spacing w:line="240" w:lineRule="auto"/>
      <w:jc w:val="left"/>
    </w:pPr>
    <w:rPr>
      <w:rFonts w:ascii="Arial" w:hAnsi="Arial" w:cs="Arial"/>
      <w:color w:val="000000"/>
      <w:sz w:val="24"/>
      <w:szCs w:val="24"/>
      <w:lang w:val="fr-BE"/>
    </w:rPr>
  </w:style>
  <w:style w:type="paragraph" w:styleId="ListParagraph">
    <w:name w:val="List Paragraph"/>
    <w:basedOn w:val="Normal"/>
    <w:uiPriority w:val="34"/>
    <w:qFormat/>
    <w:rsid w:val="003F1AF2"/>
    <w:pPr>
      <w:ind w:left="720"/>
      <w:contextualSpacing/>
    </w:pPr>
  </w:style>
  <w:style w:type="paragraph" w:customStyle="1" w:styleId="Normal1">
    <w:name w:val="Normal1"/>
    <w:basedOn w:val="Normal"/>
    <w:rsid w:val="00312B5C"/>
    <w:pPr>
      <w:spacing w:before="100" w:beforeAutospacing="1" w:after="100" w:afterAutospacing="1" w:line="240" w:lineRule="auto"/>
      <w:jc w:val="left"/>
    </w:pPr>
    <w:rPr>
      <w:sz w:val="24"/>
      <w:szCs w:val="24"/>
      <w:lang w:val="fr-BE" w:eastAsia="fr-BE"/>
    </w:rPr>
  </w:style>
  <w:style w:type="paragraph" w:styleId="Revision">
    <w:name w:val="Revision"/>
    <w:hidden/>
    <w:uiPriority w:val="99"/>
    <w:semiHidden/>
    <w:rsid w:val="00256263"/>
    <w:pPr>
      <w:spacing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7042">
      <w:bodyDiv w:val="1"/>
      <w:marLeft w:val="0"/>
      <w:marRight w:val="0"/>
      <w:marTop w:val="0"/>
      <w:marBottom w:val="0"/>
      <w:divBdr>
        <w:top w:val="none" w:sz="0" w:space="0" w:color="auto"/>
        <w:left w:val="none" w:sz="0" w:space="0" w:color="auto"/>
        <w:bottom w:val="none" w:sz="0" w:space="0" w:color="auto"/>
        <w:right w:val="none" w:sz="0" w:space="0" w:color="auto"/>
      </w:divBdr>
      <w:divsChild>
        <w:div w:id="301350053">
          <w:marLeft w:val="0"/>
          <w:marRight w:val="0"/>
          <w:marTop w:val="0"/>
          <w:marBottom w:val="0"/>
          <w:divBdr>
            <w:top w:val="none" w:sz="0" w:space="0" w:color="auto"/>
            <w:left w:val="none" w:sz="0" w:space="0" w:color="auto"/>
            <w:bottom w:val="none" w:sz="0" w:space="0" w:color="auto"/>
            <w:right w:val="none" w:sz="0" w:space="0" w:color="auto"/>
          </w:divBdr>
        </w:div>
        <w:div w:id="576861253">
          <w:marLeft w:val="0"/>
          <w:marRight w:val="0"/>
          <w:marTop w:val="0"/>
          <w:marBottom w:val="0"/>
          <w:divBdr>
            <w:top w:val="none" w:sz="0" w:space="0" w:color="auto"/>
            <w:left w:val="none" w:sz="0" w:space="0" w:color="auto"/>
            <w:bottom w:val="none" w:sz="0" w:space="0" w:color="auto"/>
            <w:right w:val="none" w:sz="0" w:space="0" w:color="auto"/>
          </w:divBdr>
        </w:div>
        <w:div w:id="1577279095">
          <w:marLeft w:val="0"/>
          <w:marRight w:val="0"/>
          <w:marTop w:val="0"/>
          <w:marBottom w:val="0"/>
          <w:divBdr>
            <w:top w:val="none" w:sz="0" w:space="0" w:color="auto"/>
            <w:left w:val="none" w:sz="0" w:space="0" w:color="auto"/>
            <w:bottom w:val="none" w:sz="0" w:space="0" w:color="auto"/>
            <w:right w:val="none" w:sz="0" w:space="0" w:color="auto"/>
          </w:divBdr>
        </w:div>
        <w:div w:id="355888053">
          <w:marLeft w:val="0"/>
          <w:marRight w:val="0"/>
          <w:marTop w:val="0"/>
          <w:marBottom w:val="0"/>
          <w:divBdr>
            <w:top w:val="none" w:sz="0" w:space="0" w:color="auto"/>
            <w:left w:val="none" w:sz="0" w:space="0" w:color="auto"/>
            <w:bottom w:val="none" w:sz="0" w:space="0" w:color="auto"/>
            <w:right w:val="none" w:sz="0" w:space="0" w:color="auto"/>
          </w:divBdr>
        </w:div>
        <w:div w:id="885987160">
          <w:marLeft w:val="0"/>
          <w:marRight w:val="0"/>
          <w:marTop w:val="0"/>
          <w:marBottom w:val="0"/>
          <w:divBdr>
            <w:top w:val="none" w:sz="0" w:space="0" w:color="auto"/>
            <w:left w:val="none" w:sz="0" w:space="0" w:color="auto"/>
            <w:bottom w:val="none" w:sz="0" w:space="0" w:color="auto"/>
            <w:right w:val="none" w:sz="0" w:space="0" w:color="auto"/>
          </w:divBdr>
        </w:div>
        <w:div w:id="604727714">
          <w:marLeft w:val="0"/>
          <w:marRight w:val="0"/>
          <w:marTop w:val="0"/>
          <w:marBottom w:val="0"/>
          <w:divBdr>
            <w:top w:val="none" w:sz="0" w:space="0" w:color="auto"/>
            <w:left w:val="none" w:sz="0" w:space="0" w:color="auto"/>
            <w:bottom w:val="none" w:sz="0" w:space="0" w:color="auto"/>
            <w:right w:val="none" w:sz="0" w:space="0" w:color="auto"/>
          </w:divBdr>
        </w:div>
        <w:div w:id="222180585">
          <w:marLeft w:val="0"/>
          <w:marRight w:val="0"/>
          <w:marTop w:val="0"/>
          <w:marBottom w:val="0"/>
          <w:divBdr>
            <w:top w:val="none" w:sz="0" w:space="0" w:color="auto"/>
            <w:left w:val="none" w:sz="0" w:space="0" w:color="auto"/>
            <w:bottom w:val="none" w:sz="0" w:space="0" w:color="auto"/>
            <w:right w:val="none" w:sz="0" w:space="0" w:color="auto"/>
          </w:divBdr>
        </w:div>
        <w:div w:id="1897156400">
          <w:marLeft w:val="0"/>
          <w:marRight w:val="0"/>
          <w:marTop w:val="0"/>
          <w:marBottom w:val="0"/>
          <w:divBdr>
            <w:top w:val="none" w:sz="0" w:space="0" w:color="auto"/>
            <w:left w:val="none" w:sz="0" w:space="0" w:color="auto"/>
            <w:bottom w:val="none" w:sz="0" w:space="0" w:color="auto"/>
            <w:right w:val="none" w:sz="0" w:space="0" w:color="auto"/>
          </w:divBdr>
        </w:div>
        <w:div w:id="192769038">
          <w:marLeft w:val="0"/>
          <w:marRight w:val="0"/>
          <w:marTop w:val="0"/>
          <w:marBottom w:val="0"/>
          <w:divBdr>
            <w:top w:val="none" w:sz="0" w:space="0" w:color="auto"/>
            <w:left w:val="none" w:sz="0" w:space="0" w:color="auto"/>
            <w:bottom w:val="none" w:sz="0" w:space="0" w:color="auto"/>
            <w:right w:val="none" w:sz="0" w:space="0" w:color="auto"/>
          </w:divBdr>
        </w:div>
        <w:div w:id="112748538">
          <w:marLeft w:val="0"/>
          <w:marRight w:val="0"/>
          <w:marTop w:val="0"/>
          <w:marBottom w:val="0"/>
          <w:divBdr>
            <w:top w:val="none" w:sz="0" w:space="0" w:color="auto"/>
            <w:left w:val="none" w:sz="0" w:space="0" w:color="auto"/>
            <w:bottom w:val="none" w:sz="0" w:space="0" w:color="auto"/>
            <w:right w:val="none" w:sz="0" w:space="0" w:color="auto"/>
          </w:divBdr>
        </w:div>
        <w:div w:id="5833410">
          <w:marLeft w:val="0"/>
          <w:marRight w:val="0"/>
          <w:marTop w:val="0"/>
          <w:marBottom w:val="0"/>
          <w:divBdr>
            <w:top w:val="none" w:sz="0" w:space="0" w:color="auto"/>
            <w:left w:val="none" w:sz="0" w:space="0" w:color="auto"/>
            <w:bottom w:val="none" w:sz="0" w:space="0" w:color="auto"/>
            <w:right w:val="none" w:sz="0" w:space="0" w:color="auto"/>
          </w:divBdr>
        </w:div>
        <w:div w:id="1621255727">
          <w:marLeft w:val="0"/>
          <w:marRight w:val="0"/>
          <w:marTop w:val="0"/>
          <w:marBottom w:val="0"/>
          <w:divBdr>
            <w:top w:val="none" w:sz="0" w:space="0" w:color="auto"/>
            <w:left w:val="none" w:sz="0" w:space="0" w:color="auto"/>
            <w:bottom w:val="none" w:sz="0" w:space="0" w:color="auto"/>
            <w:right w:val="none" w:sz="0" w:space="0" w:color="auto"/>
          </w:divBdr>
        </w:div>
        <w:div w:id="1063329483">
          <w:marLeft w:val="0"/>
          <w:marRight w:val="0"/>
          <w:marTop w:val="0"/>
          <w:marBottom w:val="0"/>
          <w:divBdr>
            <w:top w:val="none" w:sz="0" w:space="0" w:color="auto"/>
            <w:left w:val="none" w:sz="0" w:space="0" w:color="auto"/>
            <w:bottom w:val="none" w:sz="0" w:space="0" w:color="auto"/>
            <w:right w:val="none" w:sz="0" w:space="0" w:color="auto"/>
          </w:divBdr>
        </w:div>
        <w:div w:id="1479614125">
          <w:marLeft w:val="0"/>
          <w:marRight w:val="0"/>
          <w:marTop w:val="0"/>
          <w:marBottom w:val="0"/>
          <w:divBdr>
            <w:top w:val="none" w:sz="0" w:space="0" w:color="auto"/>
            <w:left w:val="none" w:sz="0" w:space="0" w:color="auto"/>
            <w:bottom w:val="none" w:sz="0" w:space="0" w:color="auto"/>
            <w:right w:val="none" w:sz="0" w:space="0" w:color="auto"/>
          </w:divBdr>
        </w:div>
        <w:div w:id="1944457412">
          <w:marLeft w:val="0"/>
          <w:marRight w:val="0"/>
          <w:marTop w:val="0"/>
          <w:marBottom w:val="0"/>
          <w:divBdr>
            <w:top w:val="none" w:sz="0" w:space="0" w:color="auto"/>
            <w:left w:val="none" w:sz="0" w:space="0" w:color="auto"/>
            <w:bottom w:val="none" w:sz="0" w:space="0" w:color="auto"/>
            <w:right w:val="none" w:sz="0" w:space="0" w:color="auto"/>
          </w:divBdr>
        </w:div>
        <w:div w:id="1247231605">
          <w:marLeft w:val="0"/>
          <w:marRight w:val="0"/>
          <w:marTop w:val="0"/>
          <w:marBottom w:val="0"/>
          <w:divBdr>
            <w:top w:val="none" w:sz="0" w:space="0" w:color="auto"/>
            <w:left w:val="none" w:sz="0" w:space="0" w:color="auto"/>
            <w:bottom w:val="none" w:sz="0" w:space="0" w:color="auto"/>
            <w:right w:val="none" w:sz="0" w:space="0" w:color="auto"/>
          </w:divBdr>
        </w:div>
        <w:div w:id="459343800">
          <w:marLeft w:val="0"/>
          <w:marRight w:val="0"/>
          <w:marTop w:val="0"/>
          <w:marBottom w:val="0"/>
          <w:divBdr>
            <w:top w:val="none" w:sz="0" w:space="0" w:color="auto"/>
            <w:left w:val="none" w:sz="0" w:space="0" w:color="auto"/>
            <w:bottom w:val="none" w:sz="0" w:space="0" w:color="auto"/>
            <w:right w:val="none" w:sz="0" w:space="0" w:color="auto"/>
          </w:divBdr>
        </w:div>
        <w:div w:id="684677230">
          <w:marLeft w:val="0"/>
          <w:marRight w:val="0"/>
          <w:marTop w:val="0"/>
          <w:marBottom w:val="0"/>
          <w:divBdr>
            <w:top w:val="none" w:sz="0" w:space="0" w:color="auto"/>
            <w:left w:val="none" w:sz="0" w:space="0" w:color="auto"/>
            <w:bottom w:val="none" w:sz="0" w:space="0" w:color="auto"/>
            <w:right w:val="none" w:sz="0" w:space="0" w:color="auto"/>
          </w:divBdr>
        </w:div>
        <w:div w:id="312296705">
          <w:marLeft w:val="0"/>
          <w:marRight w:val="0"/>
          <w:marTop w:val="0"/>
          <w:marBottom w:val="0"/>
          <w:divBdr>
            <w:top w:val="none" w:sz="0" w:space="0" w:color="auto"/>
            <w:left w:val="none" w:sz="0" w:space="0" w:color="auto"/>
            <w:bottom w:val="none" w:sz="0" w:space="0" w:color="auto"/>
            <w:right w:val="none" w:sz="0" w:space="0" w:color="auto"/>
          </w:divBdr>
        </w:div>
        <w:div w:id="1301615015">
          <w:marLeft w:val="0"/>
          <w:marRight w:val="0"/>
          <w:marTop w:val="0"/>
          <w:marBottom w:val="0"/>
          <w:divBdr>
            <w:top w:val="none" w:sz="0" w:space="0" w:color="auto"/>
            <w:left w:val="none" w:sz="0" w:space="0" w:color="auto"/>
            <w:bottom w:val="none" w:sz="0" w:space="0" w:color="auto"/>
            <w:right w:val="none" w:sz="0" w:space="0" w:color="auto"/>
          </w:divBdr>
        </w:div>
        <w:div w:id="872231979">
          <w:marLeft w:val="0"/>
          <w:marRight w:val="0"/>
          <w:marTop w:val="0"/>
          <w:marBottom w:val="0"/>
          <w:divBdr>
            <w:top w:val="none" w:sz="0" w:space="0" w:color="auto"/>
            <w:left w:val="none" w:sz="0" w:space="0" w:color="auto"/>
            <w:bottom w:val="none" w:sz="0" w:space="0" w:color="auto"/>
            <w:right w:val="none" w:sz="0" w:space="0" w:color="auto"/>
          </w:divBdr>
        </w:div>
        <w:div w:id="1915897426">
          <w:marLeft w:val="0"/>
          <w:marRight w:val="0"/>
          <w:marTop w:val="0"/>
          <w:marBottom w:val="0"/>
          <w:divBdr>
            <w:top w:val="none" w:sz="0" w:space="0" w:color="auto"/>
            <w:left w:val="none" w:sz="0" w:space="0" w:color="auto"/>
            <w:bottom w:val="none" w:sz="0" w:space="0" w:color="auto"/>
            <w:right w:val="none" w:sz="0" w:space="0" w:color="auto"/>
          </w:divBdr>
        </w:div>
        <w:div w:id="1682899537">
          <w:marLeft w:val="0"/>
          <w:marRight w:val="0"/>
          <w:marTop w:val="0"/>
          <w:marBottom w:val="0"/>
          <w:divBdr>
            <w:top w:val="none" w:sz="0" w:space="0" w:color="auto"/>
            <w:left w:val="none" w:sz="0" w:space="0" w:color="auto"/>
            <w:bottom w:val="none" w:sz="0" w:space="0" w:color="auto"/>
            <w:right w:val="none" w:sz="0" w:space="0" w:color="auto"/>
          </w:divBdr>
        </w:div>
        <w:div w:id="1851873535">
          <w:marLeft w:val="0"/>
          <w:marRight w:val="0"/>
          <w:marTop w:val="0"/>
          <w:marBottom w:val="0"/>
          <w:divBdr>
            <w:top w:val="none" w:sz="0" w:space="0" w:color="auto"/>
            <w:left w:val="none" w:sz="0" w:space="0" w:color="auto"/>
            <w:bottom w:val="none" w:sz="0" w:space="0" w:color="auto"/>
            <w:right w:val="none" w:sz="0" w:space="0" w:color="auto"/>
          </w:divBdr>
        </w:div>
        <w:div w:id="1068647086">
          <w:marLeft w:val="0"/>
          <w:marRight w:val="0"/>
          <w:marTop w:val="0"/>
          <w:marBottom w:val="0"/>
          <w:divBdr>
            <w:top w:val="none" w:sz="0" w:space="0" w:color="auto"/>
            <w:left w:val="none" w:sz="0" w:space="0" w:color="auto"/>
            <w:bottom w:val="none" w:sz="0" w:space="0" w:color="auto"/>
            <w:right w:val="none" w:sz="0" w:space="0" w:color="auto"/>
          </w:divBdr>
        </w:div>
        <w:div w:id="759563739">
          <w:marLeft w:val="0"/>
          <w:marRight w:val="0"/>
          <w:marTop w:val="0"/>
          <w:marBottom w:val="0"/>
          <w:divBdr>
            <w:top w:val="none" w:sz="0" w:space="0" w:color="auto"/>
            <w:left w:val="none" w:sz="0" w:space="0" w:color="auto"/>
            <w:bottom w:val="none" w:sz="0" w:space="0" w:color="auto"/>
            <w:right w:val="none" w:sz="0" w:space="0" w:color="auto"/>
          </w:divBdr>
        </w:div>
        <w:div w:id="708142115">
          <w:marLeft w:val="0"/>
          <w:marRight w:val="0"/>
          <w:marTop w:val="0"/>
          <w:marBottom w:val="0"/>
          <w:divBdr>
            <w:top w:val="none" w:sz="0" w:space="0" w:color="auto"/>
            <w:left w:val="none" w:sz="0" w:space="0" w:color="auto"/>
            <w:bottom w:val="none" w:sz="0" w:space="0" w:color="auto"/>
            <w:right w:val="none" w:sz="0" w:space="0" w:color="auto"/>
          </w:divBdr>
        </w:div>
        <w:div w:id="1185637336">
          <w:marLeft w:val="0"/>
          <w:marRight w:val="0"/>
          <w:marTop w:val="0"/>
          <w:marBottom w:val="0"/>
          <w:divBdr>
            <w:top w:val="none" w:sz="0" w:space="0" w:color="auto"/>
            <w:left w:val="none" w:sz="0" w:space="0" w:color="auto"/>
            <w:bottom w:val="none" w:sz="0" w:space="0" w:color="auto"/>
            <w:right w:val="none" w:sz="0" w:space="0" w:color="auto"/>
          </w:divBdr>
        </w:div>
        <w:div w:id="63993682">
          <w:marLeft w:val="0"/>
          <w:marRight w:val="0"/>
          <w:marTop w:val="0"/>
          <w:marBottom w:val="0"/>
          <w:divBdr>
            <w:top w:val="none" w:sz="0" w:space="0" w:color="auto"/>
            <w:left w:val="none" w:sz="0" w:space="0" w:color="auto"/>
            <w:bottom w:val="none" w:sz="0" w:space="0" w:color="auto"/>
            <w:right w:val="none" w:sz="0" w:space="0" w:color="auto"/>
          </w:divBdr>
        </w:div>
        <w:div w:id="704983098">
          <w:marLeft w:val="0"/>
          <w:marRight w:val="0"/>
          <w:marTop w:val="0"/>
          <w:marBottom w:val="0"/>
          <w:divBdr>
            <w:top w:val="none" w:sz="0" w:space="0" w:color="auto"/>
            <w:left w:val="none" w:sz="0" w:space="0" w:color="auto"/>
            <w:bottom w:val="none" w:sz="0" w:space="0" w:color="auto"/>
            <w:right w:val="none" w:sz="0" w:space="0" w:color="auto"/>
          </w:divBdr>
        </w:div>
        <w:div w:id="1039746133">
          <w:marLeft w:val="0"/>
          <w:marRight w:val="0"/>
          <w:marTop w:val="0"/>
          <w:marBottom w:val="0"/>
          <w:divBdr>
            <w:top w:val="none" w:sz="0" w:space="0" w:color="auto"/>
            <w:left w:val="none" w:sz="0" w:space="0" w:color="auto"/>
            <w:bottom w:val="none" w:sz="0" w:space="0" w:color="auto"/>
            <w:right w:val="none" w:sz="0" w:space="0" w:color="auto"/>
          </w:divBdr>
        </w:div>
        <w:div w:id="16390981">
          <w:marLeft w:val="0"/>
          <w:marRight w:val="0"/>
          <w:marTop w:val="0"/>
          <w:marBottom w:val="0"/>
          <w:divBdr>
            <w:top w:val="none" w:sz="0" w:space="0" w:color="auto"/>
            <w:left w:val="none" w:sz="0" w:space="0" w:color="auto"/>
            <w:bottom w:val="none" w:sz="0" w:space="0" w:color="auto"/>
            <w:right w:val="none" w:sz="0" w:space="0" w:color="auto"/>
          </w:divBdr>
        </w:div>
        <w:div w:id="1096248361">
          <w:marLeft w:val="0"/>
          <w:marRight w:val="0"/>
          <w:marTop w:val="0"/>
          <w:marBottom w:val="0"/>
          <w:divBdr>
            <w:top w:val="none" w:sz="0" w:space="0" w:color="auto"/>
            <w:left w:val="none" w:sz="0" w:space="0" w:color="auto"/>
            <w:bottom w:val="none" w:sz="0" w:space="0" w:color="auto"/>
            <w:right w:val="none" w:sz="0" w:space="0" w:color="auto"/>
          </w:divBdr>
        </w:div>
        <w:div w:id="85620291">
          <w:marLeft w:val="0"/>
          <w:marRight w:val="0"/>
          <w:marTop w:val="0"/>
          <w:marBottom w:val="0"/>
          <w:divBdr>
            <w:top w:val="none" w:sz="0" w:space="0" w:color="auto"/>
            <w:left w:val="none" w:sz="0" w:space="0" w:color="auto"/>
            <w:bottom w:val="none" w:sz="0" w:space="0" w:color="auto"/>
            <w:right w:val="none" w:sz="0" w:space="0" w:color="auto"/>
          </w:divBdr>
        </w:div>
        <w:div w:id="282930521">
          <w:marLeft w:val="0"/>
          <w:marRight w:val="0"/>
          <w:marTop w:val="0"/>
          <w:marBottom w:val="0"/>
          <w:divBdr>
            <w:top w:val="none" w:sz="0" w:space="0" w:color="auto"/>
            <w:left w:val="none" w:sz="0" w:space="0" w:color="auto"/>
            <w:bottom w:val="none" w:sz="0" w:space="0" w:color="auto"/>
            <w:right w:val="none" w:sz="0" w:space="0" w:color="auto"/>
          </w:divBdr>
        </w:div>
        <w:div w:id="1029374927">
          <w:marLeft w:val="0"/>
          <w:marRight w:val="0"/>
          <w:marTop w:val="0"/>
          <w:marBottom w:val="0"/>
          <w:divBdr>
            <w:top w:val="none" w:sz="0" w:space="0" w:color="auto"/>
            <w:left w:val="none" w:sz="0" w:space="0" w:color="auto"/>
            <w:bottom w:val="none" w:sz="0" w:space="0" w:color="auto"/>
            <w:right w:val="none" w:sz="0" w:space="0" w:color="auto"/>
          </w:divBdr>
        </w:div>
        <w:div w:id="695928205">
          <w:marLeft w:val="0"/>
          <w:marRight w:val="0"/>
          <w:marTop w:val="0"/>
          <w:marBottom w:val="0"/>
          <w:divBdr>
            <w:top w:val="none" w:sz="0" w:space="0" w:color="auto"/>
            <w:left w:val="none" w:sz="0" w:space="0" w:color="auto"/>
            <w:bottom w:val="none" w:sz="0" w:space="0" w:color="auto"/>
            <w:right w:val="none" w:sz="0" w:space="0" w:color="auto"/>
          </w:divBdr>
        </w:div>
        <w:div w:id="2109351848">
          <w:marLeft w:val="0"/>
          <w:marRight w:val="0"/>
          <w:marTop w:val="0"/>
          <w:marBottom w:val="0"/>
          <w:divBdr>
            <w:top w:val="none" w:sz="0" w:space="0" w:color="auto"/>
            <w:left w:val="none" w:sz="0" w:space="0" w:color="auto"/>
            <w:bottom w:val="none" w:sz="0" w:space="0" w:color="auto"/>
            <w:right w:val="none" w:sz="0" w:space="0" w:color="auto"/>
          </w:divBdr>
        </w:div>
        <w:div w:id="1697925593">
          <w:marLeft w:val="0"/>
          <w:marRight w:val="0"/>
          <w:marTop w:val="0"/>
          <w:marBottom w:val="0"/>
          <w:divBdr>
            <w:top w:val="none" w:sz="0" w:space="0" w:color="auto"/>
            <w:left w:val="none" w:sz="0" w:space="0" w:color="auto"/>
            <w:bottom w:val="none" w:sz="0" w:space="0" w:color="auto"/>
            <w:right w:val="none" w:sz="0" w:space="0" w:color="auto"/>
          </w:divBdr>
        </w:div>
        <w:div w:id="640581129">
          <w:marLeft w:val="0"/>
          <w:marRight w:val="0"/>
          <w:marTop w:val="0"/>
          <w:marBottom w:val="0"/>
          <w:divBdr>
            <w:top w:val="none" w:sz="0" w:space="0" w:color="auto"/>
            <w:left w:val="none" w:sz="0" w:space="0" w:color="auto"/>
            <w:bottom w:val="none" w:sz="0" w:space="0" w:color="auto"/>
            <w:right w:val="none" w:sz="0" w:space="0" w:color="auto"/>
          </w:divBdr>
        </w:div>
        <w:div w:id="1242637129">
          <w:marLeft w:val="0"/>
          <w:marRight w:val="0"/>
          <w:marTop w:val="0"/>
          <w:marBottom w:val="0"/>
          <w:divBdr>
            <w:top w:val="none" w:sz="0" w:space="0" w:color="auto"/>
            <w:left w:val="none" w:sz="0" w:space="0" w:color="auto"/>
            <w:bottom w:val="none" w:sz="0" w:space="0" w:color="auto"/>
            <w:right w:val="none" w:sz="0" w:space="0" w:color="auto"/>
          </w:divBdr>
        </w:div>
        <w:div w:id="926116581">
          <w:marLeft w:val="0"/>
          <w:marRight w:val="0"/>
          <w:marTop w:val="0"/>
          <w:marBottom w:val="0"/>
          <w:divBdr>
            <w:top w:val="none" w:sz="0" w:space="0" w:color="auto"/>
            <w:left w:val="none" w:sz="0" w:space="0" w:color="auto"/>
            <w:bottom w:val="none" w:sz="0" w:space="0" w:color="auto"/>
            <w:right w:val="none" w:sz="0" w:space="0" w:color="auto"/>
          </w:divBdr>
        </w:div>
        <w:div w:id="143817423">
          <w:marLeft w:val="0"/>
          <w:marRight w:val="0"/>
          <w:marTop w:val="0"/>
          <w:marBottom w:val="0"/>
          <w:divBdr>
            <w:top w:val="none" w:sz="0" w:space="0" w:color="auto"/>
            <w:left w:val="none" w:sz="0" w:space="0" w:color="auto"/>
            <w:bottom w:val="none" w:sz="0" w:space="0" w:color="auto"/>
            <w:right w:val="none" w:sz="0" w:space="0" w:color="auto"/>
          </w:divBdr>
        </w:div>
        <w:div w:id="1921794440">
          <w:marLeft w:val="0"/>
          <w:marRight w:val="0"/>
          <w:marTop w:val="0"/>
          <w:marBottom w:val="0"/>
          <w:divBdr>
            <w:top w:val="none" w:sz="0" w:space="0" w:color="auto"/>
            <w:left w:val="none" w:sz="0" w:space="0" w:color="auto"/>
            <w:bottom w:val="none" w:sz="0" w:space="0" w:color="auto"/>
            <w:right w:val="none" w:sz="0" w:space="0" w:color="auto"/>
          </w:divBdr>
        </w:div>
      </w:divsChild>
    </w:div>
    <w:div w:id="595482450">
      <w:bodyDiv w:val="1"/>
      <w:marLeft w:val="0"/>
      <w:marRight w:val="0"/>
      <w:marTop w:val="0"/>
      <w:marBottom w:val="0"/>
      <w:divBdr>
        <w:top w:val="none" w:sz="0" w:space="0" w:color="auto"/>
        <w:left w:val="none" w:sz="0" w:space="0" w:color="auto"/>
        <w:bottom w:val="none" w:sz="0" w:space="0" w:color="auto"/>
        <w:right w:val="none" w:sz="0" w:space="0" w:color="auto"/>
      </w:divBdr>
      <w:divsChild>
        <w:div w:id="961303094">
          <w:marLeft w:val="0"/>
          <w:marRight w:val="0"/>
          <w:marTop w:val="0"/>
          <w:marBottom w:val="0"/>
          <w:divBdr>
            <w:top w:val="none" w:sz="0" w:space="0" w:color="auto"/>
            <w:left w:val="none" w:sz="0" w:space="0" w:color="auto"/>
            <w:bottom w:val="none" w:sz="0" w:space="0" w:color="auto"/>
            <w:right w:val="none" w:sz="0" w:space="0" w:color="auto"/>
          </w:divBdr>
          <w:divsChild>
            <w:div w:id="1023287130">
              <w:marLeft w:val="0"/>
              <w:marRight w:val="0"/>
              <w:marTop w:val="0"/>
              <w:marBottom w:val="0"/>
              <w:divBdr>
                <w:top w:val="none" w:sz="0" w:space="0" w:color="auto"/>
                <w:left w:val="none" w:sz="0" w:space="0" w:color="auto"/>
                <w:bottom w:val="none" w:sz="0" w:space="0" w:color="auto"/>
                <w:right w:val="none" w:sz="0" w:space="0" w:color="auto"/>
              </w:divBdr>
              <w:divsChild>
                <w:div w:id="2145273359">
                  <w:marLeft w:val="0"/>
                  <w:marRight w:val="0"/>
                  <w:marTop w:val="0"/>
                  <w:marBottom w:val="0"/>
                  <w:divBdr>
                    <w:top w:val="none" w:sz="0" w:space="0" w:color="auto"/>
                    <w:left w:val="none" w:sz="0" w:space="0" w:color="auto"/>
                    <w:bottom w:val="none" w:sz="0" w:space="0" w:color="auto"/>
                    <w:right w:val="none" w:sz="0" w:space="0" w:color="auto"/>
                  </w:divBdr>
                </w:div>
                <w:div w:id="1049838870">
                  <w:marLeft w:val="0"/>
                  <w:marRight w:val="0"/>
                  <w:marTop w:val="0"/>
                  <w:marBottom w:val="0"/>
                  <w:divBdr>
                    <w:top w:val="none" w:sz="0" w:space="0" w:color="auto"/>
                    <w:left w:val="none" w:sz="0" w:space="0" w:color="auto"/>
                    <w:bottom w:val="none" w:sz="0" w:space="0" w:color="auto"/>
                    <w:right w:val="none" w:sz="0" w:space="0" w:color="auto"/>
                  </w:divBdr>
                </w:div>
                <w:div w:id="1085108794">
                  <w:marLeft w:val="0"/>
                  <w:marRight w:val="0"/>
                  <w:marTop w:val="0"/>
                  <w:marBottom w:val="0"/>
                  <w:divBdr>
                    <w:top w:val="none" w:sz="0" w:space="0" w:color="auto"/>
                    <w:left w:val="none" w:sz="0" w:space="0" w:color="auto"/>
                    <w:bottom w:val="none" w:sz="0" w:space="0" w:color="auto"/>
                    <w:right w:val="none" w:sz="0" w:space="0" w:color="auto"/>
                  </w:divBdr>
                  <w:divsChild>
                    <w:div w:id="1618369180">
                      <w:marLeft w:val="0"/>
                      <w:marRight w:val="0"/>
                      <w:marTop w:val="0"/>
                      <w:marBottom w:val="0"/>
                      <w:divBdr>
                        <w:top w:val="none" w:sz="0" w:space="0" w:color="auto"/>
                        <w:left w:val="none" w:sz="0" w:space="0" w:color="auto"/>
                        <w:bottom w:val="none" w:sz="0" w:space="0" w:color="auto"/>
                        <w:right w:val="none" w:sz="0" w:space="0" w:color="auto"/>
                      </w:divBdr>
                      <w:divsChild>
                        <w:div w:id="78062618">
                          <w:marLeft w:val="0"/>
                          <w:marRight w:val="0"/>
                          <w:marTop w:val="0"/>
                          <w:marBottom w:val="0"/>
                          <w:divBdr>
                            <w:top w:val="none" w:sz="0" w:space="0" w:color="auto"/>
                            <w:left w:val="none" w:sz="0" w:space="0" w:color="auto"/>
                            <w:bottom w:val="none" w:sz="0" w:space="0" w:color="auto"/>
                            <w:right w:val="none" w:sz="0" w:space="0" w:color="auto"/>
                          </w:divBdr>
                        </w:div>
                        <w:div w:id="2139251256">
                          <w:marLeft w:val="0"/>
                          <w:marRight w:val="0"/>
                          <w:marTop w:val="0"/>
                          <w:marBottom w:val="0"/>
                          <w:divBdr>
                            <w:top w:val="none" w:sz="0" w:space="0" w:color="auto"/>
                            <w:left w:val="none" w:sz="0" w:space="0" w:color="auto"/>
                            <w:bottom w:val="none" w:sz="0" w:space="0" w:color="auto"/>
                            <w:right w:val="none" w:sz="0" w:space="0" w:color="auto"/>
                          </w:divBdr>
                        </w:div>
                        <w:div w:id="6150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8701">
              <w:marLeft w:val="0"/>
              <w:marRight w:val="0"/>
              <w:marTop w:val="0"/>
              <w:marBottom w:val="0"/>
              <w:divBdr>
                <w:top w:val="none" w:sz="0" w:space="0" w:color="auto"/>
                <w:left w:val="none" w:sz="0" w:space="0" w:color="auto"/>
                <w:bottom w:val="none" w:sz="0" w:space="0" w:color="auto"/>
                <w:right w:val="none" w:sz="0" w:space="0" w:color="auto"/>
              </w:divBdr>
            </w:div>
          </w:divsChild>
        </w:div>
        <w:div w:id="1736318199">
          <w:marLeft w:val="0"/>
          <w:marRight w:val="0"/>
          <w:marTop w:val="0"/>
          <w:marBottom w:val="0"/>
          <w:divBdr>
            <w:top w:val="none" w:sz="0" w:space="0" w:color="auto"/>
            <w:left w:val="none" w:sz="0" w:space="0" w:color="auto"/>
            <w:bottom w:val="none" w:sz="0" w:space="0" w:color="auto"/>
            <w:right w:val="none" w:sz="0" w:space="0" w:color="auto"/>
          </w:divBdr>
          <w:divsChild>
            <w:div w:id="2028091773">
              <w:marLeft w:val="0"/>
              <w:marRight w:val="0"/>
              <w:marTop w:val="0"/>
              <w:marBottom w:val="0"/>
              <w:divBdr>
                <w:top w:val="none" w:sz="0" w:space="0" w:color="auto"/>
                <w:left w:val="none" w:sz="0" w:space="0" w:color="auto"/>
                <w:bottom w:val="none" w:sz="0" w:space="0" w:color="auto"/>
                <w:right w:val="none" w:sz="0" w:space="0" w:color="auto"/>
              </w:divBdr>
              <w:divsChild>
                <w:div w:id="2144082802">
                  <w:marLeft w:val="0"/>
                  <w:marRight w:val="0"/>
                  <w:marTop w:val="0"/>
                  <w:marBottom w:val="0"/>
                  <w:divBdr>
                    <w:top w:val="none" w:sz="0" w:space="0" w:color="auto"/>
                    <w:left w:val="none" w:sz="0" w:space="0" w:color="auto"/>
                    <w:bottom w:val="none" w:sz="0" w:space="0" w:color="auto"/>
                    <w:right w:val="none" w:sz="0" w:space="0" w:color="auto"/>
                  </w:divBdr>
                </w:div>
              </w:divsChild>
            </w:div>
            <w:div w:id="95907908">
              <w:marLeft w:val="0"/>
              <w:marRight w:val="0"/>
              <w:marTop w:val="0"/>
              <w:marBottom w:val="0"/>
              <w:divBdr>
                <w:top w:val="none" w:sz="0" w:space="0" w:color="auto"/>
                <w:left w:val="none" w:sz="0" w:space="0" w:color="auto"/>
                <w:bottom w:val="none" w:sz="0" w:space="0" w:color="auto"/>
                <w:right w:val="none" w:sz="0" w:space="0" w:color="auto"/>
              </w:divBdr>
            </w:div>
            <w:div w:id="2065984816">
              <w:marLeft w:val="0"/>
              <w:marRight w:val="0"/>
              <w:marTop w:val="0"/>
              <w:marBottom w:val="0"/>
              <w:divBdr>
                <w:top w:val="none" w:sz="0" w:space="0" w:color="auto"/>
                <w:left w:val="none" w:sz="0" w:space="0" w:color="auto"/>
                <w:bottom w:val="none" w:sz="0" w:space="0" w:color="auto"/>
                <w:right w:val="none" w:sz="0" w:space="0" w:color="auto"/>
              </w:divBdr>
            </w:div>
          </w:divsChild>
        </w:div>
        <w:div w:id="1341933537">
          <w:marLeft w:val="0"/>
          <w:marRight w:val="0"/>
          <w:marTop w:val="0"/>
          <w:marBottom w:val="0"/>
          <w:divBdr>
            <w:top w:val="none" w:sz="0" w:space="0" w:color="auto"/>
            <w:left w:val="none" w:sz="0" w:space="0" w:color="auto"/>
            <w:bottom w:val="none" w:sz="0" w:space="0" w:color="auto"/>
            <w:right w:val="none" w:sz="0" w:space="0" w:color="auto"/>
          </w:divBdr>
          <w:divsChild>
            <w:div w:id="561215178">
              <w:marLeft w:val="0"/>
              <w:marRight w:val="0"/>
              <w:marTop w:val="0"/>
              <w:marBottom w:val="0"/>
              <w:divBdr>
                <w:top w:val="none" w:sz="0" w:space="0" w:color="auto"/>
                <w:left w:val="none" w:sz="0" w:space="0" w:color="auto"/>
                <w:bottom w:val="none" w:sz="0" w:space="0" w:color="auto"/>
                <w:right w:val="none" w:sz="0" w:space="0" w:color="auto"/>
              </w:divBdr>
              <w:divsChild>
                <w:div w:id="1278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881">
      <w:bodyDiv w:val="1"/>
      <w:marLeft w:val="0"/>
      <w:marRight w:val="0"/>
      <w:marTop w:val="0"/>
      <w:marBottom w:val="0"/>
      <w:divBdr>
        <w:top w:val="none" w:sz="0" w:space="0" w:color="auto"/>
        <w:left w:val="none" w:sz="0" w:space="0" w:color="auto"/>
        <w:bottom w:val="none" w:sz="0" w:space="0" w:color="auto"/>
        <w:right w:val="none" w:sz="0" w:space="0" w:color="auto"/>
      </w:divBdr>
    </w:div>
    <w:div w:id="1134981623">
      <w:bodyDiv w:val="1"/>
      <w:marLeft w:val="0"/>
      <w:marRight w:val="0"/>
      <w:marTop w:val="0"/>
      <w:marBottom w:val="0"/>
      <w:divBdr>
        <w:top w:val="none" w:sz="0" w:space="0" w:color="auto"/>
        <w:left w:val="none" w:sz="0" w:space="0" w:color="auto"/>
        <w:bottom w:val="none" w:sz="0" w:space="0" w:color="auto"/>
        <w:right w:val="none" w:sz="0" w:space="0" w:color="auto"/>
      </w:divBdr>
    </w:div>
    <w:div w:id="20599359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n/TXT/?uri=CELEX:12012E/TXT" TargetMode="External"/><Relationship Id="rId18" Type="http://schemas.openxmlformats.org/officeDocument/2006/relationships/hyperlink" Target="mailto:edps@edps.europa.e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ta.protection@eesc.europa.eu" TargetMode="External"/><Relationship Id="rId7" Type="http://schemas.openxmlformats.org/officeDocument/2006/relationships/settings" Target="settings.xml"/><Relationship Id="rId12" Type="http://schemas.openxmlformats.org/officeDocument/2006/relationships/hyperlink" Target="https://eur-lex.europa.eu/legal-content/EN/TXT/?uri=uriserv:OJ.L_.2018.295.01.0039.01.ENG&amp;toc=OJ:L:2018:295:TOC%20%20:" TargetMode="External"/><Relationship Id="rId17" Type="http://schemas.openxmlformats.org/officeDocument/2006/relationships/hyperlink" Target="mailto:ccmi2@eesc.europa.e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n-gb.facebook.com/policy.php" TargetMode="External"/><Relationship Id="rId20" Type="http://schemas.openxmlformats.org/officeDocument/2006/relationships/hyperlink" Target="mailto:ccmi2@ees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mi2@eesc.europa.e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privacy?lang=en" TargetMode="External"/><Relationship Id="rId23" Type="http://schemas.openxmlformats.org/officeDocument/2006/relationships/hyperlink" Target="mailto:edps@edps.europa.e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cmi2@eesc.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mi2@eesc.europa.eu" TargetMode="External"/><Relationship Id="rId22" Type="http://schemas.openxmlformats.org/officeDocument/2006/relationships/hyperlink" Target="http://edps.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ESCDocumentSubtitleFR xmlns="be5631b6-5d81-4fc3-8bce-54100bda3574" xsi:nil="true"/>
    <EESCAbstractEN xmlns="be5631b6-5d81-4fc3-8bce-54100bda3574" xsi:nil="true"/>
    <EESCAbstractFR xmlns="be5631b6-5d81-4fc3-8bce-54100bda3574" xsi:nil="true"/>
    <kb6391ced37b48e7b8d8bf36654806b3 xmlns="be5631b6-5d81-4fc3-8bce-54100bda3574">
      <Terms xmlns="http://schemas.microsoft.com/office/infopath/2007/PartnerControls"/>
    </kb6391ced37b48e7b8d8bf36654806b3>
    <f63f70ecaa7045529a6c1c36eee6ae4a xmlns="be5631b6-5d81-4fc3-8bce-54100bda3574">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424cfe23-5318-45e2-a440-3e4b3567e159</TermId>
        </TermInfo>
      </Terms>
    </f63f70ecaa7045529a6c1c36eee6ae4a>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MODA</TermName>
          <TermId xmlns="http://schemas.microsoft.com/office/infopath/2007/PartnerControls">00ae1002-4a36-455e-a3a0-88de2fe77290</TermId>
        </TermInfo>
      </Terms>
    </e9bd31856ca3416783fad5b473c0cbcf>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TaxCatchAll xmlns="be5631b6-5d81-4fc3-8bce-54100bda3574">
      <Value>188</Value>
      <Value>12</Value>
      <Value>9</Value>
      <Value>166</Value>
    </TaxCatchAll>
    <EESCDocumentLanguage xmlns="be5631b6-5d81-4fc3-8bce-54100bda3574">EN</EESCDocumentLanguage>
    <p1e33a4286104e35b50e9a82123e5bb9 xmlns="be5631b6-5d81-4fc3-8bce-54100bda3574">
      <Terms xmlns="http://schemas.microsoft.com/office/infopath/2007/PartnerControls"/>
    </p1e33a4286104e35b50e9a82123e5bb9>
    <EESCWebpartDescriptionFR xmlns="be5631b6-5d81-4fc3-8bce-54100bda3574" xsi:nil="true"/>
    <EESCDocumentSortOrder xmlns="be5631b6-5d81-4fc3-8bce-54100bda3574">3</EESCDocumentSortOrder>
    <EESCDocumentTitleEN xmlns="be5631b6-5d81-4fc3-8bce-54100bda3574">Template Privacy statement for event's</EESCDocumentTitleEN>
    <EESCDocumentTitleFR xmlns="be5631b6-5d81-4fc3-8bce-54100bda3574">Modèle de Déclaration de Confidentialité pour évènements</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a529cbe0-8598-4dd6-8968-26f3bf7cbaa4</TermId>
        </TermInfo>
      </Terms>
    </a25935c57f394befb28598c841abebd2>
    <EESCWebpartDescriptionEN xmlns="be5631b6-5d81-4fc3-8bce-54100bda35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ESC Intranet Document Content Type" ma:contentTypeID="0x010100B85EA8B0E0F14FF991E573FFDAD6900000401845F3D7C0B94EB8411DF19A498681" ma:contentTypeVersion="11" ma:contentTypeDescription="EESC Document Content Type" ma:contentTypeScope="" ma:versionID="e8dc695fce15a5b0c19595fb4e4f071c">
  <xsd:schema xmlns:xsd="http://www.w3.org/2001/XMLSchema" xmlns:xs="http://www.w3.org/2001/XMLSchema" xmlns:p="http://schemas.microsoft.com/office/2006/metadata/properties" xmlns:ns2="be5631b6-5d81-4fc3-8bce-54100bda3574" xmlns:ns3="http://schemas.microsoft.com/sharepoint/v4" xmlns:ns4="5d0a19b5-9ec2-4a50-b920-c152286d37ac" targetNamespace="http://schemas.microsoft.com/office/2006/metadata/properties" ma:root="true" ma:fieldsID="508216930b06a8227494499be5ee7291" ns2:_="" ns3:_="" ns4:_="">
    <xsd:import namespace="be5631b6-5d81-4fc3-8bce-54100bda3574"/>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3:IconOverlay" minOccurs="0"/>
                <xsd:element ref="ns2:p4cc95f7838144738d31897a3c221961" minOccurs="0"/>
                <xsd:element ref="ns2:p1e33a4286104e35b50e9a82123e5bb9"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f63f70ecaa7045529a6c1c36eee6ae4a" ma:index="20"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2"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24"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26" nillable="true" ma:displayName="WebpartDescription FR" ma:internalName="EESCWebpartDescriptionFR">
      <xsd:simpleType>
        <xsd:restriction base="dms:Unknown"/>
      </xsd:simpleType>
    </xsd:element>
    <xsd:element name="EESCWebpartDescriptionEN" ma:index="27" nillable="true" ma:displayName="WebpartDescription EN" ma:internalName="EESCWebpartDescriptionEN">
      <xsd:simpleType>
        <xsd:restriction base="dms:Unknown"/>
      </xsd:simpleType>
    </xsd:element>
    <xsd:element name="p4cc95f7838144738d31897a3c221961" ma:index="2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p1e33a4286104e35b50e9a82123e5bb9" ma:index="32"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192B-9ACE-4902-A99C-F6A4B40C619E}">
  <ds:schemaRefs>
    <ds:schemaRef ds:uri="http://schemas.microsoft.com/sharepoint/v3/contenttype/forms"/>
  </ds:schemaRefs>
</ds:datastoreItem>
</file>

<file path=customXml/itemProps2.xml><?xml version="1.0" encoding="utf-8"?>
<ds:datastoreItem xmlns:ds="http://schemas.openxmlformats.org/officeDocument/2006/customXml" ds:itemID="{EA5716E2-BE9F-4C64-A6DD-A0A405E5B9E5}">
  <ds:schemaRefs>
    <ds:schemaRef ds:uri="http://schemas.microsoft.com/office/2006/metadata/properties"/>
    <ds:schemaRef ds:uri="http://schemas.microsoft.com/office/infopath/2007/PartnerControls"/>
    <ds:schemaRef ds:uri="be5631b6-5d81-4fc3-8bce-54100bda3574"/>
    <ds:schemaRef ds:uri="http://schemas.microsoft.com/sharepoint/v4"/>
  </ds:schemaRefs>
</ds:datastoreItem>
</file>

<file path=customXml/itemProps3.xml><?xml version="1.0" encoding="utf-8"?>
<ds:datastoreItem xmlns:ds="http://schemas.openxmlformats.org/officeDocument/2006/customXml" ds:itemID="{59397702-F2F3-4B6C-87F2-EFE257063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631b6-5d81-4fc3-8bce-54100bda3574"/>
    <ds:schemaRef ds:uri="http://schemas.microsoft.com/sharepoint/v4"/>
    <ds:schemaRef ds:uri="5d0a19b5-9ec2-4a50-b920-c152286d3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DEDBF-4084-41FF-A66C-B1279C19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4</Pages>
  <Words>1147</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statement template event's organisation</vt:lpstr>
    </vt:vector>
  </TitlesOfParts>
  <Company>CESE-CdR</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template event's organisation</dc:title>
  <dc:subject>Information docs.</dc:subject>
  <dc:creator>Constantin Chira-Pascanut</dc:creator>
  <cp:keywords>EESC-2017-03288-00-00-INFO-TRA-EN</cp:keywords>
  <dc:description>Rapporteur: -_x000d_
Original language: EN_x000d_
Date of document: 03/07/2017_x000d_
Date of meeting: _x000d_
External documents: -_x000d_
Administrator responsible: Chira-Pascanut Constantin, telephone: + 2 546 9836_x000d_
_x000d_
Abstract:</dc:description>
  <cp:lastModifiedBy>Niemela-Farrer Heli</cp:lastModifiedBy>
  <cp:revision>3</cp:revision>
  <cp:lastPrinted>2018-12-14T08:20:00Z</cp:lastPrinted>
  <dcterms:created xsi:type="dcterms:W3CDTF">2021-06-22T14:33:00Z</dcterms:created>
  <dcterms:modified xsi:type="dcterms:W3CDTF">2021-06-22T14:35:00Z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03/07/2017, 03/07/2017, 03/07/2017</vt:lpwstr>
  </property>
  <property fmtid="{D5CDD505-2E9C-101B-9397-08002B2CF9AE}" pid="4" name="Pref_Time">
    <vt:lpwstr>15:13:32, 14:00:03, 11:12:34</vt:lpwstr>
  </property>
  <property fmtid="{D5CDD505-2E9C-101B-9397-08002B2CF9AE}" pid="5" name="Pref_User">
    <vt:lpwstr>enied, enied, ssex</vt:lpwstr>
  </property>
  <property fmtid="{D5CDD505-2E9C-101B-9397-08002B2CF9AE}" pid="6" name="Pref_FileName">
    <vt:lpwstr>EESC-2017-03288-00-00-INFO-ORI.docx, EESC-2017-03288-00-00-INFO-TRA-EN-CRR.docx, EESC-2017-03288-00-00-INFO-CRR-EN.docx</vt:lpwstr>
  </property>
  <property fmtid="{D5CDD505-2E9C-101B-9397-08002B2CF9AE}" pid="7" name="ContentTypeId">
    <vt:lpwstr>0x010100B85EA8B0E0F14FF991E573FFDAD6900000401845F3D7C0B94EB8411DF19A498681</vt:lpwstr>
  </property>
  <property fmtid="{D5CDD505-2E9C-101B-9397-08002B2CF9AE}" pid="8" name="_dlc_DocIdItemGuid">
    <vt:lpwstr>5680a411-f9d4-4b5a-9c75-afccfdbba74c</vt:lpwstr>
  </property>
  <property fmtid="{D5CDD505-2E9C-101B-9397-08002B2CF9AE}" pid="9" name="DocumentType_0">
    <vt:lpwstr>INFO|d9136e7c-93a9-4c42-9d28-92b61e85f80c</vt:lpwstr>
  </property>
  <property fmtid="{D5CDD505-2E9C-101B-9397-08002B2CF9AE}" pid="10" name="AvailableTranslations">
    <vt:lpwstr>4;#EN|f2175f21-25d7-44a3-96da-d6a61b075e1b;#8;#FR|d2afafd3-4c81-4f60-8f52-ee33f2f54ff3</vt:lpwstr>
  </property>
  <property fmtid="{D5CDD505-2E9C-101B-9397-08002B2CF9AE}" pid="11" name="DocumentSource_0">
    <vt:lpwstr>EESC|422833ec-8d7e-4e65-8e4e-8bed07ffb729</vt:lpwstr>
  </property>
  <property fmtid="{D5CDD505-2E9C-101B-9397-08002B2CF9AE}" pid="12" name="ProductionDate">
    <vt:filetime>2017-07-03T12:00:00Z</vt:filetime>
  </property>
  <property fmtid="{D5CDD505-2E9C-101B-9397-08002B2CF9AE}" pid="13" name="DocumentNumber">
    <vt:i4>3288</vt:i4>
  </property>
  <property fmtid="{D5CDD505-2E9C-101B-9397-08002B2CF9AE}" pid="14" name="FicheYear">
    <vt:i4>2017</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
    <vt:lpwstr>5;#Unrestricted|826e22d7-d029-4ec0-a450-0c28ff673572</vt:lpwstr>
  </property>
  <property fmtid="{D5CDD505-2E9C-101B-9397-08002B2CF9AE}" pid="19" name="Confidentiality_0">
    <vt:lpwstr>Unrestricted|826e22d7-d029-4ec0-a450-0c28ff673572</vt:lpwstr>
  </property>
  <property fmtid="{D5CDD505-2E9C-101B-9397-08002B2CF9AE}" pid="20" name="OriginalLanguage">
    <vt:lpwstr>4;#EN|f2175f21-25d7-44a3-96da-d6a61b075e1b</vt:lpwstr>
  </property>
  <property fmtid="{D5CDD505-2E9C-101B-9397-08002B2CF9AE}" pid="21" name="MeetingName">
    <vt:lpwstr/>
  </property>
  <property fmtid="{D5CDD505-2E9C-101B-9397-08002B2CF9AE}" pid="22"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23" name="DocumentLanguage_0">
    <vt:lpwstr>EN|f2175f21-25d7-44a3-96da-d6a61b075e1b</vt:lpwstr>
  </property>
  <property fmtid="{D5CDD505-2E9C-101B-9397-08002B2CF9AE}" pid="24" name="VersionStatus">
    <vt:lpwstr>6;#Final|ea5e6674-7b27-4bac-b091-73adbb394efe</vt:lpwstr>
  </property>
  <property fmtid="{D5CDD505-2E9C-101B-9397-08002B2CF9AE}" pid="25" name="VersionStatus_0">
    <vt:lpwstr>Final|ea5e6674-7b27-4bac-b091-73adbb394efe</vt:lpwstr>
  </property>
  <property fmtid="{D5CDD505-2E9C-101B-9397-08002B2CF9AE}" pid="26" name="FicheNumber">
    <vt:i4>7706</vt:i4>
  </property>
  <property fmtid="{D5CDD505-2E9C-101B-9397-08002B2CF9AE}" pid="27" name="DocumentYear">
    <vt:i4>2017</vt:i4>
  </property>
  <property fmtid="{D5CDD505-2E9C-101B-9397-08002B2CF9AE}" pid="28" name="DocumentSource">
    <vt:lpwstr>1;#EESC|422833ec-8d7e-4e65-8e4e-8bed07ffb729</vt:lpwstr>
  </property>
  <property fmtid="{D5CDD505-2E9C-101B-9397-08002B2CF9AE}" pid="29" name="DocumentType">
    <vt:lpwstr>3;#INFO|d9136e7c-93a9-4c42-9d28-92b61e85f80c</vt:lpwstr>
  </property>
  <property fmtid="{D5CDD505-2E9C-101B-9397-08002B2CF9AE}" pid="30" name="DocumentPart">
    <vt:i4>0</vt:i4>
  </property>
  <property fmtid="{D5CDD505-2E9C-101B-9397-08002B2CF9AE}" pid="31" name="RequestingService">
    <vt:lpwstr>Modernisation, transparence, protection des données</vt:lpwstr>
  </property>
  <property fmtid="{D5CDD505-2E9C-101B-9397-08002B2CF9AE}" pid="32" name="DocumentLanguage">
    <vt:lpwstr>4;#EN|f2175f21-25d7-44a3-96da-d6a61b075e1b</vt:lpwstr>
  </property>
  <property fmtid="{D5CDD505-2E9C-101B-9397-08002B2CF9AE}" pid="33" name="DocumentStatus_0">
    <vt:lpwstr>TRA|150d2a88-1431-44e6-a8ca-0bb753ab8672</vt:lpwstr>
  </property>
  <property fmtid="{D5CDD505-2E9C-101B-9397-08002B2CF9AE}" pid="34" name="OriginalLanguage_0">
    <vt:lpwstr>EN|f2175f21-25d7-44a3-96da-d6a61b075e1b</vt:lpwstr>
  </property>
  <property fmtid="{D5CDD505-2E9C-101B-9397-08002B2CF9AE}" pid="35" name="AvailableTranslations_0">
    <vt:lpwstr>EN|f2175f21-25d7-44a3-96da-d6a61b075e1b</vt:lpwstr>
  </property>
  <property fmtid="{D5CDD505-2E9C-101B-9397-08002B2CF9AE}" pid="36" name="DossierName_0">
    <vt:lpwstr/>
  </property>
  <property fmtid="{D5CDD505-2E9C-101B-9397-08002B2CF9AE}" pid="37" name="MeetingName_0">
    <vt:lpwstr/>
  </property>
  <property fmtid="{D5CDD505-2E9C-101B-9397-08002B2CF9AE}" pid="38" name="_docset_NoMedatataSyncRequired">
    <vt:lpwstr>False</vt:lpwstr>
  </property>
  <property fmtid="{D5CDD505-2E9C-101B-9397-08002B2CF9AE}" pid="39" name="EESCTopic">
    <vt:lpwstr>12;#Data protection|a529cbe0-8598-4dd6-8968-26f3bf7cbaa4</vt:lpwstr>
  </property>
  <property fmtid="{D5CDD505-2E9C-101B-9397-08002B2CF9AE}" pid="40" name="EESCUnit">
    <vt:lpwstr>188;#MODA|00ae1002-4a36-455e-a3a0-88de2fe77290</vt:lpwstr>
  </property>
  <property fmtid="{D5CDD505-2E9C-101B-9397-08002B2CF9AE}" pid="41" name="EESCDirectorate">
    <vt:lpwstr>9;#Directorate A|7cf205ee-6300-44da-9d0e-c0dd802d982c</vt:lpwstr>
  </property>
  <property fmtid="{D5CDD505-2E9C-101B-9397-08002B2CF9AE}" pid="42" name="EESCWebpart">
    <vt:lpwstr>166;#Forms|424cfe23-5318-45e2-a440-3e4b3567e159</vt:lpwstr>
  </property>
  <property fmtid="{D5CDD505-2E9C-101B-9397-08002B2CF9AE}" pid="43" name="EESCDecisionBasis">
    <vt:lpwstr/>
  </property>
  <property fmtid="{D5CDD505-2E9C-101B-9397-08002B2CF9AE}" pid="44" name="EESCDocumentClassification">
    <vt:lpwstr/>
  </property>
  <property fmtid="{D5CDD505-2E9C-101B-9397-08002B2CF9AE}" pid="45" name="f771e245770a4291871e6eda99aa83f7">
    <vt:lpwstr/>
  </property>
  <property fmtid="{D5CDD505-2E9C-101B-9397-08002B2CF9AE}" pid="46" name="EESCAdditionalTopics">
    <vt:lpwstr/>
  </property>
</Properties>
</file>