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2A50B9" w:rsidR="002A50B9" w:rsidP="002A50B9" w:rsidRDefault="002A50B9" w14:paraId="618BAF4F" w14:textId="6D969F3A">
      <w:pPr>
        <w:jc w:val="right"/>
        <w:rPr>
          <w:b/>
        </w:rPr>
      </w:pPr>
      <w:r w:rsidRPr="002A50B9">
        <w:rPr>
          <w:b/>
          <w:bCs/>
        </w:rPr>
        <w:t>SOC/8</w:t>
      </w:r>
      <w:r w:rsidR="005F3481">
        <w:rPr>
          <w:b/>
          <w:bCs/>
        </w:rPr>
        <w:t>53</w:t>
      </w:r>
    </w:p>
    <w:p w:rsidRPr="00A67235" w:rsidR="000E4B6B" w:rsidP="002A50B9" w:rsidRDefault="005F3481" w14:paraId="1EFE7F2B" w14:textId="57C187AD">
      <w:pPr>
        <w:jc w:val="right"/>
      </w:pPr>
      <w:r w:rsidRPr="005F3481">
        <w:rPr>
          <w:b/>
          <w:bCs/>
        </w:rPr>
        <w:t>A Culture Compass for Europe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63C9E73">
      <w:pPr>
        <w:jc w:val="right"/>
      </w:pPr>
      <w:r w:rsidRPr="00A67235">
        <w:t xml:space="preserve">Brussels, </w:t>
      </w:r>
      <w:r w:rsidR="00F91BC7">
        <w:t>30</w:t>
      </w:r>
      <w:r w:rsidR="002A50B9">
        <w:t xml:space="preserve">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381B78" w:rsidR="005F3481" w:rsidP="005F3481" w:rsidRDefault="00964A13" w14:paraId="1D8079BD" w14:textId="530D2B8D">
      <w:pPr>
        <w:jc w:val="center"/>
        <w:rPr>
          <w:b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381B78" w:rsidR="005F3481">
        <w:rPr>
          <w:b/>
        </w:rPr>
        <w:t>Communication from the Commission to the European Parliament, the Council, the European Economic and Social Committee and the Committee of the Regions</w:t>
      </w:r>
    </w:p>
    <w:p w:rsidRPr="003D18A9" w:rsidR="005F3481" w:rsidP="005F3481" w:rsidRDefault="005F3481" w14:paraId="64CB1715" w14:textId="77777777">
      <w:pPr>
        <w:jc w:val="center"/>
        <w:rPr>
          <w:b/>
          <w:lang w:val="pt-PT"/>
        </w:rPr>
      </w:pPr>
      <w:r w:rsidRPr="003D18A9">
        <w:rPr>
          <w:b/>
          <w:lang w:val="pt-PT"/>
        </w:rPr>
        <w:t>A Culture Compass for Europe</w:t>
      </w:r>
    </w:p>
    <w:p w:rsidR="005F3481" w:rsidP="005F3481" w:rsidRDefault="005F3481" w14:paraId="5E416F26" w14:textId="77777777">
      <w:pPr>
        <w:jc w:val="center"/>
        <w:rPr>
          <w:lang w:val="pt-PT"/>
        </w:rPr>
      </w:pPr>
      <w:r w:rsidRPr="003D18A9">
        <w:rPr>
          <w:lang w:val="pt-PT"/>
        </w:rPr>
        <w:t>(COM(2025) 785 final)</w:t>
      </w:r>
    </w:p>
    <w:p w:rsidRPr="003D18A9" w:rsidR="005F3481" w:rsidP="005F3481" w:rsidRDefault="005F3481" w14:paraId="0DCB51F5" w14:textId="77777777">
      <w:pPr>
        <w:jc w:val="center"/>
        <w:rPr>
          <w:lang w:val="pt-PT"/>
        </w:rPr>
      </w:pPr>
    </w:p>
    <w:p w:rsidRPr="00381B78" w:rsidR="005F3481" w:rsidP="005F3481" w:rsidRDefault="005F3481" w14:paraId="0F51DB93" w14:textId="77777777">
      <w:pPr>
        <w:jc w:val="center"/>
        <w:rPr>
          <w:b/>
          <w:bCs/>
        </w:rPr>
      </w:pPr>
      <w:r w:rsidRPr="00381B78">
        <w:rPr>
          <w:b/>
          <w:bCs/>
        </w:rPr>
        <w:t>Draft Joint Declaration</w:t>
      </w:r>
    </w:p>
    <w:p w:rsidRPr="00381B78" w:rsidR="005F3481" w:rsidP="005F3481" w:rsidRDefault="005F3481" w14:paraId="526156EA" w14:textId="77777777">
      <w:pPr>
        <w:jc w:val="center"/>
        <w:rPr>
          <w:b/>
          <w:bCs/>
        </w:rPr>
      </w:pPr>
      <w:r w:rsidRPr="00381B78">
        <w:rPr>
          <w:b/>
          <w:bCs/>
        </w:rPr>
        <w:t>“Europe for Culture – Culture for Europe”</w:t>
      </w:r>
    </w:p>
    <w:p w:rsidRPr="002A50B9" w:rsidR="005F3481" w:rsidP="005F3481" w:rsidRDefault="005F3481" w14:paraId="4D560D43" w14:textId="7B5037E7">
      <w:pPr>
        <w:jc w:val="center"/>
      </w:pPr>
      <w:r w:rsidRPr="00381B78">
        <w:t>(COM(2025) 786 final)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="002A50B9" w:rsidP="00EC0F0F" w:rsidRDefault="002A50B9" w14:paraId="7CDDA86A" w14:textId="77777777">
      <w:pPr>
        <w:jc w:val="center"/>
        <w:rPr>
          <w:bCs/>
        </w:rPr>
      </w:pPr>
      <w:r>
        <w:t>605</w:t>
      </w:r>
      <w:r w:rsidRPr="002A50B9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29-30 April 2026</w:t>
      </w:r>
    </w:p>
    <w:p w:rsidRPr="00A67235" w:rsidR="00964A13" w:rsidP="00EC0F0F" w:rsidRDefault="00964A13" w14:paraId="1F2948E8" w14:textId="6449C37E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5A4D76CD">
      <w:pPr>
        <w:jc w:val="center"/>
      </w:pPr>
      <w:r w:rsidRPr="00A67235">
        <w:t xml:space="preserve">Meeting of </w:t>
      </w:r>
      <w:r w:rsidR="00A3246D">
        <w:t>30</w:t>
      </w:r>
      <w:r w:rsidR="002A50B9">
        <w:t xml:space="preserve">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ECCB23B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A3246D">
        <w:t>28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58DA6D8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A3246D">
        <w:t>28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3246D" w:rsidR="00A3246D" w:rsidP="00A3246D" w:rsidRDefault="00A3246D" w14:paraId="106B4968" w14:textId="77777777">
      <w:pPr>
        <w:ind w:left="1430"/>
        <w:rPr>
          <w:i/>
          <w:iCs/>
        </w:rPr>
      </w:pPr>
      <w:r w:rsidRPr="00A3246D">
        <w:rPr>
          <w:i/>
          <w:iCs/>
        </w:rPr>
        <w:t>Communication from the Commission to the European Parliament, the Council, the European Economic and Social Committee and the Committee of the Regions</w:t>
      </w:r>
    </w:p>
    <w:p w:rsidRPr="00A3246D" w:rsidR="002A50B9" w:rsidP="00A3246D" w:rsidRDefault="00A3246D" w14:paraId="3264C7EE" w14:textId="7EEBD6CC">
      <w:pPr>
        <w:ind w:left="1430"/>
        <w:rPr>
          <w:i/>
          <w:iCs/>
          <w:lang w:val="pt-PT"/>
        </w:rPr>
      </w:pPr>
      <w:r w:rsidRPr="00A3246D">
        <w:rPr>
          <w:i/>
          <w:iCs/>
          <w:lang w:val="pt-PT"/>
        </w:rPr>
        <w:t>A Culture Compass for Europe</w:t>
      </w:r>
    </w:p>
    <w:p w:rsidR="00A3246D" w:rsidP="00A3246D" w:rsidRDefault="002A50B9" w14:paraId="185B4BAE" w14:textId="77777777">
      <w:pPr>
        <w:ind w:left="1430"/>
        <w:rPr>
          <w:lang w:val="pt-PT"/>
        </w:rPr>
      </w:pPr>
      <w:r w:rsidRPr="00A3246D">
        <w:rPr>
          <w:lang w:val="pt-PT"/>
        </w:rPr>
        <w:t>COM(2025) 7</w:t>
      </w:r>
      <w:r w:rsidRPr="00A3246D" w:rsidR="00A3246D">
        <w:rPr>
          <w:lang w:val="pt-PT"/>
        </w:rPr>
        <w:t>8</w:t>
      </w:r>
      <w:r w:rsidRPr="00A3246D">
        <w:rPr>
          <w:lang w:val="pt-PT"/>
        </w:rPr>
        <w:t>5 final</w:t>
      </w:r>
    </w:p>
    <w:p w:rsidR="00A3246D" w:rsidP="00A3246D" w:rsidRDefault="00A3246D" w14:paraId="45E38686" w14:textId="77777777">
      <w:pPr>
        <w:ind w:left="1430"/>
        <w:rPr>
          <w:lang w:val="pt-PT"/>
        </w:rPr>
      </w:pPr>
    </w:p>
    <w:p w:rsidRPr="00A3246D" w:rsidR="00A3246D" w:rsidP="00A3246D" w:rsidRDefault="00A3246D" w14:paraId="519A45EC" w14:textId="1EC92C3B">
      <w:pPr>
        <w:ind w:left="1430"/>
        <w:rPr>
          <w:i/>
          <w:iCs/>
        </w:rPr>
      </w:pPr>
      <w:r w:rsidRPr="00A3246D">
        <w:rPr>
          <w:i/>
          <w:iCs/>
        </w:rPr>
        <w:t>Draft Joint Declaration</w:t>
      </w:r>
      <w:r>
        <w:rPr>
          <w:i/>
          <w:iCs/>
        </w:rPr>
        <w:t xml:space="preserve"> </w:t>
      </w:r>
      <w:r w:rsidRPr="00A3246D">
        <w:rPr>
          <w:i/>
          <w:iCs/>
        </w:rPr>
        <w:t>“Europe for Culture – Culture for Europe”</w:t>
      </w:r>
    </w:p>
    <w:p w:rsidRPr="00A3246D" w:rsidR="00A3246D" w:rsidP="00EC0F0F" w:rsidRDefault="00A3246D" w14:paraId="75FCDFBC" w14:textId="6A0DCFEE">
      <w:pPr>
        <w:ind w:left="1430"/>
      </w:pPr>
      <w:r w:rsidRPr="00381B78">
        <w:t>(COM(2025) 786 final)</w:t>
      </w:r>
    </w:p>
    <w:p w:rsidRPr="00A3246D" w:rsidR="00A3246D" w:rsidP="00EC0F0F" w:rsidRDefault="00A3246D" w14:paraId="348CC4A6" w14:textId="77777777">
      <w:pPr>
        <w:ind w:left="1430"/>
      </w:pPr>
    </w:p>
    <w:p w:rsidRPr="00A67235" w:rsidR="000E4B6B" w:rsidP="00EC0F0F" w:rsidRDefault="000E4B6B" w14:paraId="2D8D7685" w14:textId="2D93052B">
      <w:r w:rsidRPr="00A67235">
        <w:t xml:space="preserve">The preliminary work had been carried out by the Section for </w:t>
      </w:r>
      <w:r w:rsidRPr="002A50B9" w:rsidR="002A50B9">
        <w:t>Employment, Social Affairs and Citizenship</w:t>
      </w:r>
      <w:r w:rsidRPr="00A67235">
        <w:t xml:space="preserve"> (president:</w:t>
      </w:r>
      <w:r w:rsidR="00177DAC">
        <w:t xml:space="preserve"> </w:t>
      </w:r>
      <w:r w:rsidRPr="00C30A8C" w:rsidR="002A50B9">
        <w:rPr>
          <w:b/>
          <w:bCs/>
        </w:rPr>
        <w:t>Cinzia DEL RIO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A3246D" w:rsidR="00A3246D">
        <w:rPr>
          <w:b/>
          <w:bCs/>
        </w:rPr>
        <w:t>Luca JAHIER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75677B10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2A50B9">
        <w:t>14 April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E235BE" w14:paraId="0133C75D" w14:textId="3209B8AA">
      <w:r w:rsidRPr="00A67235">
        <w:t>The opinion was adopted by</w:t>
      </w:r>
      <w:r>
        <w:t xml:space="preserve"> </w:t>
      </w:r>
      <w:r w:rsidRPr="00A45FB1">
        <w:t>1</w:t>
      </w:r>
      <w:r>
        <w:t>63</w:t>
      </w:r>
      <w:r w:rsidRPr="00A45FB1">
        <w:t xml:space="preserve"> votes in favour, </w:t>
      </w:r>
      <w:r>
        <w:t>zero</w:t>
      </w:r>
      <w:r w:rsidRPr="00A45FB1">
        <w:t xml:space="preserve"> votes against, and </w:t>
      </w:r>
      <w:r>
        <w:t>1</w:t>
      </w:r>
      <w:r w:rsidRPr="00A45FB1">
        <w:t xml:space="preserve">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BE508" w14:textId="77777777" w:rsidR="00BC00C4" w:rsidRDefault="00BC00C4">
      <w:r>
        <w:separator/>
      </w:r>
    </w:p>
  </w:endnote>
  <w:endnote w:type="continuationSeparator" w:id="0">
    <w:p w14:paraId="264AF00C" w14:textId="77777777" w:rsidR="00BC00C4" w:rsidRDefault="00BC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57B2D4A" w:rsidR="00964A13" w:rsidRPr="00964A13" w:rsidRDefault="002A50B9" w:rsidP="00964A13">
    <w:pPr>
      <w:pStyle w:val="Footer"/>
    </w:pPr>
    <w:r w:rsidRPr="002A50B9">
      <w:t>EESC-2025-0</w:t>
    </w:r>
    <w:r w:rsidR="00A3246D">
      <w:t>4241</w:t>
    </w:r>
    <w:r w:rsidRPr="002A50B9">
      <w:t xml:space="preserve">-00-00-CR-REF </w:t>
    </w:r>
    <w:r w:rsidR="00964A13">
      <w:t>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CC5148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CC5148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CC5148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2D5FD" w14:textId="77777777" w:rsidR="00BC00C4" w:rsidRDefault="00BC00C4">
      <w:r>
        <w:separator/>
      </w:r>
    </w:p>
  </w:footnote>
  <w:footnote w:type="continuationSeparator" w:id="0">
    <w:p w14:paraId="126840FB" w14:textId="77777777" w:rsidR="00BC00C4" w:rsidRDefault="00BC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C7D48"/>
    <w:rsid w:val="000D6AA3"/>
    <w:rsid w:val="000E4B6B"/>
    <w:rsid w:val="000F03D6"/>
    <w:rsid w:val="00143A71"/>
    <w:rsid w:val="0015330A"/>
    <w:rsid w:val="00163552"/>
    <w:rsid w:val="00165632"/>
    <w:rsid w:val="001766AB"/>
    <w:rsid w:val="00177DAC"/>
    <w:rsid w:val="001C3A4B"/>
    <w:rsid w:val="001C7254"/>
    <w:rsid w:val="002346F9"/>
    <w:rsid w:val="00247EBE"/>
    <w:rsid w:val="002601CF"/>
    <w:rsid w:val="00273FDB"/>
    <w:rsid w:val="002925F3"/>
    <w:rsid w:val="00297572"/>
    <w:rsid w:val="002A50B9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123E1"/>
    <w:rsid w:val="00564B0D"/>
    <w:rsid w:val="00590C1E"/>
    <w:rsid w:val="005E1A79"/>
    <w:rsid w:val="005F3481"/>
    <w:rsid w:val="00646E27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3246D"/>
    <w:rsid w:val="00A53158"/>
    <w:rsid w:val="00A64D59"/>
    <w:rsid w:val="00A67235"/>
    <w:rsid w:val="00AD4DA9"/>
    <w:rsid w:val="00BC00C4"/>
    <w:rsid w:val="00BE7410"/>
    <w:rsid w:val="00C05B64"/>
    <w:rsid w:val="00C30A8C"/>
    <w:rsid w:val="00C4683E"/>
    <w:rsid w:val="00C87758"/>
    <w:rsid w:val="00CC5148"/>
    <w:rsid w:val="00D54F5F"/>
    <w:rsid w:val="00D806A2"/>
    <w:rsid w:val="00DD05A8"/>
    <w:rsid w:val="00E235BE"/>
    <w:rsid w:val="00E24886"/>
    <w:rsid w:val="00E55BBF"/>
    <w:rsid w:val="00E70261"/>
    <w:rsid w:val="00EC0F0F"/>
    <w:rsid w:val="00ED6BB4"/>
    <w:rsid w:val="00F01EB5"/>
    <w:rsid w:val="00F9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A6WAAD5KZT2Q-1415362569-8111</_dlc_DocId>
    <_dlc_DocIdUrl xmlns="1a33af13-4045-4f88-9d7b-618e30f79918">
      <Url>http://dm/eesc/2025/_layouts/15/DocIdRedir.aspx?ID=A6WAAD5KZT2Q-1415362569-8111</Url>
      <Description>A6WAAD5KZT2Q-1415362569-8111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2026-05-04T12:00:00+00:00</ProductionDate>
    <FicheYear xmlns="1a33af13-4045-4f88-9d7b-618e30f79918">2025</FicheYear>
    <DocumentNumber xmlns="03db1768-8e83-4c4e-a8fb-1eb1d05ab6cf">4241</DocumentNumber>
    <DossierNumber xmlns="1a33af13-4045-4f88-9d7b-618e30f79918">853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75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JAHIER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4727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2026-04-30T12:00:00+00:00</AdoptionDate>
    <RequestingService xmlns="1a33af13-4045-4f88-9d7b-618e30f79918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5059214F-AE29-47DA-8777-E9DE8A0912AF}"/>
</file>

<file path=customXml/itemProps2.xml><?xml version="1.0" encoding="utf-8"?>
<ds:datastoreItem xmlns:ds="http://schemas.openxmlformats.org/officeDocument/2006/customXml" ds:itemID="{4CEA73C3-24E4-4C29-BFD8-49A76A512005}"/>
</file>

<file path=customXml/itemProps3.xml><?xml version="1.0" encoding="utf-8"?>
<ds:datastoreItem xmlns:ds="http://schemas.openxmlformats.org/officeDocument/2006/customXml" ds:itemID="{4F9B89A1-C98F-4356-8624-AA9FD1158AFE}"/>
</file>

<file path=customXml/itemProps4.xml><?xml version="1.0" encoding="utf-8"?>
<ds:datastoreItem xmlns:ds="http://schemas.openxmlformats.org/officeDocument/2006/customXml" ds:itemID="{1A310CD3-3635-4415-B468-34A5D74EF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Culture Compass for Europe</dc:title>
  <dc:subject>Record of proceedings</dc:subject>
  <dc:creator>Hilary Morris</dc:creator>
  <cp:keywords>EESC-2025-04241-00-00-CR-TRA-EN</cp:keywords>
  <dc:description>Rapporteur: - JAHIER Original language: - EN Date of document: - 04/05/2026 Date of meeting: -  External documents: - COM(2025)786- final Administrator responsible: -  ROGUE Jean-Marie</dc:description>
  <cp:lastModifiedBy>TDriveSVCUserProd</cp:lastModifiedBy>
  <cp:revision>11</cp:revision>
  <cp:lastPrinted>2004-02-16T15:16:00Z</cp:lastPrinted>
  <dcterms:created xsi:type="dcterms:W3CDTF">2026-04-27T07:50:00Z</dcterms:created>
  <dcterms:modified xsi:type="dcterms:W3CDTF">2026-05-04T09:05:00Z</dcterms:modified>
  <cp:category>SOC/853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f71c0823-9c62-4eb6-9b19-806cf6d90457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4241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853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75;#SOC|13795804-ecbd-4ce5-9693-9b8be1981b20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75;#SOC|13795804-ecbd-4ce5-9693-9b8be1981b20;#5;#EN|f2175f21-25d7-44a3-96da-d6a61b075e1b;#3;#REF|722611fd-7eaf-44e3-8780-a3226646f5f0;#1;#EESC|422833ec-8d7e-4e65-8e4e-8bed07ffb729</vt:lpwstr>
  </property>
  <property fmtid="{D5CDD505-2E9C-101B-9397-08002B2CF9AE}" pid="30" name="Rapporteur">
    <vt:lpwstr>JAHIER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4727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2026-04-30T12:00:00Z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