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C0279C" w14:paraId="02555730" w14:textId="2994D46B">
      <w:pPr>
        <w:jc w:val="right"/>
      </w:pPr>
      <w:r>
        <w:rPr>
          <w:b/>
        </w:rPr>
        <w:t>CCMI</w:t>
      </w:r>
      <w:r w:rsidRPr="0082636E" w:rsidR="0015330A">
        <w:rPr>
          <w:b/>
        </w:rPr>
        <w:t>/</w:t>
      </w:r>
      <w:r w:rsidR="0060477B">
        <w:rPr>
          <w:b/>
        </w:rPr>
        <w:t>25</w:t>
      </w:r>
      <w:r w:rsidR="00AD6E55">
        <w:rPr>
          <w:b/>
        </w:rPr>
        <w:t>6</w:t>
      </w:r>
    </w:p>
    <w:p w:rsidRPr="00A67235" w:rsidR="000E4B6B" w:rsidP="0015330A" w:rsidRDefault="007365E6" w14:paraId="1EFE7F2B" w14:textId="52CDE970">
      <w:pPr>
        <w:jc w:val="right"/>
      </w:pPr>
      <w:r>
        <w:rPr>
          <w:b/>
          <w:bCs/>
        </w:rPr>
        <w:t xml:space="preserve">    </w:t>
      </w:r>
      <w:r w:rsidRPr="007365E6">
        <w:rPr>
          <w:b/>
          <w:bCs/>
        </w:rPr>
        <w:t>European defence industry transformation roadmap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3B5A481A">
      <w:pPr>
        <w:jc w:val="right"/>
      </w:pPr>
      <w:r w:rsidRPr="00A67235">
        <w:t xml:space="preserve">Brussels, </w:t>
      </w:r>
      <w:r w:rsidR="003F0866">
        <w:t>20</w:t>
      </w:r>
      <w:r w:rsidR="00C0279C">
        <w:t xml:space="preserve"> </w:t>
      </w:r>
      <w:r w:rsidR="003F0866">
        <w:t>March</w:t>
      </w:r>
      <w:r w:rsidR="0060477B">
        <w:t xml:space="preserve"> </w:t>
      </w:r>
      <w:r w:rsidR="00C0279C">
        <w:t>202</w:t>
      </w:r>
      <w:r w:rsidR="0060477B">
        <w:t>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FC6C79" w:rsidR="0060477B" w:rsidP="0060477B" w:rsidRDefault="00964A13" w14:paraId="7E43508B" w14:textId="16ACC519">
      <w:pPr>
        <w:jc w:val="center"/>
        <w:rPr>
          <w:b/>
          <w:bCs/>
          <w:lang w:val="en-US"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BF2FED" w:rsidR="00BF2FED">
        <w:rPr>
          <w:b/>
          <w:bCs/>
        </w:rPr>
        <w:t>Communication from the Commission to the European Parliament and the Council – EU Defence Industry Transformation Roadmap: Unleashing Disruptive Innovation for Defence Readiness</w:t>
      </w:r>
      <w:r w:rsidR="0060477B">
        <w:rPr>
          <w:sz w:val="24"/>
          <w:szCs w:val="24"/>
        </w:rPr>
        <w:br/>
      </w:r>
      <w:r w:rsidRPr="0060477B" w:rsidR="0060477B">
        <w:rPr>
          <w:lang w:val="en-US"/>
        </w:rPr>
        <w:t>(</w:t>
      </w:r>
      <w:r w:rsidR="003F0866">
        <w:rPr>
          <w:lang w:val="en-US"/>
        </w:rPr>
        <w:t xml:space="preserve">Optional </w:t>
      </w:r>
      <w:r w:rsidR="007365E6">
        <w:rPr>
          <w:lang w:val="en-US"/>
        </w:rPr>
        <w:t>opinion</w:t>
      </w:r>
      <w:r w:rsidRPr="0060477B" w:rsidR="0060477B">
        <w:rPr>
          <w:lang w:val="en-US"/>
        </w:rPr>
        <w:t>)</w:t>
      </w:r>
    </w:p>
    <w:p w:rsidRPr="0060477B" w:rsidR="00043B39" w:rsidP="0060477B" w:rsidRDefault="00043B39" w14:paraId="4214FBE6" w14:textId="7775D0B1">
      <w:pPr>
        <w:ind w:left="1134" w:right="1134"/>
        <w:jc w:val="center"/>
        <w:rPr>
          <w:lang w:val="en-US"/>
        </w:rPr>
      </w:pPr>
    </w:p>
    <w:p w:rsidRPr="00A67235" w:rsidR="00964A13" w:rsidP="00043B39" w:rsidRDefault="00964A13" w14:paraId="1CA7DBC6" w14:textId="0DB7E3A7">
      <w:pPr>
        <w:ind w:left="1134" w:right="1134"/>
        <w:jc w:val="center"/>
      </w:pP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60477B" w14:paraId="0FA745B1" w14:textId="7EFF87D5">
      <w:pPr>
        <w:jc w:val="center"/>
        <w:rPr>
          <w:bCs/>
        </w:rPr>
      </w:pPr>
      <w:r w:rsidRPr="00202548">
        <w:t>T</w:t>
      </w:r>
      <w:r w:rsidR="00C0279C">
        <w:t>h</w:t>
      </w:r>
      <w:r>
        <w:t>e 60</w:t>
      </w:r>
      <w:r w:rsidR="003F0866">
        <w:t>4</w:t>
      </w:r>
      <w:r w:rsidR="003F0866">
        <w:rPr>
          <w:vertAlign w:val="superscript"/>
        </w:rPr>
        <w:t>th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Pr="00202548" w:rsidR="00202548">
        <w:rPr>
          <w:bCs/>
        </w:rPr>
        <w:t>1</w:t>
      </w:r>
      <w:r>
        <w:rPr>
          <w:bCs/>
        </w:rPr>
        <w:t>8</w:t>
      </w:r>
      <w:r w:rsidRPr="00202548" w:rsidR="0015330A">
        <w:rPr>
          <w:bCs/>
        </w:rPr>
        <w:t>-</w:t>
      </w:r>
      <w:r w:rsidRPr="00202548" w:rsidR="00202548">
        <w:rPr>
          <w:bCs/>
        </w:rPr>
        <w:t>1</w:t>
      </w:r>
      <w:r>
        <w:rPr>
          <w:bCs/>
        </w:rPr>
        <w:t>9</w:t>
      </w:r>
      <w:r w:rsidRPr="00202548" w:rsidR="00C0279C">
        <w:rPr>
          <w:bCs/>
        </w:rPr>
        <w:t xml:space="preserve"> </w:t>
      </w:r>
      <w:r w:rsidR="003F0866">
        <w:rPr>
          <w:bCs/>
        </w:rPr>
        <w:t>March</w:t>
      </w:r>
      <w:r w:rsidR="00C0279C">
        <w:rPr>
          <w:bCs/>
        </w:rPr>
        <w:t xml:space="preserve"> 202</w:t>
      </w:r>
      <w:r>
        <w:rPr>
          <w:bCs/>
        </w:rPr>
        <w:t>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0B50F1B1">
      <w:pPr>
        <w:jc w:val="center"/>
      </w:pPr>
      <w:r w:rsidRPr="00A67235">
        <w:t xml:space="preserve">Meeting of </w:t>
      </w:r>
      <w:r w:rsidR="00202548">
        <w:t>1</w:t>
      </w:r>
      <w:r w:rsidR="0060477B">
        <w:t>9</w:t>
      </w:r>
      <w:r w:rsidR="00202548">
        <w:t xml:space="preserve"> </w:t>
      </w:r>
      <w:r w:rsidR="003F0866">
        <w:t>March</w:t>
      </w:r>
      <w:r w:rsidR="00202548">
        <w:t xml:space="preserve"> 202</w:t>
      </w:r>
      <w:r w:rsidR="0060477B">
        <w:t>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76580661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7365E6">
        <w:t>8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04BEF144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>moved that the Committee turn to agenda item</w:t>
      </w:r>
      <w:r w:rsidR="0060477B">
        <w:t xml:space="preserve"> </w:t>
      </w:r>
      <w:r w:rsidR="007365E6">
        <w:t>8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60477B" w:rsidR="0060477B" w:rsidP="0060477B" w:rsidRDefault="007365E6" w14:paraId="04C29D51" w14:textId="164789CB">
      <w:pPr>
        <w:ind w:left="1430"/>
        <w:jc w:val="left"/>
        <w:rPr>
          <w:i/>
          <w:iCs/>
        </w:rPr>
      </w:pPr>
      <w:r w:rsidRPr="007365E6">
        <w:rPr>
          <w:i/>
          <w:iCs/>
        </w:rPr>
        <w:t xml:space="preserve">European defence industry transformation roadmap  </w:t>
      </w:r>
    </w:p>
    <w:p w:rsidRPr="00A67235" w:rsidR="000E4B6B" w:rsidP="0060477B" w:rsidRDefault="0060477B" w14:paraId="305301AD" w14:textId="646D2442">
      <w:pPr>
        <w:ind w:left="1430"/>
        <w:jc w:val="left"/>
      </w:pPr>
      <w:r w:rsidRPr="0060477B">
        <w:rPr>
          <w:i/>
          <w:iCs/>
        </w:rPr>
        <w:t>(</w:t>
      </w:r>
      <w:r w:rsidR="007365E6">
        <w:rPr>
          <w:i/>
          <w:iCs/>
        </w:rPr>
        <w:t>optional</w:t>
      </w:r>
      <w:r w:rsidRPr="0060477B">
        <w:rPr>
          <w:i/>
          <w:iCs/>
        </w:rPr>
        <w:t xml:space="preserve"> opinion)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0060EA22">
      <w:r w:rsidRPr="00A67235">
        <w:t xml:space="preserve">The preliminary work had been carried out by </w:t>
      </w:r>
      <w:r w:rsidR="00C0279C">
        <w:t>the Consultative Commission on Industrial Change (p</w:t>
      </w:r>
      <w:r w:rsidRPr="00A67235" w:rsidR="00C0279C">
        <w:t>resident:</w:t>
      </w:r>
      <w:r w:rsidR="00C0279C">
        <w:t xml:space="preserve"> </w:t>
      </w:r>
      <w:r w:rsidR="0060477B">
        <w:rPr>
          <w:b/>
          <w:bCs/>
        </w:rPr>
        <w:t>Alain COHEUR</w:t>
      </w:r>
      <w:r w:rsidRPr="00A67235" w:rsidR="00C0279C">
        <w:t>)</w:t>
      </w:r>
      <w:r w:rsidRPr="00A67235">
        <w:t>. The rapporteur was</w:t>
      </w:r>
      <w:r w:rsidRPr="00A67235">
        <w:rPr>
          <w:b/>
          <w:bCs/>
        </w:rPr>
        <w:t xml:space="preserve"> </w:t>
      </w:r>
      <w:r w:rsidR="007365E6">
        <w:rPr>
          <w:b/>
          <w:bCs/>
        </w:rPr>
        <w:t>Maurizio MENSI</w:t>
      </w:r>
      <w:r w:rsidRPr="00A67235">
        <w:t>.</w:t>
      </w:r>
      <w:r w:rsidR="00C0279C">
        <w:t xml:space="preserve"> </w:t>
      </w:r>
      <w:r w:rsidRPr="007645D7" w:rsidR="00C0279C">
        <w:t xml:space="preserve">The </w:t>
      </w:r>
      <w:r w:rsidR="00C0279C">
        <w:t>c</w:t>
      </w:r>
      <w:r w:rsidRPr="007645D7" w:rsidR="00C0279C">
        <w:t>o-rapporteur was</w:t>
      </w:r>
      <w:r w:rsidR="00C0279C">
        <w:t xml:space="preserve"> </w:t>
      </w:r>
      <w:r w:rsidR="003F0866">
        <w:rPr>
          <w:b/>
          <w:bCs/>
          <w:lang w:val="en-US"/>
        </w:rPr>
        <w:t>Christophe TYTGAT.</w:t>
      </w:r>
    </w:p>
    <w:p w:rsidRPr="00A67235" w:rsidR="000E4B6B" w:rsidP="00EC0F0F" w:rsidRDefault="000E4B6B" w14:paraId="2708AAF4" w14:textId="77777777"/>
    <w:p w:rsidRPr="00A67235" w:rsidR="000E4B6B" w:rsidP="00EC0F0F" w:rsidRDefault="007365E6" w14:paraId="129315EE" w14:textId="064FB357">
      <w:r>
        <w:t>Even though the section had adopted its opinion with less than five votes against on 10 March 2026</w:t>
      </w:r>
      <w:r w:rsidRPr="00A67235">
        <w:t xml:space="preserve"> and no amendments had been tabled</w:t>
      </w:r>
      <w:r>
        <w:t xml:space="preserve">, due to the importance of the topic, the opinion was adopted with debate.  </w:t>
      </w:r>
      <w:r w:rsidRPr="007365E6">
        <w:t>Mr. Mensi presented</w:t>
      </w:r>
      <w:r>
        <w:t xml:space="preserve"> the opinion</w:t>
      </w:r>
      <w:r w:rsidRPr="007365E6">
        <w:t xml:space="preserve"> and Mr. Fornea and Ms. Panayotova intervened.</w:t>
      </w:r>
    </w:p>
    <w:p w:rsidRPr="00A67235" w:rsidR="000E4B6B" w:rsidP="00EC0F0F" w:rsidRDefault="000E4B6B" w14:paraId="2FBD0349" w14:textId="77777777"/>
    <w:p w:rsidRPr="007365E6" w:rsidR="007365E6" w:rsidP="007365E6" w:rsidRDefault="000E4B6B" w14:paraId="4AF3D98D" w14:textId="165F20E6">
      <w:r w:rsidRPr="00A67235">
        <w:t>The opinion was ad</w:t>
      </w:r>
      <w:r w:rsidRPr="001A72E2">
        <w:t>opted by</w:t>
      </w:r>
      <w:r w:rsidRPr="001A72E2" w:rsidR="00177DAC">
        <w:t xml:space="preserve"> </w:t>
      </w:r>
      <w:r w:rsidR="007365E6">
        <w:t>197</w:t>
      </w:r>
      <w:r w:rsidRPr="001A72E2" w:rsidR="00C0279C">
        <w:t xml:space="preserve"> votes in favour, </w:t>
      </w:r>
      <w:r w:rsidR="007365E6">
        <w:t>3</w:t>
      </w:r>
      <w:r w:rsidRPr="001A72E2" w:rsidR="001A72E2">
        <w:t xml:space="preserve"> </w:t>
      </w:r>
      <w:r w:rsidRPr="001A72E2" w:rsidR="00C0279C">
        <w:t>vote</w:t>
      </w:r>
      <w:r w:rsidRPr="001A72E2" w:rsidR="001A72E2">
        <w:t>s</w:t>
      </w:r>
      <w:r w:rsidRPr="001A72E2" w:rsidR="00C0279C">
        <w:t xml:space="preserve"> against and </w:t>
      </w:r>
      <w:r w:rsidR="007365E6">
        <w:t>6</w:t>
      </w:r>
      <w:r w:rsidRPr="001A72E2" w:rsidR="00C0279C">
        <w:t xml:space="preserve"> abstentions.</w:t>
      </w:r>
      <w:r w:rsidRPr="007365E6" w:rsidR="007365E6">
        <w:t xml:space="preserve"> </w:t>
      </w:r>
    </w:p>
    <w:p w:rsidRPr="00A67235" w:rsidR="000E4B6B" w:rsidP="00EC0F0F" w:rsidRDefault="000E4B6B" w14:paraId="0B23E20E" w14:textId="405C32F4">
      <w:pPr>
        <w:jc w:val="center"/>
      </w:pPr>
      <w:r w:rsidRPr="00A67235">
        <w:t>_____________</w:t>
      </w:r>
    </w:p>
    <w:sectPr w:rsidRPr="00A67235" w:rsidR="000E4B6B" w:rsidSect="00EC0F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05EA2" w14:textId="77777777" w:rsidR="00B139A4" w:rsidRDefault="00B139A4">
      <w:r>
        <w:separator/>
      </w:r>
    </w:p>
  </w:endnote>
  <w:endnote w:type="continuationSeparator" w:id="0">
    <w:p w14:paraId="162B81A3" w14:textId="77777777" w:rsidR="00B139A4" w:rsidRDefault="00B1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265D6" w14:textId="77777777" w:rsidR="00AD6E55" w:rsidRDefault="00AD6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7C731487" w:rsidR="00964A13" w:rsidRPr="00964A13" w:rsidRDefault="0060477B" w:rsidP="00964A13">
    <w:pPr>
      <w:pStyle w:val="Footer"/>
    </w:pPr>
    <w:r>
      <w:t>CCMI/25</w:t>
    </w:r>
    <w:r w:rsidR="00AD6E55">
      <w:t>6</w:t>
    </w:r>
    <w:r>
      <w:t xml:space="preserve"> – EESC-202</w:t>
    </w:r>
    <w:r w:rsidR="00AD6E55">
      <w:t>6</w:t>
    </w:r>
    <w:r>
      <w:t>-0</w:t>
    </w:r>
    <w:r w:rsidR="00AD6E55">
      <w:t>013</w:t>
    </w:r>
    <w:r>
      <w:t xml:space="preserve">4-00-00-CR-REF </w:t>
    </w:r>
    <w:r w:rsidR="00964A13">
      <w:t>(</w:t>
    </w:r>
    <w:r w:rsidR="00C0279C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BF61FB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BF61FB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BF61FB">
      <w:rPr>
        <w:noProof/>
      </w:rPr>
      <w:t>1</w:t>
    </w:r>
    <w:r w:rsidR="00964A1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FDE2" w14:textId="77777777" w:rsidR="00AD6E55" w:rsidRDefault="00AD6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2B0A4" w14:textId="77777777" w:rsidR="00B139A4" w:rsidRDefault="00B139A4">
      <w:r>
        <w:separator/>
      </w:r>
    </w:p>
  </w:footnote>
  <w:footnote w:type="continuationSeparator" w:id="0">
    <w:p w14:paraId="4745EA11" w14:textId="77777777" w:rsidR="00B139A4" w:rsidRDefault="00B1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9372" w14:textId="77777777" w:rsidR="00AD6E55" w:rsidRDefault="00AD6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09436" w14:textId="77777777" w:rsidR="00AD6E55" w:rsidRDefault="00AD6E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CE057" w14:textId="77777777" w:rsidR="00AD6E55" w:rsidRDefault="00AD6E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43B39"/>
    <w:rsid w:val="00086EB0"/>
    <w:rsid w:val="000B3441"/>
    <w:rsid w:val="000D3393"/>
    <w:rsid w:val="000D6AA3"/>
    <w:rsid w:val="000E4B6B"/>
    <w:rsid w:val="000F03D6"/>
    <w:rsid w:val="00143A71"/>
    <w:rsid w:val="00145A08"/>
    <w:rsid w:val="0015330A"/>
    <w:rsid w:val="00154405"/>
    <w:rsid w:val="00165632"/>
    <w:rsid w:val="001766AB"/>
    <w:rsid w:val="00177DAC"/>
    <w:rsid w:val="001A72E2"/>
    <w:rsid w:val="001B0678"/>
    <w:rsid w:val="001C7254"/>
    <w:rsid w:val="001D1A6A"/>
    <w:rsid w:val="00202548"/>
    <w:rsid w:val="002346F9"/>
    <w:rsid w:val="00250E07"/>
    <w:rsid w:val="002601CF"/>
    <w:rsid w:val="00273FDB"/>
    <w:rsid w:val="002925F3"/>
    <w:rsid w:val="00297572"/>
    <w:rsid w:val="00320C0B"/>
    <w:rsid w:val="003439B0"/>
    <w:rsid w:val="00371B68"/>
    <w:rsid w:val="003876B5"/>
    <w:rsid w:val="00392924"/>
    <w:rsid w:val="003B00F9"/>
    <w:rsid w:val="003C15D7"/>
    <w:rsid w:val="003C2604"/>
    <w:rsid w:val="003E1619"/>
    <w:rsid w:val="003F0866"/>
    <w:rsid w:val="00423299"/>
    <w:rsid w:val="00460CC5"/>
    <w:rsid w:val="004A0843"/>
    <w:rsid w:val="00543025"/>
    <w:rsid w:val="00564B0D"/>
    <w:rsid w:val="00590C1E"/>
    <w:rsid w:val="005E1A79"/>
    <w:rsid w:val="0060477B"/>
    <w:rsid w:val="00646E27"/>
    <w:rsid w:val="0073571F"/>
    <w:rsid w:val="007365E6"/>
    <w:rsid w:val="007C6A55"/>
    <w:rsid w:val="007D57BB"/>
    <w:rsid w:val="007F21B1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AB4B34"/>
    <w:rsid w:val="00AC7C27"/>
    <w:rsid w:val="00AD6E55"/>
    <w:rsid w:val="00B07BE8"/>
    <w:rsid w:val="00B139A4"/>
    <w:rsid w:val="00B73CC5"/>
    <w:rsid w:val="00BE7410"/>
    <w:rsid w:val="00BF2FED"/>
    <w:rsid w:val="00BF61FB"/>
    <w:rsid w:val="00C0279C"/>
    <w:rsid w:val="00C05B64"/>
    <w:rsid w:val="00C4683E"/>
    <w:rsid w:val="00C87758"/>
    <w:rsid w:val="00D54F5F"/>
    <w:rsid w:val="00D806A2"/>
    <w:rsid w:val="00DC2C7F"/>
    <w:rsid w:val="00DD05A8"/>
    <w:rsid w:val="00DD35F6"/>
    <w:rsid w:val="00E24886"/>
    <w:rsid w:val="00E42EBA"/>
    <w:rsid w:val="00E44628"/>
    <w:rsid w:val="00E55BBF"/>
    <w:rsid w:val="00E70261"/>
    <w:rsid w:val="00EC0F0F"/>
    <w:rsid w:val="00ED6BB4"/>
    <w:rsid w:val="00F01EB5"/>
    <w:rsid w:val="00F300A0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AD6E55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VP3JK3XSEPRV-2087481956-5470</_dlc_DocId>
    <_dlc_DocIdUrl xmlns="7d640e6d-779c-472f-a269-6b546787f1c9">
      <Url>http://dm/eesc/2026/_layouts/15/DocIdRedir.aspx?ID=VP3JK3XSEPRV-2087481956-5470</Url>
      <Description>VP3JK3XSEPRV-2087481956-5470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2026-03-25T12:00:00+00:00</ProductionDate>
    <FicheYear xmlns="7d640e6d-779c-472f-a269-6b546787f1c9">2026</FicheYear>
    <DocumentNumber xmlns="a95533f8-59af-4217-bc7a-c1167744adb0">134</DocumentNumber>
    <DossierNumber xmlns="7d640e6d-779c-472f-a269-6b546787f1c9">256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47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TYTGAT &amp; MENSI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3407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2026-03-18T12:00:00+00:00</AdoptionDate>
    <RequestingService xmlns="7d640e6d-779c-472f-a269-6b546787f1c9">Commission consultative des mutations industrielles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CCMI</TermName>
          <TermId xmlns="http://schemas.microsoft.com/office/infopath/2007/PartnerControls">3451ec22-e6ff-42b3-8610-379fec773b3a</TermId>
        </TermInfo>
      </Terms>
    </DossierName_0>
    <DocumentVersion xmlns="7d640e6d-779c-472f-a269-6b546787f1c9">1</DocumentVersion>
  </documentManagement>
</p:properties>
</file>

<file path=customXml/itemProps1.xml><?xml version="1.0" encoding="utf-8"?>
<ds:datastoreItem xmlns:ds="http://schemas.openxmlformats.org/officeDocument/2006/customXml" ds:itemID="{D4C0AA1B-1D69-4A10-8E30-4C20E3F32EEA}"/>
</file>

<file path=customXml/itemProps2.xml><?xml version="1.0" encoding="utf-8"?>
<ds:datastoreItem xmlns:ds="http://schemas.openxmlformats.org/officeDocument/2006/customXml" ds:itemID="{8154422F-E891-4192-A6B4-3081501021C3}"/>
</file>

<file path=customXml/itemProps3.xml><?xml version="1.0" encoding="utf-8"?>
<ds:datastoreItem xmlns:ds="http://schemas.openxmlformats.org/officeDocument/2006/customXml" ds:itemID="{AF8C79EB-4CF2-4D58-9B33-9C0D0FBA3081}"/>
</file>

<file path=customXml/itemProps4.xml><?xml version="1.0" encoding="utf-8"?>
<ds:datastoreItem xmlns:ds="http://schemas.openxmlformats.org/officeDocument/2006/customXml" ds:itemID="{584078E0-F5B8-4B75-AD3D-6A867188B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defence industry transformation roadmap</dc:title>
  <dc:subject>Record of proceedings</dc:subject>
  <dc:creator>Hilary Morris</dc:creator>
  <cp:keywords>EESC-2026-00134-00-01-CR-TRA-EN</cp:keywords>
  <dc:description>Rapporteur: - TYTGAT &amp; MENSI Original language: - EN Date of document: - 25/03/2026 Date of meeting: -  External documents: - COM(2025)845- final Administrator responsible: -  DIAMANTOPOULOS IOANNIS</dc:description>
  <cp:lastModifiedBy>TDriveSVCUserProd</cp:lastModifiedBy>
  <cp:revision>5</cp:revision>
  <cp:lastPrinted>2004-02-16T15:16:00Z</cp:lastPrinted>
  <dcterms:created xsi:type="dcterms:W3CDTF">2026-03-25T07:17:00Z</dcterms:created>
  <dcterms:modified xsi:type="dcterms:W3CDTF">2026-03-25T07:18:00Z</dcterms:modified>
  <cp:category>CCMI/256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31a17d90-ad57-43c7-bbbd-d81a4c8b216a</vt:lpwstr>
  </property>
  <property fmtid="{D5CDD505-2E9C-101B-9397-08002B2CF9AE}" pid="9" name="AvailableTranslations">
    <vt:lpwstr>4;#EN|f2175f21-25d7-44a3-96da-d6a61b075e1b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CCMI|3451ec22-e6ff-42b3-8610-379fec773b3a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134</vt:i4>
  </property>
  <property fmtid="{D5CDD505-2E9C-101B-9397-08002B2CF9AE}" pid="14" name="FicheYear">
    <vt:i4>2026</vt:i4>
  </property>
  <property fmtid="{D5CDD505-2E9C-101B-9397-08002B2CF9AE}" pid="15" name="DocumentVersion">
    <vt:i4>1</vt:i4>
  </property>
  <property fmtid="{D5CDD505-2E9C-101B-9397-08002B2CF9AE}" pid="16" name="DossierNumber">
    <vt:i4>256</vt:i4>
  </property>
  <property fmtid="{D5CDD505-2E9C-101B-9397-08002B2CF9AE}" pid="17" name="DocumentStatus">
    <vt:lpwstr>17;#REF|722611fd-7eaf-44e3-8780-a3226646f5f0</vt:lpwstr>
  </property>
  <property fmtid="{D5CDD505-2E9C-101B-9397-08002B2CF9AE}" pid="18" name="DossierName">
    <vt:lpwstr>47;#CCMI|3451ec22-e6ff-42b3-8610-379fec773b3a</vt:lpwstr>
  </property>
  <property fmtid="{D5CDD505-2E9C-101B-9397-08002B2CF9AE}" pid="19" name="RequestingService">
    <vt:lpwstr>Commission consultative des mutations industrielles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47;#CCMI|3451ec22-e6ff-42b3-8610-379fec773b3a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0" name="Rapporteur">
    <vt:lpwstr>TYTGAT &amp; MENSI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3407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2026-03-18T12:00:00Z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  <property fmtid="{D5CDD505-2E9C-101B-9397-08002B2CF9AE}" pid="40" name="_docset_NoMedatataSyncRequired">
    <vt:lpwstr>False</vt:lpwstr>
  </property>
</Properties>
</file>