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31739B" w14:paraId="02555730" w14:textId="3E0510BE">
      <w:pPr>
        <w:jc w:val="right"/>
      </w:pPr>
      <w:r>
        <w:rPr>
          <w:b/>
        </w:rPr>
        <w:t>TEN</w:t>
      </w:r>
      <w:r w:rsidRPr="0082636E" w:rsidR="0015330A">
        <w:rPr>
          <w:b/>
        </w:rPr>
        <w:t>/</w:t>
      </w:r>
      <w:r>
        <w:rPr>
          <w:b/>
        </w:rPr>
        <w:t>8</w:t>
      </w:r>
      <w:r w:rsidR="002B0D24">
        <w:rPr>
          <w:b/>
        </w:rPr>
        <w:t>58</w:t>
      </w:r>
    </w:p>
    <w:p w:rsidRPr="00A67235" w:rsidR="000E4B6B" w:rsidP="0015330A" w:rsidRDefault="002B0D24" w14:paraId="1EFE7F2B" w14:textId="6BE1ABFF">
      <w:pPr>
        <w:jc w:val="right"/>
      </w:pPr>
      <w:r w:rsidRPr="002B0D24">
        <w:rPr>
          <w:b/>
        </w:rPr>
        <w:t>Extension of the Eurovignette Directive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ED6A2EC">
      <w:pPr>
        <w:jc w:val="right"/>
      </w:pPr>
      <w:r w:rsidRPr="00A67235">
        <w:t xml:space="preserve">Brussels, </w:t>
      </w:r>
      <w:r w:rsidR="00D609E9">
        <w:t>1</w:t>
      </w:r>
      <w:r w:rsidR="005739E0">
        <w:t>8</w:t>
      </w:r>
      <w:r w:rsidR="0031739B">
        <w:t xml:space="preserve"> </w:t>
      </w:r>
      <w:r w:rsidR="002B0D24">
        <w:t>September</w:t>
      </w:r>
      <w:r w:rsidR="0031739B">
        <w:t xml:space="preserve"> 202</w:t>
      </w:r>
      <w:r w:rsidR="00D609E9">
        <w:t>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1676F860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2B0D24" w:rsidR="002B0D24">
        <w:rPr>
          <w:b/>
          <w:bCs/>
        </w:rPr>
        <w:t>Extension of the Eurovignette Directive</w:t>
      </w:r>
      <w:r w:rsidRPr="00A67235">
        <w:rPr>
          <w:b/>
          <w:bCs/>
        </w:rPr>
        <w:br/>
      </w:r>
      <w:r w:rsidR="0015330A">
        <w:t>[</w:t>
      </w:r>
      <w:r w:rsidRPr="002B0D24" w:rsidR="002B0D24">
        <w:t>COM(2025) 348 final – 2025-188-COD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31739B" w14:paraId="0FA745B1" w14:textId="3C4DC91F">
      <w:pPr>
        <w:jc w:val="center"/>
        <w:rPr>
          <w:bCs/>
        </w:rPr>
      </w:pPr>
      <w:r>
        <w:t>59</w:t>
      </w:r>
      <w:r w:rsidR="002B0D24">
        <w:t>9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D609E9">
        <w:rPr>
          <w:bCs/>
        </w:rPr>
        <w:t>1</w:t>
      </w:r>
      <w:r w:rsidR="002B0D24">
        <w:rPr>
          <w:bCs/>
        </w:rPr>
        <w:t>7</w:t>
      </w:r>
      <w:r w:rsidR="0015330A">
        <w:rPr>
          <w:bCs/>
        </w:rPr>
        <w:t>-</w:t>
      </w:r>
      <w:r w:rsidR="00D609E9">
        <w:rPr>
          <w:bCs/>
        </w:rPr>
        <w:t>1</w:t>
      </w:r>
      <w:r w:rsidR="002B0D24">
        <w:rPr>
          <w:bCs/>
        </w:rPr>
        <w:t>8</w:t>
      </w:r>
      <w:r>
        <w:rPr>
          <w:bCs/>
        </w:rPr>
        <w:t xml:space="preserve"> </w:t>
      </w:r>
      <w:r w:rsidR="002B0D24">
        <w:rPr>
          <w:bCs/>
        </w:rPr>
        <w:t>September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BE0419A">
      <w:pPr>
        <w:jc w:val="center"/>
      </w:pPr>
      <w:r w:rsidRPr="00A67235">
        <w:t xml:space="preserve">Meeting of </w:t>
      </w:r>
      <w:r w:rsidR="00D609E9">
        <w:t>1</w:t>
      </w:r>
      <w:r w:rsidR="002B0D24">
        <w:t>8</w:t>
      </w:r>
      <w:r w:rsidR="0031739B">
        <w:t xml:space="preserve"> </w:t>
      </w:r>
      <w:r w:rsidR="002B0D24">
        <w:t>September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23BEE20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B0D24">
        <w:t>3</w:t>
      </w:r>
      <w:r w:rsidR="00B35537">
        <w:t>4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EF6ADE8">
      <w:r w:rsidRPr="00A67235">
        <w:rPr>
          <w:b/>
          <w:bCs/>
        </w:rPr>
        <w:br w:type="page"/>
      </w:r>
      <w:r w:rsidRPr="002B7C10" w:rsidR="000E4B6B">
        <w:rPr>
          <w:b/>
          <w:bCs/>
        </w:rPr>
        <w:lastRenderedPageBreak/>
        <w:t>The</w:t>
      </w:r>
      <w:r w:rsidRPr="002B7C10" w:rsidR="002B7C10">
        <w:rPr>
          <w:b/>
          <w:bCs/>
        </w:rPr>
        <w:t xml:space="preserve"> </w:t>
      </w:r>
      <w:r w:rsidR="00964E66">
        <w:rPr>
          <w:b/>
          <w:bCs/>
        </w:rPr>
        <w:t>V</w:t>
      </w:r>
      <w:r w:rsidRPr="002B7C10" w:rsidR="002B7C10">
        <w:rPr>
          <w:b/>
          <w:bCs/>
        </w:rPr>
        <w:t>ice-</w:t>
      </w:r>
      <w:r w:rsidR="00964E66">
        <w:rPr>
          <w:b/>
          <w:bCs/>
        </w:rPr>
        <w:t>P</w:t>
      </w:r>
      <w:r w:rsidRPr="002B7C10" w:rsidR="000E4B6B">
        <w:rPr>
          <w:b/>
          <w:bCs/>
        </w:rPr>
        <w:t>resident</w:t>
      </w:r>
      <w:r w:rsidRPr="00773AF1" w:rsidR="000E4B6B">
        <w:rPr>
          <w:b/>
          <w:bCs/>
        </w:rPr>
        <w:t xml:space="preserve"> </w:t>
      </w:r>
      <w:r w:rsidRPr="00773AF1" w:rsidR="000E4B6B">
        <w:t>moved</w:t>
      </w:r>
      <w:r w:rsidRPr="00A67235" w:rsidR="000E4B6B">
        <w:t xml:space="preserve"> that the Committee turn to agenda item </w:t>
      </w:r>
      <w:r w:rsidR="002B0D24">
        <w:t>3</w:t>
      </w:r>
      <w:r w:rsidR="00B35537">
        <w:t>4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2B0D24" w14:paraId="0750582A" w14:textId="6412D205">
      <w:pPr>
        <w:ind w:left="1430"/>
        <w:rPr>
          <w:i/>
          <w:iCs/>
        </w:rPr>
      </w:pPr>
      <w:r w:rsidRPr="002B0D24">
        <w:rPr>
          <w:i/>
          <w:iCs/>
        </w:rPr>
        <w:t>Extension of the Eurovignette Directive</w:t>
      </w:r>
    </w:p>
    <w:p w:rsidRPr="00A67235" w:rsidR="000E4B6B" w:rsidP="00EC0F0F" w:rsidRDefault="003377B8" w14:paraId="305301AD" w14:textId="2BD202D6">
      <w:pPr>
        <w:ind w:left="1430"/>
      </w:pPr>
      <w:r w:rsidRPr="005F64D6">
        <w:t>(</w:t>
      </w:r>
      <w:r w:rsidRPr="005F64D6" w:rsidR="002B0D24">
        <w:t xml:space="preserve">COM(2025) </w:t>
      </w:r>
      <w:r w:rsidR="005F64D6">
        <w:t>34</w:t>
      </w:r>
      <w:r w:rsidRPr="005F64D6" w:rsidR="002B0D24">
        <w:t>8 final – 2025/018</w:t>
      </w:r>
      <w:r w:rsidRPr="005F64D6" w:rsidR="005F64D6">
        <w:t>8</w:t>
      </w:r>
      <w:r w:rsidRPr="005F64D6" w:rsidR="002B0D24">
        <w:t xml:space="preserve"> COD</w:t>
      </w:r>
      <w:r w:rsidRPr="005F64D6">
        <w:t>)</w:t>
      </w:r>
      <w:r w:rsidRPr="005F64D6" w:rsidR="000E4B6B">
        <w:t>.</w:t>
      </w:r>
    </w:p>
    <w:p w:rsidRPr="00A67235" w:rsidR="000E4B6B" w:rsidP="00EC0F0F" w:rsidRDefault="000E4B6B" w14:paraId="7B740915" w14:textId="77777777"/>
    <w:p w:rsidR="004F6450" w:rsidP="00EC0F0F" w:rsidRDefault="003377B8" w14:paraId="5AA7E0BC" w14:textId="14C83647">
      <w:r w:rsidRPr="003377B8">
        <w:t xml:space="preserve">The preliminary work had been carried out by the Section for Transport, Energy, Infrastructure and the Information Society (president: </w:t>
      </w:r>
      <w:r w:rsidRPr="003377B8">
        <w:rPr>
          <w:b/>
          <w:bCs/>
        </w:rPr>
        <w:t>Baiba Miltoviča</w:t>
      </w:r>
      <w:r w:rsidRPr="003377B8">
        <w:t>). The rapporteur was</w:t>
      </w:r>
      <w:r w:rsidRPr="00334912" w:rsidR="00334912">
        <w:rPr>
          <w:b/>
          <w:bCs/>
        </w:rPr>
        <w:t xml:space="preserve">: </w:t>
      </w:r>
      <w:r w:rsidRPr="002B0D24" w:rsidR="002B0D24">
        <w:rPr>
          <w:b/>
          <w:bCs/>
        </w:rPr>
        <w:t>Dumitru FORNEA</w:t>
      </w:r>
      <w:r w:rsidRPr="003377B8">
        <w:t>.</w:t>
      </w:r>
      <w:r w:rsidR="002B0D24">
        <w:t xml:space="preserve"> </w:t>
      </w:r>
      <w:r w:rsidRPr="002B0D24" w:rsidR="002B0D24">
        <w:t xml:space="preserve">The section had adopted its opinion on 4 </w:t>
      </w:r>
      <w:r w:rsidR="00AF1319">
        <w:t xml:space="preserve">September </w:t>
      </w:r>
      <w:r w:rsidRPr="002B0D24" w:rsidR="002B0D24">
        <w:t xml:space="preserve">2025 with </w:t>
      </w:r>
      <w:r w:rsidR="00AF1319">
        <w:t>32</w:t>
      </w:r>
      <w:r w:rsidRPr="002B0D24" w:rsidR="002B0D24">
        <w:t xml:space="preserve"> votes</w:t>
      </w:r>
      <w:r w:rsidR="00AF1319">
        <w:t xml:space="preserve"> and 1 abstention</w:t>
      </w:r>
      <w:r w:rsidRPr="002B0D24" w:rsidR="002B0D24">
        <w:t>.</w:t>
      </w:r>
    </w:p>
    <w:p w:rsidR="00F46F02" w:rsidP="00EC0F0F" w:rsidRDefault="00F46F02" w14:paraId="1A9B94AE" w14:textId="77777777"/>
    <w:p w:rsidRPr="00A67235" w:rsidR="000E4B6B" w:rsidP="00EC0F0F" w:rsidRDefault="000E4B6B" w14:paraId="3A73E4F8" w14:textId="5A294204">
      <w:pPr>
        <w:rPr>
          <w:b/>
          <w:bCs/>
        </w:rPr>
      </w:pPr>
      <w:r w:rsidRPr="00A67235">
        <w:t xml:space="preserve">The opinion was adopted </w:t>
      </w:r>
      <w:r w:rsidRPr="00CC321A" w:rsidR="00CC321A">
        <w:t xml:space="preserve">by </w:t>
      </w:r>
      <w:r w:rsidRPr="006C603B" w:rsidR="002B7C10">
        <w:t>96</w:t>
      </w:r>
      <w:r w:rsidRPr="006C603B" w:rsidR="00C15BEF">
        <w:t xml:space="preserve"> </w:t>
      </w:r>
      <w:r w:rsidRPr="006C603B" w:rsidR="00CC321A">
        <w:t xml:space="preserve">votes </w:t>
      </w:r>
      <w:r w:rsidRPr="006C603B" w:rsidR="001F6BF3">
        <w:t xml:space="preserve">to </w:t>
      </w:r>
      <w:r w:rsidRPr="006C603B" w:rsidR="002B7C10">
        <w:t xml:space="preserve">2 </w:t>
      </w:r>
      <w:r w:rsidRPr="006C603B" w:rsidR="00CC321A">
        <w:t>abstentions</w:t>
      </w:r>
      <w:r w:rsidRPr="00CC321A" w:rsidR="00CC321A">
        <w:t>.</w:t>
      </w: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692E174F" w:rsidR="00964A13" w:rsidRPr="00964A13" w:rsidRDefault="0031739B" w:rsidP="00964A13">
    <w:pPr>
      <w:pStyle w:val="Footer"/>
    </w:pPr>
    <w:r w:rsidRPr="0031739B">
      <w:t>TEN/8</w:t>
    </w:r>
    <w:r w:rsidR="002B0D24">
      <w:t>58</w:t>
    </w:r>
    <w:r w:rsidRPr="0031739B">
      <w:t xml:space="preserve"> – EESC-202</w:t>
    </w:r>
    <w:r w:rsidR="00D609E9">
      <w:t>5</w:t>
    </w:r>
    <w:r w:rsidRPr="0031739B">
      <w:t>-0</w:t>
    </w:r>
    <w:r>
      <w:t>0</w:t>
    </w:r>
    <w:r w:rsidR="00334912">
      <w:t>2</w:t>
    </w:r>
    <w:r w:rsidR="002B0D24">
      <w:t>48</w:t>
    </w:r>
    <w:r w:rsidR="00334912">
      <w:t>8</w:t>
    </w:r>
    <w:r w:rsidRPr="0031739B">
      <w:t xml:space="preserve">-00-00-CR-REF </w:t>
    </w:r>
    <w:r w:rsidR="00964A13">
      <w:t>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685598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685598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685598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98A24E3"/>
    <w:multiLevelType w:val="hybridMultilevel"/>
    <w:tmpl w:val="A9B030E0"/>
    <w:lvl w:ilvl="0" w:tplc="6454820E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 w:tplc="B7BC399E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E01649F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 w:tplc="2D8CBCA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 w:tplc="4AF87C4C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08CE38E4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 w:tplc="DE7AB2BC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 w:tplc="48149066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FC280F32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8F34F1"/>
    <w:multiLevelType w:val="hybridMultilevel"/>
    <w:tmpl w:val="9018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35250"/>
    <w:multiLevelType w:val="hybridMultilevel"/>
    <w:tmpl w:val="030078D0"/>
    <w:lvl w:ilvl="0" w:tplc="5A1A23D2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 w:tplc="A146980C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 w:tplc="A64054E6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 w:tplc="4F421AF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 w:tplc="409E467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 w:tplc="F1D04C34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 w:tplc="DF1027D8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 w:tplc="D5D2932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 w:tplc="CF8E3126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5128"/>
    <w:rsid w:val="00036097"/>
    <w:rsid w:val="00076CD0"/>
    <w:rsid w:val="000B3441"/>
    <w:rsid w:val="000D6AA3"/>
    <w:rsid w:val="000E4B6B"/>
    <w:rsid w:val="000F03D6"/>
    <w:rsid w:val="00143A71"/>
    <w:rsid w:val="0015330A"/>
    <w:rsid w:val="00165632"/>
    <w:rsid w:val="001750A4"/>
    <w:rsid w:val="001766AB"/>
    <w:rsid w:val="00177DAC"/>
    <w:rsid w:val="001C6268"/>
    <w:rsid w:val="001C7254"/>
    <w:rsid w:val="001F6BF3"/>
    <w:rsid w:val="002346F9"/>
    <w:rsid w:val="00253611"/>
    <w:rsid w:val="002601CF"/>
    <w:rsid w:val="00273FDB"/>
    <w:rsid w:val="00284D6B"/>
    <w:rsid w:val="002925F3"/>
    <w:rsid w:val="00297572"/>
    <w:rsid w:val="002A1375"/>
    <w:rsid w:val="002B0D24"/>
    <w:rsid w:val="002B7C10"/>
    <w:rsid w:val="0031739B"/>
    <w:rsid w:val="00320C0B"/>
    <w:rsid w:val="00327A95"/>
    <w:rsid w:val="00334912"/>
    <w:rsid w:val="003377B8"/>
    <w:rsid w:val="003439B0"/>
    <w:rsid w:val="00355534"/>
    <w:rsid w:val="003876B5"/>
    <w:rsid w:val="00387DA4"/>
    <w:rsid w:val="00392924"/>
    <w:rsid w:val="003C15D7"/>
    <w:rsid w:val="003C2604"/>
    <w:rsid w:val="003E1619"/>
    <w:rsid w:val="00403354"/>
    <w:rsid w:val="00423299"/>
    <w:rsid w:val="00460CC5"/>
    <w:rsid w:val="004A0843"/>
    <w:rsid w:val="004A2264"/>
    <w:rsid w:val="004F6450"/>
    <w:rsid w:val="0050210A"/>
    <w:rsid w:val="00564B0D"/>
    <w:rsid w:val="005739E0"/>
    <w:rsid w:val="00590C1E"/>
    <w:rsid w:val="005970B0"/>
    <w:rsid w:val="005E1A79"/>
    <w:rsid w:val="005F64D6"/>
    <w:rsid w:val="00646E27"/>
    <w:rsid w:val="00685598"/>
    <w:rsid w:val="006C603B"/>
    <w:rsid w:val="00714E7E"/>
    <w:rsid w:val="0073571F"/>
    <w:rsid w:val="007417B5"/>
    <w:rsid w:val="00773AF1"/>
    <w:rsid w:val="007C6A55"/>
    <w:rsid w:val="007E7623"/>
    <w:rsid w:val="00815851"/>
    <w:rsid w:val="00826375"/>
    <w:rsid w:val="00862EFF"/>
    <w:rsid w:val="008A371F"/>
    <w:rsid w:val="008E0097"/>
    <w:rsid w:val="008F2211"/>
    <w:rsid w:val="00911202"/>
    <w:rsid w:val="00914D58"/>
    <w:rsid w:val="0093069C"/>
    <w:rsid w:val="009326E3"/>
    <w:rsid w:val="00961F04"/>
    <w:rsid w:val="00964A13"/>
    <w:rsid w:val="00964E66"/>
    <w:rsid w:val="009E138D"/>
    <w:rsid w:val="009E58DA"/>
    <w:rsid w:val="00A14D3A"/>
    <w:rsid w:val="00A41295"/>
    <w:rsid w:val="00A53158"/>
    <w:rsid w:val="00A64D59"/>
    <w:rsid w:val="00A67235"/>
    <w:rsid w:val="00AF1319"/>
    <w:rsid w:val="00B35537"/>
    <w:rsid w:val="00B57875"/>
    <w:rsid w:val="00BD342C"/>
    <w:rsid w:val="00BE230F"/>
    <w:rsid w:val="00BE7410"/>
    <w:rsid w:val="00C05B64"/>
    <w:rsid w:val="00C153EC"/>
    <w:rsid w:val="00C15BEF"/>
    <w:rsid w:val="00C20D9F"/>
    <w:rsid w:val="00C4683E"/>
    <w:rsid w:val="00C87758"/>
    <w:rsid w:val="00CA0FD1"/>
    <w:rsid w:val="00CC321A"/>
    <w:rsid w:val="00CF1639"/>
    <w:rsid w:val="00D14226"/>
    <w:rsid w:val="00D41F1E"/>
    <w:rsid w:val="00D47B30"/>
    <w:rsid w:val="00D54F5F"/>
    <w:rsid w:val="00D609E9"/>
    <w:rsid w:val="00D806A2"/>
    <w:rsid w:val="00DD05A8"/>
    <w:rsid w:val="00E24886"/>
    <w:rsid w:val="00E4671C"/>
    <w:rsid w:val="00E55603"/>
    <w:rsid w:val="00E55BBF"/>
    <w:rsid w:val="00E70261"/>
    <w:rsid w:val="00E96C8A"/>
    <w:rsid w:val="00EC0F0F"/>
    <w:rsid w:val="00ED6BB4"/>
    <w:rsid w:val="00F01EB5"/>
    <w:rsid w:val="00F46F02"/>
    <w:rsid w:val="00FA44AD"/>
    <w:rsid w:val="00FF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D342C"/>
    <w:pPr>
      <w:jc w:val="both"/>
    </w:pPr>
    <w:rPr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BD342C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B94E0CD93B68F4F96D67EEBEC8A7176" ma:contentTypeVersion="4" ma:contentTypeDescription="Defines the documents for Document Manager V2" ma:contentTypeScope="" ma:versionID="56661591a508277d6262203e4557b8ae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3e83899-37aa-47c6-ba54-4ea80e9c17cf" targetNamespace="http://schemas.microsoft.com/office/2006/metadata/properties" ma:root="true" ma:fieldsID="1ddc428e300a307dc1c6e67e6931f8cc" ns2:_="" ns3:_="" ns4:_="">
    <xsd:import namespace="1a33af13-4045-4f88-9d7b-618e30f79918"/>
    <xsd:import namespace="http://schemas.microsoft.com/sharepoint/v3/fields"/>
    <xsd:import namespace="a3e83899-37aa-47c6-ba54-4ea80e9c1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83899-37aa-47c6-ba54-4ea80e9c17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A6WAAD5KZT2Q-235352946-5908</_dlc_DocId>
    <_dlc_DocIdUrl xmlns="1a33af13-4045-4f88-9d7b-618e30f79918">
      <Url>http://dm/eesc/2025/_layouts/15/DocIdRedir.aspx?ID=A6WAAD5KZT2Q-235352946-5908</Url>
      <Description>A6WAAD5KZT2Q-235352946-5908</Description>
    </_dlc_DocIdUrl>
    <Procedure xmlns="1a33af13-4045-4f88-9d7b-618e30f79918">2025/0188(COD)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a3e83899-37aa-47c6-ba54-4ea80e9c17cf">2488</DocumentNumber>
    <DossierNumber xmlns="1a33af13-4045-4f88-9d7b-618e30f79918">858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83</Value>
      <Value>78</Value>
      <Value>8</Value>
      <Value>5</Value>
      <Value>3</Value>
      <Value>1</Value>
      <Value>15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FORNEA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8772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3e83899-37aa-47c6-ba54-4ea80e9c17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AB067C9D-C088-47B0-A0FE-1A755CE5F408}"/>
</file>

<file path=customXml/itemProps2.xml><?xml version="1.0" encoding="utf-8"?>
<ds:datastoreItem xmlns:ds="http://schemas.openxmlformats.org/officeDocument/2006/customXml" ds:itemID="{74020C5D-37A3-4181-95D2-5060868A54B9}"/>
</file>

<file path=customXml/itemProps3.xml><?xml version="1.0" encoding="utf-8"?>
<ds:datastoreItem xmlns:ds="http://schemas.openxmlformats.org/officeDocument/2006/customXml" ds:itemID="{2E69FA73-A088-4074-9FBD-D8D4DC9E7088}"/>
</file>

<file path=customXml/itemProps4.xml><?xml version="1.0" encoding="utf-8"?>
<ds:datastoreItem xmlns:ds="http://schemas.openxmlformats.org/officeDocument/2006/customXml" ds:itemID="{D5F52034-8143-4593-9B71-53989A52C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of the Eurovignette Directive </dc:title>
  <dc:subject>Record of proceedings</dc:subject>
  <dc:creator>Hilary Morris</dc:creator>
  <cp:keywords>EESC-2025-02488-00-00-CR-TRA-EN</cp:keywords>
  <dc:description>Rapporteur: - FORNEA Original language: - EN Date of document: - 19/09/2025 Date of meeting: -  External documents: - COM(2025)348- final Administrator responsible: -  RADMAN Maja</dc:description>
  <cp:lastModifiedBy>TDriveSVCUserProd</cp:lastModifiedBy>
  <cp:revision>24</cp:revision>
  <cp:lastPrinted>2004-02-16T15:16:00Z</cp:lastPrinted>
  <dcterms:created xsi:type="dcterms:W3CDTF">2025-06-16T14:26:00Z</dcterms:created>
  <dcterms:modified xsi:type="dcterms:W3CDTF">2025-09-19T06:25:00Z</dcterms:modified>
  <cp:category>TEN/858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0x010100EA97B91038054C99906057A708A1480A004B94E0CD93B68F4F96D67EEBEC8A7176</vt:lpwstr>
  </property>
  <property fmtid="{D5CDD505-2E9C-101B-9397-08002B2CF9AE}" pid="8" name="_dlc_DocIdItemGuid">
    <vt:lpwstr>e51ba262-e8db-4662-8631-32838b7af4a5</vt:lpwstr>
  </property>
  <property fmtid="{D5CDD505-2E9C-101B-9397-08002B2CF9AE}" pid="9" name="Procedure">
    <vt:lpwstr>2025/0188(COD)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2488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858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83;#TEN|5e12260d-3aca-41f8-baf2-ad3d18475f10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83;#TEN|5e12260d-3aca-41f8-baf2-ad3d18475f10;#78;#CR|3d8a0a7b-557a-49c4-997f-22056dbd9ff4;#8;#Final|ea5e6674-7b27-4bac-b091-73adbb394efe;#5;#EN|f2175f21-25d7-44a3-96da-d6a61b075e1b;#3;#REF|722611fd-7eaf-44e3-8780-a3226646f5f0;#1;#EESC|422833ec-8d7e-4e65-8e4e-8bed07ffb729;#15;#Unrestricted|826e22d7-d029-4ec0-a450-0c28ff673572</vt:lpwstr>
  </property>
  <property fmtid="{D5CDD505-2E9C-101B-9397-08002B2CF9AE}" pid="31" name="Rapporteur">
    <vt:lpwstr>FORNEA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8772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2025-09-18T12:00:00Z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