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32A0" w14:textId="77777777" w:rsidR="00077C4F" w:rsidRPr="00F15ECD" w:rsidRDefault="00077C4F" w:rsidP="00F15ECD">
      <w:pPr>
        <w:spacing w:after="0" w:line="240" w:lineRule="auto"/>
        <w:ind w:left="-284"/>
        <w:rPr>
          <w:rFonts w:ascii="Times New Roman" w:hAnsi="Times New Roman"/>
          <w:bCs/>
          <w:sz w:val="16"/>
          <w:szCs w:val="16"/>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EC4E4F" w:rsidRPr="00442552" w14:paraId="34222E23" w14:textId="77777777" w:rsidTr="001C0836">
        <w:trPr>
          <w:jc w:val="center"/>
        </w:trPr>
        <w:tc>
          <w:tcPr>
            <w:tcW w:w="9711" w:type="dxa"/>
          </w:tcPr>
          <w:p w14:paraId="01A50E4C" w14:textId="75C04422" w:rsidR="00EC4E4F" w:rsidRPr="00807B48" w:rsidRDefault="00EC4E4F" w:rsidP="000F5FD8">
            <w:pPr>
              <w:spacing w:before="120" w:after="120"/>
              <w:rPr>
                <w:rFonts w:ascii="Times New Roman" w:hAnsi="Times New Roman"/>
                <w:b/>
                <w:sz w:val="24"/>
                <w:szCs w:val="24"/>
              </w:rPr>
            </w:pPr>
            <w:r>
              <w:rPr>
                <w:rFonts w:ascii="Times New Roman" w:hAnsi="Times New Roman"/>
                <w:b/>
                <w:sz w:val="24"/>
                <w:szCs w:val="24"/>
              </w:rPr>
              <w:t>Revision of the animal welfare legislation</w:t>
            </w:r>
            <w:r w:rsidRPr="00807B48">
              <w:rPr>
                <w:rFonts w:ascii="Times New Roman" w:hAnsi="Times New Roman"/>
                <w:b/>
                <w:sz w:val="24"/>
                <w:szCs w:val="24"/>
              </w:rPr>
              <w:br/>
            </w:r>
            <w:proofErr w:type="gramStart"/>
            <w:r w:rsidRPr="00807B48">
              <w:rPr>
                <w:rFonts w:ascii="Times New Roman" w:hAnsi="Times New Roman"/>
                <w:b/>
                <w:sz w:val="24"/>
                <w:szCs w:val="24"/>
              </w:rPr>
              <w:t>COM</w:t>
            </w:r>
            <w:r w:rsidRPr="000404D5">
              <w:rPr>
                <w:rFonts w:ascii="Times New Roman" w:hAnsi="Times New Roman"/>
                <w:b/>
                <w:sz w:val="24"/>
                <w:szCs w:val="24"/>
              </w:rPr>
              <w:t>(</w:t>
            </w:r>
            <w:proofErr w:type="gramEnd"/>
            <w:r w:rsidRPr="000404D5">
              <w:rPr>
                <w:rFonts w:ascii="Times New Roman" w:hAnsi="Times New Roman"/>
                <w:b/>
                <w:sz w:val="24"/>
                <w:szCs w:val="24"/>
              </w:rPr>
              <w:t>2023) 770 final</w:t>
            </w:r>
            <w:r w:rsidRPr="00455A1C">
              <w:rPr>
                <w:rFonts w:ascii="Times New Roman" w:hAnsi="Times New Roman"/>
                <w:b/>
                <w:sz w:val="24"/>
                <w:szCs w:val="24"/>
                <w:lang w:val="en-IE"/>
              </w:rPr>
              <w:br/>
            </w:r>
            <w:r w:rsidR="00FA2C72" w:rsidRPr="00F15ECD">
              <w:rPr>
                <w:rFonts w:ascii="Times New Roman" w:hAnsi="Times New Roman"/>
                <w:b/>
                <w:sz w:val="24"/>
                <w:szCs w:val="24"/>
              </w:rPr>
              <w:t xml:space="preserve">EESC-2023-05464 </w:t>
            </w:r>
            <w:r w:rsidR="00FA2C72" w:rsidRPr="00807B48">
              <w:rPr>
                <w:rFonts w:ascii="Times New Roman" w:hAnsi="Times New Roman"/>
                <w:b/>
                <w:sz w:val="24"/>
                <w:szCs w:val="24"/>
              </w:rPr>
              <w:t>–</w:t>
            </w:r>
            <w:r w:rsidR="00FA2C72">
              <w:rPr>
                <w:rFonts w:ascii="Times New Roman" w:hAnsi="Times New Roman"/>
                <w:b/>
                <w:sz w:val="24"/>
                <w:szCs w:val="24"/>
              </w:rPr>
              <w:t xml:space="preserve"> </w:t>
            </w:r>
            <w:r w:rsidRPr="000404D5">
              <w:rPr>
                <w:rFonts w:ascii="Times New Roman" w:hAnsi="Times New Roman"/>
                <w:b/>
                <w:sz w:val="24"/>
                <w:szCs w:val="24"/>
                <w:lang w:val="en-IE"/>
              </w:rPr>
              <w:t>NAT/918</w:t>
            </w:r>
            <w:r w:rsidRPr="00807B48">
              <w:rPr>
                <w:rFonts w:ascii="Times New Roman" w:hAnsi="Times New Roman"/>
                <w:b/>
                <w:sz w:val="24"/>
                <w:szCs w:val="24"/>
              </w:rPr>
              <w:br/>
            </w:r>
            <w:r w:rsidRPr="000404D5">
              <w:rPr>
                <w:rFonts w:ascii="Times New Roman" w:hAnsi="Times New Roman"/>
                <w:b/>
                <w:sz w:val="24"/>
                <w:szCs w:val="24"/>
              </w:rPr>
              <w:t>588</w:t>
            </w:r>
            <w:r w:rsidRPr="000404D5">
              <w:rPr>
                <w:rFonts w:ascii="Times New Roman" w:hAnsi="Times New Roman"/>
                <w:b/>
                <w:sz w:val="24"/>
                <w:szCs w:val="24"/>
                <w:vertAlign w:val="superscript"/>
              </w:rPr>
              <w:t>th</w:t>
            </w:r>
            <w:r>
              <w:rPr>
                <w:rFonts w:ascii="Times New Roman" w:hAnsi="Times New Roman"/>
                <w:b/>
                <w:sz w:val="24"/>
                <w:szCs w:val="24"/>
              </w:rPr>
              <w:t xml:space="preserve"> </w:t>
            </w:r>
            <w:r w:rsidRPr="00AE3C7C">
              <w:rPr>
                <w:rFonts w:ascii="Times New Roman" w:hAnsi="Times New Roman"/>
                <w:b/>
                <w:sz w:val="24"/>
                <w:szCs w:val="24"/>
              </w:rPr>
              <w:t xml:space="preserve">Plenary Session – </w:t>
            </w:r>
            <w:r>
              <w:rPr>
                <w:rFonts w:ascii="Times New Roman" w:hAnsi="Times New Roman"/>
                <w:b/>
                <w:sz w:val="24"/>
                <w:szCs w:val="24"/>
              </w:rPr>
              <w:t>May 2024</w:t>
            </w:r>
            <w:r w:rsidRPr="00807B48">
              <w:rPr>
                <w:rFonts w:ascii="Times New Roman" w:hAnsi="Times New Roman"/>
                <w:b/>
                <w:sz w:val="24"/>
                <w:szCs w:val="24"/>
              </w:rPr>
              <w:br/>
              <w:t xml:space="preserve">Rapporteur: </w:t>
            </w:r>
            <w:r w:rsidRPr="000404D5">
              <w:rPr>
                <w:rFonts w:ascii="Times New Roman" w:hAnsi="Times New Roman"/>
                <w:b/>
                <w:sz w:val="24"/>
                <w:szCs w:val="24"/>
              </w:rPr>
              <w:t xml:space="preserve">Jaume BERNIS CASTELLS </w:t>
            </w:r>
            <w:r>
              <w:rPr>
                <w:rFonts w:ascii="Times New Roman" w:hAnsi="Times New Roman"/>
                <w:b/>
                <w:sz w:val="24"/>
                <w:szCs w:val="24"/>
              </w:rPr>
              <w:t>(ES-III)</w:t>
            </w:r>
            <w:r w:rsidRPr="000404D5">
              <w:rPr>
                <w:rFonts w:ascii="Times New Roman" w:hAnsi="Times New Roman"/>
                <w:b/>
                <w:sz w:val="24"/>
                <w:szCs w:val="24"/>
              </w:rPr>
              <w:t xml:space="preserve"> </w:t>
            </w:r>
            <w:r w:rsidRPr="00807B48">
              <w:rPr>
                <w:rFonts w:ascii="Times New Roman" w:hAnsi="Times New Roman"/>
                <w:b/>
                <w:sz w:val="24"/>
                <w:szCs w:val="24"/>
              </w:rPr>
              <w:br/>
              <w:t xml:space="preserve">DG </w:t>
            </w:r>
            <w:r>
              <w:rPr>
                <w:rFonts w:ascii="Times New Roman" w:hAnsi="Times New Roman"/>
                <w:b/>
                <w:sz w:val="24"/>
                <w:szCs w:val="24"/>
              </w:rPr>
              <w:t>SANTE</w:t>
            </w:r>
            <w:r w:rsidR="00FA2C72">
              <w:rPr>
                <w:rFonts w:ascii="Times New Roman" w:hAnsi="Times New Roman"/>
                <w:b/>
                <w:sz w:val="24"/>
                <w:szCs w:val="24"/>
              </w:rPr>
              <w:t xml:space="preserve"> </w:t>
            </w:r>
            <w:r w:rsidRPr="00807B48">
              <w:rPr>
                <w:rFonts w:ascii="Times New Roman" w:hAnsi="Times New Roman"/>
                <w:b/>
                <w:sz w:val="24"/>
                <w:szCs w:val="24"/>
              </w:rPr>
              <w:t xml:space="preserve">– </w:t>
            </w:r>
            <w:r w:rsidRPr="00F15ECD">
              <w:rPr>
                <w:rFonts w:ascii="Times New Roman" w:hAnsi="Times New Roman"/>
                <w:b/>
                <w:sz w:val="24"/>
                <w:szCs w:val="24"/>
              </w:rPr>
              <w:t xml:space="preserve">Commissioner </w:t>
            </w:r>
            <w:r w:rsidR="00FA2C72" w:rsidRPr="00FA2C72">
              <w:rPr>
                <w:rFonts w:ascii="Times New Roman" w:hAnsi="Times New Roman"/>
                <w:b/>
                <w:sz w:val="24"/>
                <w:szCs w:val="24"/>
              </w:rPr>
              <w:t>VÁRHELYI</w:t>
            </w:r>
          </w:p>
        </w:tc>
      </w:tr>
      <w:tr w:rsidR="00734613" w:rsidRPr="00442552" w14:paraId="1937071F" w14:textId="77777777" w:rsidTr="00217E59">
        <w:trPr>
          <w:jc w:val="center"/>
        </w:trPr>
        <w:tc>
          <w:tcPr>
            <w:tcW w:w="9711" w:type="dxa"/>
          </w:tcPr>
          <w:p w14:paraId="1E50B4DB" w14:textId="6E605D4D"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7A3340">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24E99A4D" w14:textId="777F511C" w:rsidR="00734613" w:rsidRDefault="00336341" w:rsidP="00EC4E4F">
            <w:pPr>
              <w:widowControl w:val="0"/>
              <w:spacing w:before="120" w:after="120"/>
              <w:jc w:val="both"/>
              <w:rPr>
                <w:rFonts w:ascii="Times New Roman" w:hAnsi="Times New Roman"/>
                <w:sz w:val="24"/>
                <w:szCs w:val="24"/>
              </w:rPr>
            </w:pPr>
            <w:r>
              <w:rPr>
                <w:rFonts w:ascii="Times New Roman" w:hAnsi="Times New Roman"/>
                <w:sz w:val="24"/>
                <w:szCs w:val="24"/>
              </w:rPr>
              <w:t>On the importance of empirical knowledge in the process of drafting new legislation</w:t>
            </w:r>
            <w:r w:rsidR="008D26FD">
              <w:rPr>
                <w:rFonts w:ascii="Times New Roman" w:hAnsi="Times New Roman"/>
                <w:sz w:val="24"/>
                <w:szCs w:val="24"/>
              </w:rPr>
              <w:t xml:space="preserve"> (</w:t>
            </w:r>
            <w:r w:rsidR="008D26FD" w:rsidRPr="00361B02">
              <w:rPr>
                <w:rFonts w:ascii="Times New Roman" w:hAnsi="Times New Roman"/>
                <w:i/>
                <w:iCs/>
                <w:sz w:val="24"/>
                <w:szCs w:val="24"/>
              </w:rPr>
              <w:t>recommendation 1.1</w:t>
            </w:r>
            <w:r w:rsidR="008D26FD">
              <w:rPr>
                <w:rFonts w:ascii="Times New Roman" w:hAnsi="Times New Roman"/>
                <w:sz w:val="24"/>
                <w:szCs w:val="24"/>
              </w:rPr>
              <w:t>)</w:t>
            </w:r>
            <w:r>
              <w:rPr>
                <w:rFonts w:ascii="Times New Roman" w:hAnsi="Times New Roman"/>
                <w:sz w:val="24"/>
                <w:szCs w:val="24"/>
              </w:rPr>
              <w:t xml:space="preserve"> it is essential to note that the Commission consulted a wide range of stakeholders </w:t>
            </w:r>
            <w:r w:rsidR="00E925D9">
              <w:rPr>
                <w:rFonts w:ascii="Times New Roman" w:hAnsi="Times New Roman"/>
                <w:sz w:val="24"/>
                <w:szCs w:val="24"/>
              </w:rPr>
              <w:t xml:space="preserve">during the </w:t>
            </w:r>
            <w:r w:rsidR="00627951">
              <w:rPr>
                <w:rFonts w:ascii="Times New Roman" w:hAnsi="Times New Roman"/>
                <w:sz w:val="24"/>
                <w:szCs w:val="24"/>
              </w:rPr>
              <w:t>impact assessment</w:t>
            </w:r>
            <w:r w:rsidR="00E925D9">
              <w:rPr>
                <w:rFonts w:ascii="Times New Roman" w:hAnsi="Times New Roman"/>
                <w:sz w:val="24"/>
                <w:szCs w:val="24"/>
              </w:rPr>
              <w:t xml:space="preserve"> process</w:t>
            </w:r>
            <w:r w:rsidR="00627951">
              <w:rPr>
                <w:rFonts w:ascii="Times New Roman" w:hAnsi="Times New Roman"/>
                <w:sz w:val="24"/>
                <w:szCs w:val="24"/>
              </w:rPr>
              <w:t xml:space="preserve">, </w:t>
            </w:r>
            <w:r>
              <w:rPr>
                <w:rFonts w:ascii="Times New Roman" w:hAnsi="Times New Roman"/>
                <w:sz w:val="24"/>
                <w:szCs w:val="24"/>
              </w:rPr>
              <w:t>including farmers, transporters</w:t>
            </w:r>
            <w:r w:rsidR="00070F32">
              <w:rPr>
                <w:rFonts w:ascii="Times New Roman" w:hAnsi="Times New Roman"/>
                <w:sz w:val="24"/>
                <w:szCs w:val="24"/>
              </w:rPr>
              <w:t xml:space="preserve">, and other industries related </w:t>
            </w:r>
            <w:r w:rsidR="00622E11">
              <w:rPr>
                <w:rFonts w:ascii="Times New Roman" w:hAnsi="Times New Roman"/>
                <w:sz w:val="24"/>
                <w:szCs w:val="24"/>
              </w:rPr>
              <w:t xml:space="preserve">to </w:t>
            </w:r>
            <w:r w:rsidR="00070F32">
              <w:rPr>
                <w:rFonts w:ascii="Times New Roman" w:hAnsi="Times New Roman"/>
                <w:sz w:val="24"/>
                <w:szCs w:val="24"/>
              </w:rPr>
              <w:t>and impacted by the transport of live animals.</w:t>
            </w:r>
            <w:r w:rsidR="00E925D9">
              <w:rPr>
                <w:rFonts w:ascii="Times New Roman" w:hAnsi="Times New Roman"/>
                <w:sz w:val="24"/>
                <w:szCs w:val="24"/>
              </w:rPr>
              <w:t xml:space="preserve"> </w:t>
            </w:r>
            <w:r w:rsidR="00070F32">
              <w:rPr>
                <w:rFonts w:ascii="Times New Roman" w:hAnsi="Times New Roman"/>
                <w:sz w:val="24"/>
                <w:szCs w:val="24"/>
              </w:rPr>
              <w:t xml:space="preserve">Their experiences </w:t>
            </w:r>
            <w:r w:rsidR="008E17EF">
              <w:rPr>
                <w:rFonts w:ascii="Times New Roman" w:hAnsi="Times New Roman"/>
                <w:sz w:val="24"/>
                <w:szCs w:val="24"/>
              </w:rPr>
              <w:t xml:space="preserve">and knowledge </w:t>
            </w:r>
            <w:r w:rsidR="00E925D9">
              <w:rPr>
                <w:rFonts w:ascii="Times New Roman" w:hAnsi="Times New Roman"/>
                <w:sz w:val="24"/>
                <w:szCs w:val="24"/>
              </w:rPr>
              <w:t xml:space="preserve">have been </w:t>
            </w:r>
            <w:proofErr w:type="gramStart"/>
            <w:r w:rsidR="00070F32">
              <w:rPr>
                <w:rFonts w:ascii="Times New Roman" w:hAnsi="Times New Roman"/>
                <w:sz w:val="24"/>
                <w:szCs w:val="24"/>
              </w:rPr>
              <w:t>taken into account</w:t>
            </w:r>
            <w:proofErr w:type="gramEnd"/>
            <w:r w:rsidR="00070F32">
              <w:rPr>
                <w:rFonts w:ascii="Times New Roman" w:hAnsi="Times New Roman"/>
                <w:sz w:val="24"/>
                <w:szCs w:val="24"/>
              </w:rPr>
              <w:t xml:space="preserve"> and are reflected in the proposal</w:t>
            </w:r>
            <w:r w:rsidR="008E17EF">
              <w:rPr>
                <w:rFonts w:ascii="Times New Roman" w:hAnsi="Times New Roman"/>
                <w:sz w:val="24"/>
                <w:szCs w:val="24"/>
              </w:rPr>
              <w:t xml:space="preserve"> along with recent scientific knowledge</w:t>
            </w:r>
            <w:r w:rsidR="00E925D9">
              <w:rPr>
                <w:rFonts w:ascii="Times New Roman" w:hAnsi="Times New Roman"/>
                <w:sz w:val="24"/>
                <w:szCs w:val="24"/>
              </w:rPr>
              <w:t xml:space="preserve"> (</w:t>
            </w:r>
            <w:r w:rsidR="008E17EF">
              <w:rPr>
                <w:rFonts w:ascii="Times New Roman" w:hAnsi="Times New Roman"/>
                <w:sz w:val="24"/>
                <w:szCs w:val="24"/>
              </w:rPr>
              <w:t xml:space="preserve">five scientific opinions prepared by </w:t>
            </w:r>
            <w:r w:rsidR="00236732">
              <w:rPr>
                <w:rFonts w:ascii="Times New Roman" w:hAnsi="Times New Roman"/>
                <w:sz w:val="24"/>
                <w:szCs w:val="24"/>
              </w:rPr>
              <w:t xml:space="preserve">the </w:t>
            </w:r>
            <w:r w:rsidR="008E17EF">
              <w:rPr>
                <w:rFonts w:ascii="Times New Roman" w:hAnsi="Times New Roman"/>
                <w:sz w:val="24"/>
                <w:szCs w:val="24"/>
              </w:rPr>
              <w:t>European Food Safety Authority</w:t>
            </w:r>
            <w:r w:rsidR="00E925D9">
              <w:rPr>
                <w:rFonts w:ascii="Times New Roman" w:hAnsi="Times New Roman"/>
                <w:sz w:val="24"/>
                <w:szCs w:val="24"/>
              </w:rPr>
              <w:t xml:space="preserve"> –</w:t>
            </w:r>
            <w:r w:rsidR="008E17EF">
              <w:rPr>
                <w:rFonts w:ascii="Times New Roman" w:hAnsi="Times New Roman"/>
                <w:sz w:val="24"/>
                <w:szCs w:val="24"/>
              </w:rPr>
              <w:t xml:space="preserve"> EFSA)</w:t>
            </w:r>
            <w:r w:rsidR="008D26FD">
              <w:rPr>
                <w:rFonts w:ascii="Times New Roman" w:hAnsi="Times New Roman"/>
                <w:sz w:val="24"/>
                <w:szCs w:val="24"/>
              </w:rPr>
              <w:t>, as well as with the assessments of economic, social and environmental impacts.</w:t>
            </w:r>
          </w:p>
          <w:p w14:paraId="1C242A15" w14:textId="5CA855EE" w:rsidR="00564906" w:rsidRDefault="00622E11" w:rsidP="00EC4E4F">
            <w:pPr>
              <w:widowControl w:val="0"/>
              <w:spacing w:before="120" w:after="120"/>
              <w:jc w:val="both"/>
              <w:rPr>
                <w:rFonts w:ascii="Times New Roman" w:hAnsi="Times New Roman"/>
                <w:bCs/>
                <w:sz w:val="24"/>
                <w:szCs w:val="24"/>
              </w:rPr>
            </w:pPr>
            <w:proofErr w:type="gramStart"/>
            <w:r w:rsidRPr="00622E11">
              <w:rPr>
                <w:rFonts w:ascii="Times New Roman" w:hAnsi="Times New Roman"/>
                <w:bCs/>
                <w:sz w:val="24"/>
                <w:szCs w:val="24"/>
              </w:rPr>
              <w:t>With regard to</w:t>
            </w:r>
            <w:proofErr w:type="gramEnd"/>
            <w:r w:rsidRPr="00622E11">
              <w:rPr>
                <w:rFonts w:ascii="Times New Roman" w:hAnsi="Times New Roman"/>
                <w:bCs/>
                <w:sz w:val="24"/>
                <w:szCs w:val="24"/>
              </w:rPr>
              <w:t xml:space="preserve"> </w:t>
            </w:r>
            <w:r w:rsidR="007C24F3">
              <w:rPr>
                <w:rFonts w:ascii="Times New Roman" w:hAnsi="Times New Roman"/>
                <w:bCs/>
                <w:i/>
                <w:iCs/>
                <w:sz w:val="24"/>
                <w:szCs w:val="24"/>
              </w:rPr>
              <w:t>R</w:t>
            </w:r>
            <w:r w:rsidRPr="00361B02">
              <w:rPr>
                <w:rFonts w:ascii="Times New Roman" w:hAnsi="Times New Roman"/>
                <w:bCs/>
                <w:i/>
                <w:iCs/>
                <w:sz w:val="24"/>
                <w:szCs w:val="24"/>
              </w:rPr>
              <w:t>ecommendation 1.3</w:t>
            </w:r>
            <w:r>
              <w:rPr>
                <w:rFonts w:ascii="Times New Roman" w:hAnsi="Times New Roman"/>
                <w:bCs/>
                <w:sz w:val="24"/>
                <w:szCs w:val="24"/>
              </w:rPr>
              <w:t xml:space="preserve"> on equivalent conditions for imports</w:t>
            </w:r>
            <w:r w:rsidR="00703B29">
              <w:rPr>
                <w:rFonts w:ascii="Times New Roman" w:hAnsi="Times New Roman"/>
                <w:bCs/>
                <w:sz w:val="24"/>
                <w:szCs w:val="24"/>
              </w:rPr>
              <w:t xml:space="preserve"> to be included in bilateral free trade agreements</w:t>
            </w:r>
            <w:r w:rsidR="00361B02">
              <w:rPr>
                <w:rFonts w:ascii="Times New Roman" w:hAnsi="Times New Roman"/>
                <w:bCs/>
                <w:sz w:val="24"/>
                <w:szCs w:val="24"/>
              </w:rPr>
              <w:t>,</w:t>
            </w:r>
            <w:r>
              <w:rPr>
                <w:rFonts w:ascii="Times New Roman" w:hAnsi="Times New Roman"/>
                <w:bCs/>
                <w:sz w:val="24"/>
                <w:szCs w:val="24"/>
              </w:rPr>
              <w:t xml:space="preserve"> </w:t>
            </w:r>
            <w:r w:rsidR="00CF1AB6">
              <w:rPr>
                <w:rFonts w:ascii="Times New Roman" w:hAnsi="Times New Roman"/>
                <w:bCs/>
                <w:sz w:val="24"/>
                <w:szCs w:val="24"/>
              </w:rPr>
              <w:t xml:space="preserve">the Commission </w:t>
            </w:r>
            <w:r w:rsidR="00236732">
              <w:rPr>
                <w:rFonts w:ascii="Times New Roman" w:hAnsi="Times New Roman"/>
                <w:bCs/>
                <w:sz w:val="24"/>
                <w:szCs w:val="24"/>
              </w:rPr>
              <w:t xml:space="preserve">confirms </w:t>
            </w:r>
            <w:r w:rsidR="00593819">
              <w:rPr>
                <w:rFonts w:ascii="Times New Roman" w:hAnsi="Times New Roman"/>
                <w:bCs/>
                <w:sz w:val="24"/>
                <w:szCs w:val="24"/>
              </w:rPr>
              <w:t>that</w:t>
            </w:r>
            <w:r w:rsidR="00CF1AB6">
              <w:rPr>
                <w:rFonts w:ascii="Times New Roman" w:hAnsi="Times New Roman"/>
                <w:bCs/>
                <w:sz w:val="24"/>
                <w:szCs w:val="24"/>
              </w:rPr>
              <w:t xml:space="preserve"> </w:t>
            </w:r>
            <w:r>
              <w:rPr>
                <w:rFonts w:ascii="Times New Roman" w:hAnsi="Times New Roman"/>
                <w:bCs/>
                <w:sz w:val="24"/>
                <w:szCs w:val="24"/>
              </w:rPr>
              <w:t xml:space="preserve">the proposal sets clear rules for transports arriving from </w:t>
            </w:r>
            <w:r w:rsidR="00BA665D">
              <w:rPr>
                <w:rFonts w:ascii="Times New Roman" w:hAnsi="Times New Roman"/>
                <w:bCs/>
                <w:sz w:val="24"/>
                <w:szCs w:val="24"/>
              </w:rPr>
              <w:t>t</w:t>
            </w:r>
            <w:r>
              <w:rPr>
                <w:rFonts w:ascii="Times New Roman" w:hAnsi="Times New Roman"/>
                <w:bCs/>
                <w:sz w:val="24"/>
                <w:szCs w:val="24"/>
              </w:rPr>
              <w:t xml:space="preserve">hird </w:t>
            </w:r>
            <w:r w:rsidR="00BA665D">
              <w:rPr>
                <w:rFonts w:ascii="Times New Roman" w:hAnsi="Times New Roman"/>
                <w:bCs/>
                <w:sz w:val="24"/>
                <w:szCs w:val="24"/>
              </w:rPr>
              <w:t>c</w:t>
            </w:r>
            <w:r>
              <w:rPr>
                <w:rFonts w:ascii="Times New Roman" w:hAnsi="Times New Roman"/>
                <w:bCs/>
                <w:sz w:val="24"/>
                <w:szCs w:val="24"/>
              </w:rPr>
              <w:t xml:space="preserve">ountries, departing to </w:t>
            </w:r>
            <w:r w:rsidR="00BA665D">
              <w:rPr>
                <w:rFonts w:ascii="Times New Roman" w:hAnsi="Times New Roman"/>
                <w:bCs/>
                <w:sz w:val="24"/>
                <w:szCs w:val="24"/>
              </w:rPr>
              <w:t>t</w:t>
            </w:r>
            <w:r>
              <w:rPr>
                <w:rFonts w:ascii="Times New Roman" w:hAnsi="Times New Roman"/>
                <w:bCs/>
                <w:sz w:val="24"/>
                <w:szCs w:val="24"/>
              </w:rPr>
              <w:t xml:space="preserve">hird </w:t>
            </w:r>
            <w:r w:rsidR="00BA665D">
              <w:rPr>
                <w:rFonts w:ascii="Times New Roman" w:hAnsi="Times New Roman"/>
                <w:bCs/>
                <w:sz w:val="24"/>
                <w:szCs w:val="24"/>
              </w:rPr>
              <w:t>c</w:t>
            </w:r>
            <w:r>
              <w:rPr>
                <w:rFonts w:ascii="Times New Roman" w:hAnsi="Times New Roman"/>
                <w:bCs/>
                <w:sz w:val="24"/>
                <w:szCs w:val="24"/>
              </w:rPr>
              <w:t>ountries and transiting the EU</w:t>
            </w:r>
            <w:r w:rsidR="00F1437F">
              <w:rPr>
                <w:rFonts w:ascii="Times New Roman" w:hAnsi="Times New Roman"/>
                <w:bCs/>
                <w:sz w:val="24"/>
                <w:szCs w:val="24"/>
              </w:rPr>
              <w:t xml:space="preserve">. </w:t>
            </w:r>
            <w:r w:rsidR="0013700C">
              <w:rPr>
                <w:rFonts w:ascii="Times New Roman" w:hAnsi="Times New Roman"/>
                <w:bCs/>
                <w:sz w:val="24"/>
                <w:szCs w:val="24"/>
              </w:rPr>
              <w:t>Inclusion of s</w:t>
            </w:r>
            <w:r w:rsidR="00703B29">
              <w:rPr>
                <w:rFonts w:ascii="Times New Roman" w:hAnsi="Times New Roman"/>
                <w:bCs/>
                <w:sz w:val="24"/>
                <w:szCs w:val="24"/>
              </w:rPr>
              <w:t xml:space="preserve">uch </w:t>
            </w:r>
            <w:r w:rsidR="0013700C">
              <w:rPr>
                <w:rFonts w:ascii="Times New Roman" w:hAnsi="Times New Roman"/>
                <w:bCs/>
                <w:sz w:val="24"/>
                <w:szCs w:val="24"/>
              </w:rPr>
              <w:t xml:space="preserve">uniform requirement in the EU legislation </w:t>
            </w:r>
            <w:r w:rsidR="00F352A7">
              <w:rPr>
                <w:rFonts w:ascii="Times New Roman" w:hAnsi="Times New Roman"/>
                <w:bCs/>
                <w:sz w:val="24"/>
                <w:szCs w:val="24"/>
              </w:rPr>
              <w:t xml:space="preserve">provides </w:t>
            </w:r>
            <w:r w:rsidR="000818A6">
              <w:rPr>
                <w:rFonts w:ascii="Times New Roman" w:hAnsi="Times New Roman"/>
                <w:bCs/>
                <w:sz w:val="24"/>
                <w:szCs w:val="24"/>
              </w:rPr>
              <w:t xml:space="preserve">a clear legal base </w:t>
            </w:r>
            <w:r w:rsidR="00FB55BF">
              <w:rPr>
                <w:rFonts w:ascii="Times New Roman" w:hAnsi="Times New Roman"/>
                <w:bCs/>
                <w:sz w:val="24"/>
                <w:szCs w:val="24"/>
              </w:rPr>
              <w:t xml:space="preserve">for </w:t>
            </w:r>
            <w:r w:rsidR="003F3513">
              <w:rPr>
                <w:rFonts w:ascii="Times New Roman" w:hAnsi="Times New Roman"/>
                <w:bCs/>
                <w:sz w:val="24"/>
                <w:szCs w:val="24"/>
              </w:rPr>
              <w:t xml:space="preserve">equivalent </w:t>
            </w:r>
            <w:r w:rsidR="00FB55BF">
              <w:rPr>
                <w:rFonts w:ascii="Times New Roman" w:hAnsi="Times New Roman"/>
                <w:bCs/>
                <w:sz w:val="24"/>
                <w:szCs w:val="24"/>
              </w:rPr>
              <w:t xml:space="preserve">animal welfare standards during transport </w:t>
            </w:r>
            <w:r w:rsidR="000818A6">
              <w:rPr>
                <w:rFonts w:ascii="Times New Roman" w:hAnsi="Times New Roman"/>
                <w:bCs/>
                <w:sz w:val="24"/>
                <w:szCs w:val="24"/>
              </w:rPr>
              <w:t xml:space="preserve">to be </w:t>
            </w:r>
            <w:r w:rsidR="003F3513">
              <w:rPr>
                <w:rFonts w:ascii="Times New Roman" w:hAnsi="Times New Roman"/>
                <w:bCs/>
                <w:sz w:val="24"/>
                <w:szCs w:val="24"/>
              </w:rPr>
              <w:t xml:space="preserve">required for imports of live animal into the Union independently of whether they are imported from countries with </w:t>
            </w:r>
            <w:r w:rsidR="006D49C9">
              <w:rPr>
                <w:rFonts w:ascii="Times New Roman" w:hAnsi="Times New Roman"/>
                <w:bCs/>
                <w:sz w:val="24"/>
                <w:szCs w:val="24"/>
              </w:rPr>
              <w:t xml:space="preserve">which </w:t>
            </w:r>
            <w:r w:rsidR="003F3513">
              <w:rPr>
                <w:rFonts w:ascii="Times New Roman" w:hAnsi="Times New Roman"/>
                <w:bCs/>
                <w:sz w:val="24"/>
                <w:szCs w:val="24"/>
              </w:rPr>
              <w:t xml:space="preserve">the Union has concluded </w:t>
            </w:r>
            <w:r w:rsidR="000818A6">
              <w:rPr>
                <w:rFonts w:ascii="Times New Roman" w:hAnsi="Times New Roman"/>
                <w:bCs/>
                <w:sz w:val="24"/>
                <w:szCs w:val="24"/>
              </w:rPr>
              <w:t>free trade agreements</w:t>
            </w:r>
            <w:r w:rsidR="00FB55BF">
              <w:rPr>
                <w:rFonts w:ascii="Times New Roman" w:hAnsi="Times New Roman"/>
                <w:bCs/>
                <w:sz w:val="24"/>
                <w:szCs w:val="24"/>
              </w:rPr>
              <w:t>.</w:t>
            </w:r>
          </w:p>
          <w:p w14:paraId="5A01AF50" w14:textId="30453ABC" w:rsidR="007C1297" w:rsidRDefault="00236732" w:rsidP="00EC4E4F">
            <w:pPr>
              <w:widowControl w:val="0"/>
              <w:spacing w:before="120" w:after="120"/>
              <w:jc w:val="both"/>
              <w:rPr>
                <w:rFonts w:ascii="Times New Roman" w:hAnsi="Times New Roman"/>
                <w:bCs/>
                <w:sz w:val="24"/>
                <w:szCs w:val="24"/>
              </w:rPr>
            </w:pPr>
            <w:r>
              <w:rPr>
                <w:rFonts w:ascii="Times New Roman" w:hAnsi="Times New Roman"/>
                <w:bCs/>
                <w:sz w:val="24"/>
                <w:szCs w:val="24"/>
              </w:rPr>
              <w:t>Concerning</w:t>
            </w:r>
            <w:r w:rsidR="00227F99" w:rsidRPr="00564906">
              <w:rPr>
                <w:rFonts w:ascii="Times New Roman" w:hAnsi="Times New Roman"/>
                <w:bCs/>
                <w:sz w:val="24"/>
                <w:szCs w:val="24"/>
              </w:rPr>
              <w:t xml:space="preserve"> </w:t>
            </w:r>
            <w:r w:rsidR="00227F99" w:rsidRPr="00564906">
              <w:rPr>
                <w:rFonts w:ascii="Times New Roman" w:hAnsi="Times New Roman"/>
                <w:bCs/>
                <w:i/>
                <w:iCs/>
                <w:sz w:val="24"/>
                <w:szCs w:val="24"/>
              </w:rPr>
              <w:t>Recommendation 1.5</w:t>
            </w:r>
            <w:r w:rsidR="00227F99" w:rsidRPr="00564906">
              <w:rPr>
                <w:rFonts w:ascii="Times New Roman" w:hAnsi="Times New Roman"/>
                <w:bCs/>
                <w:sz w:val="24"/>
                <w:szCs w:val="24"/>
              </w:rPr>
              <w:t xml:space="preserve"> </w:t>
            </w:r>
            <w:r>
              <w:rPr>
                <w:rFonts w:ascii="Times New Roman" w:hAnsi="Times New Roman"/>
                <w:bCs/>
                <w:sz w:val="24"/>
                <w:szCs w:val="24"/>
              </w:rPr>
              <w:t>by</w:t>
            </w:r>
            <w:r w:rsidRPr="00564906">
              <w:rPr>
                <w:rFonts w:ascii="Times New Roman" w:hAnsi="Times New Roman"/>
                <w:bCs/>
                <w:sz w:val="24"/>
                <w:szCs w:val="24"/>
              </w:rPr>
              <w:t xml:space="preserve"> </w:t>
            </w:r>
            <w:r w:rsidR="00227F99" w:rsidRPr="00564906">
              <w:rPr>
                <w:rFonts w:ascii="Times New Roman" w:hAnsi="Times New Roman"/>
                <w:bCs/>
                <w:sz w:val="24"/>
                <w:szCs w:val="24"/>
              </w:rPr>
              <w:t xml:space="preserve">which </w:t>
            </w:r>
            <w:r>
              <w:rPr>
                <w:rFonts w:ascii="Times New Roman" w:hAnsi="Times New Roman"/>
                <w:bCs/>
                <w:sz w:val="24"/>
                <w:szCs w:val="24"/>
              </w:rPr>
              <w:t xml:space="preserve">the </w:t>
            </w:r>
            <w:r w:rsidR="00227F99" w:rsidRPr="00564906">
              <w:rPr>
                <w:rFonts w:ascii="Times New Roman" w:hAnsi="Times New Roman"/>
                <w:bCs/>
                <w:sz w:val="24"/>
                <w:szCs w:val="24"/>
              </w:rPr>
              <w:t>C</w:t>
            </w:r>
            <w:r w:rsidR="00FA2C72">
              <w:rPr>
                <w:rFonts w:ascii="Times New Roman" w:hAnsi="Times New Roman"/>
                <w:bCs/>
                <w:sz w:val="24"/>
                <w:szCs w:val="24"/>
              </w:rPr>
              <w:t>ommittee (EESC)</w:t>
            </w:r>
            <w:r w:rsidR="00227F99" w:rsidRPr="00564906">
              <w:rPr>
                <w:rFonts w:ascii="Times New Roman" w:hAnsi="Times New Roman"/>
                <w:bCs/>
                <w:sz w:val="24"/>
                <w:szCs w:val="24"/>
              </w:rPr>
              <w:t xml:space="preserve"> calls for a specific source of funding for the sector to adapt to new rules</w:t>
            </w:r>
            <w:r>
              <w:rPr>
                <w:rFonts w:ascii="Times New Roman" w:hAnsi="Times New Roman"/>
                <w:bCs/>
                <w:sz w:val="24"/>
                <w:szCs w:val="24"/>
              </w:rPr>
              <w:t>,</w:t>
            </w:r>
            <w:r w:rsidR="00564906">
              <w:rPr>
                <w:rFonts w:ascii="Times New Roman" w:hAnsi="Times New Roman"/>
                <w:bCs/>
                <w:sz w:val="24"/>
                <w:szCs w:val="24"/>
              </w:rPr>
              <w:t xml:space="preserve"> </w:t>
            </w:r>
            <w:r>
              <w:rPr>
                <w:rFonts w:ascii="Times New Roman" w:hAnsi="Times New Roman"/>
                <w:bCs/>
                <w:sz w:val="24"/>
                <w:szCs w:val="24"/>
              </w:rPr>
              <w:t>t</w:t>
            </w:r>
            <w:r w:rsidR="00564906">
              <w:rPr>
                <w:rFonts w:ascii="Times New Roman" w:hAnsi="Times New Roman"/>
                <w:bCs/>
                <w:sz w:val="24"/>
                <w:szCs w:val="24"/>
              </w:rPr>
              <w:t xml:space="preserve">he Commission points out </w:t>
            </w:r>
            <w:r w:rsidR="007C1297">
              <w:rPr>
                <w:rFonts w:ascii="Times New Roman" w:hAnsi="Times New Roman"/>
                <w:bCs/>
                <w:sz w:val="24"/>
                <w:szCs w:val="24"/>
              </w:rPr>
              <w:t xml:space="preserve">that the proposal foresees generous transitional periods for the sector to adapt to new rules which </w:t>
            </w:r>
            <w:r w:rsidR="00E925D9">
              <w:rPr>
                <w:rFonts w:ascii="Times New Roman" w:hAnsi="Times New Roman"/>
                <w:bCs/>
                <w:sz w:val="24"/>
                <w:szCs w:val="24"/>
              </w:rPr>
              <w:t xml:space="preserve">are expected to </w:t>
            </w:r>
            <w:r w:rsidR="00FE00E1">
              <w:rPr>
                <w:rFonts w:ascii="Times New Roman" w:hAnsi="Times New Roman"/>
                <w:bCs/>
                <w:sz w:val="24"/>
                <w:szCs w:val="24"/>
              </w:rPr>
              <w:t xml:space="preserve">ease achieving compliance with the new </w:t>
            </w:r>
            <w:r w:rsidR="00E925D9">
              <w:rPr>
                <w:rFonts w:ascii="Times New Roman" w:hAnsi="Times New Roman"/>
                <w:bCs/>
                <w:sz w:val="24"/>
                <w:szCs w:val="24"/>
              </w:rPr>
              <w:t>rules</w:t>
            </w:r>
            <w:r w:rsidR="00FE00E1">
              <w:rPr>
                <w:rFonts w:ascii="Times New Roman" w:hAnsi="Times New Roman"/>
                <w:bCs/>
                <w:sz w:val="24"/>
                <w:szCs w:val="24"/>
              </w:rPr>
              <w:t>.</w:t>
            </w:r>
            <w:r w:rsidR="00564906">
              <w:rPr>
                <w:rFonts w:ascii="Times New Roman" w:hAnsi="Times New Roman"/>
                <w:bCs/>
                <w:sz w:val="24"/>
                <w:szCs w:val="24"/>
              </w:rPr>
              <w:t xml:space="preserve"> Technological update</w:t>
            </w:r>
            <w:r w:rsidR="00BA665D">
              <w:rPr>
                <w:rFonts w:ascii="Times New Roman" w:hAnsi="Times New Roman"/>
                <w:bCs/>
                <w:sz w:val="24"/>
                <w:szCs w:val="24"/>
              </w:rPr>
              <w:t>s</w:t>
            </w:r>
            <w:r w:rsidR="00564906">
              <w:rPr>
                <w:rFonts w:ascii="Times New Roman" w:hAnsi="Times New Roman"/>
                <w:bCs/>
                <w:sz w:val="24"/>
                <w:szCs w:val="24"/>
              </w:rPr>
              <w:t xml:space="preserve"> </w:t>
            </w:r>
            <w:r w:rsidR="00BA665D">
              <w:rPr>
                <w:rFonts w:ascii="Times New Roman" w:hAnsi="Times New Roman"/>
                <w:bCs/>
                <w:sz w:val="24"/>
                <w:szCs w:val="24"/>
              </w:rPr>
              <w:t xml:space="preserve">are normally </w:t>
            </w:r>
            <w:r w:rsidR="00564906">
              <w:rPr>
                <w:rFonts w:ascii="Times New Roman" w:hAnsi="Times New Roman"/>
                <w:bCs/>
                <w:sz w:val="24"/>
                <w:szCs w:val="24"/>
              </w:rPr>
              <w:t xml:space="preserve">a part of </w:t>
            </w:r>
            <w:r w:rsidR="00BA665D">
              <w:rPr>
                <w:rFonts w:ascii="Times New Roman" w:hAnsi="Times New Roman"/>
                <w:bCs/>
                <w:sz w:val="24"/>
                <w:szCs w:val="24"/>
              </w:rPr>
              <w:t>the</w:t>
            </w:r>
            <w:r w:rsidR="00564906">
              <w:rPr>
                <w:rFonts w:ascii="Times New Roman" w:hAnsi="Times New Roman"/>
                <w:bCs/>
                <w:sz w:val="24"/>
                <w:szCs w:val="24"/>
              </w:rPr>
              <w:t xml:space="preserve"> regular maintenance or renewal of the fleet.</w:t>
            </w:r>
          </w:p>
          <w:p w14:paraId="44493AF8" w14:textId="0651087C" w:rsidR="00E12334" w:rsidRDefault="00E12334" w:rsidP="00EC4E4F">
            <w:pPr>
              <w:widowControl w:val="0"/>
              <w:spacing w:before="120" w:after="120"/>
              <w:jc w:val="both"/>
              <w:rPr>
                <w:rFonts w:ascii="Times New Roman" w:hAnsi="Times New Roman"/>
                <w:bCs/>
                <w:sz w:val="24"/>
                <w:szCs w:val="24"/>
              </w:rPr>
            </w:pPr>
            <w:proofErr w:type="gramStart"/>
            <w:r>
              <w:rPr>
                <w:rFonts w:ascii="Times New Roman" w:hAnsi="Times New Roman"/>
                <w:bCs/>
                <w:sz w:val="24"/>
                <w:szCs w:val="24"/>
              </w:rPr>
              <w:t>With regard to</w:t>
            </w:r>
            <w:proofErr w:type="gramEnd"/>
            <w:r>
              <w:rPr>
                <w:rFonts w:ascii="Times New Roman" w:hAnsi="Times New Roman"/>
                <w:bCs/>
                <w:sz w:val="24"/>
                <w:szCs w:val="24"/>
              </w:rPr>
              <w:t xml:space="preserve"> </w:t>
            </w:r>
            <w:r w:rsidR="007C24F3">
              <w:rPr>
                <w:rFonts w:ascii="Times New Roman" w:hAnsi="Times New Roman"/>
                <w:bCs/>
                <w:i/>
                <w:iCs/>
                <w:sz w:val="24"/>
                <w:szCs w:val="24"/>
              </w:rPr>
              <w:t>R</w:t>
            </w:r>
            <w:r w:rsidRPr="00E12334">
              <w:rPr>
                <w:rFonts w:ascii="Times New Roman" w:hAnsi="Times New Roman"/>
                <w:bCs/>
                <w:i/>
                <w:iCs/>
                <w:sz w:val="24"/>
                <w:szCs w:val="24"/>
              </w:rPr>
              <w:t>ecommendation 1.6</w:t>
            </w:r>
            <w:r>
              <w:rPr>
                <w:rFonts w:ascii="Times New Roman" w:hAnsi="Times New Roman"/>
                <w:bCs/>
                <w:sz w:val="24"/>
                <w:szCs w:val="24"/>
              </w:rPr>
              <w:t xml:space="preserve"> on the presence of a veterinarian at loading and unloading of animals, the Commission </w:t>
            </w:r>
            <w:r w:rsidR="007A3340">
              <w:rPr>
                <w:rFonts w:ascii="Times New Roman" w:hAnsi="Times New Roman"/>
                <w:bCs/>
                <w:sz w:val="24"/>
                <w:szCs w:val="24"/>
              </w:rPr>
              <w:t xml:space="preserve">would like to </w:t>
            </w:r>
            <w:r>
              <w:rPr>
                <w:rFonts w:ascii="Times New Roman" w:hAnsi="Times New Roman"/>
                <w:bCs/>
                <w:sz w:val="24"/>
                <w:szCs w:val="24"/>
              </w:rPr>
              <w:t>clarif</w:t>
            </w:r>
            <w:r w:rsidR="007A3340">
              <w:rPr>
                <w:rFonts w:ascii="Times New Roman" w:hAnsi="Times New Roman"/>
                <w:bCs/>
                <w:sz w:val="24"/>
                <w:szCs w:val="24"/>
              </w:rPr>
              <w:t>y</w:t>
            </w:r>
            <w:r>
              <w:rPr>
                <w:rFonts w:ascii="Times New Roman" w:hAnsi="Times New Roman"/>
                <w:bCs/>
                <w:sz w:val="24"/>
                <w:szCs w:val="24"/>
              </w:rPr>
              <w:t xml:space="preserve"> that the intention of the proposed measure is to ensure loading and unloading</w:t>
            </w:r>
            <w:r w:rsidR="00E925D9">
              <w:rPr>
                <w:rFonts w:ascii="Times New Roman" w:hAnsi="Times New Roman"/>
                <w:bCs/>
                <w:sz w:val="24"/>
                <w:szCs w:val="24"/>
              </w:rPr>
              <w:t xml:space="preserve"> (</w:t>
            </w:r>
            <w:r>
              <w:rPr>
                <w:rFonts w:ascii="Times New Roman" w:hAnsi="Times New Roman"/>
                <w:bCs/>
                <w:sz w:val="24"/>
                <w:szCs w:val="24"/>
              </w:rPr>
              <w:t>the most stressful parts</w:t>
            </w:r>
            <w:r w:rsidR="00DE77A9">
              <w:rPr>
                <w:rFonts w:ascii="Times New Roman" w:hAnsi="Times New Roman"/>
                <w:bCs/>
                <w:sz w:val="24"/>
                <w:szCs w:val="24"/>
              </w:rPr>
              <w:t xml:space="preserve"> for the animals</w:t>
            </w:r>
            <w:r>
              <w:rPr>
                <w:rFonts w:ascii="Times New Roman" w:hAnsi="Times New Roman"/>
                <w:bCs/>
                <w:sz w:val="24"/>
                <w:szCs w:val="24"/>
              </w:rPr>
              <w:t xml:space="preserve"> of any transportation</w:t>
            </w:r>
            <w:r w:rsidR="00E925D9">
              <w:rPr>
                <w:rFonts w:ascii="Times New Roman" w:hAnsi="Times New Roman"/>
                <w:bCs/>
                <w:sz w:val="24"/>
                <w:szCs w:val="24"/>
              </w:rPr>
              <w:t>)</w:t>
            </w:r>
            <w:r>
              <w:rPr>
                <w:rFonts w:ascii="Times New Roman" w:hAnsi="Times New Roman"/>
                <w:bCs/>
                <w:sz w:val="24"/>
                <w:szCs w:val="24"/>
              </w:rPr>
              <w:t xml:space="preserve"> to be carried out in </w:t>
            </w:r>
            <w:r w:rsidR="00DE77A9">
              <w:rPr>
                <w:rFonts w:ascii="Times New Roman" w:hAnsi="Times New Roman"/>
                <w:bCs/>
                <w:sz w:val="24"/>
                <w:szCs w:val="24"/>
              </w:rPr>
              <w:t>line with the requirements</w:t>
            </w:r>
            <w:r w:rsidR="00F74A0C">
              <w:rPr>
                <w:rFonts w:ascii="Times New Roman" w:hAnsi="Times New Roman"/>
                <w:bCs/>
                <w:sz w:val="24"/>
                <w:szCs w:val="24"/>
              </w:rPr>
              <w:t xml:space="preserve"> and </w:t>
            </w:r>
            <w:r w:rsidR="007A3340">
              <w:rPr>
                <w:rFonts w:ascii="Times New Roman" w:hAnsi="Times New Roman"/>
                <w:bCs/>
                <w:sz w:val="24"/>
                <w:szCs w:val="24"/>
              </w:rPr>
              <w:t xml:space="preserve">to </w:t>
            </w:r>
            <w:r w:rsidR="00F74A0C">
              <w:rPr>
                <w:rFonts w:ascii="Times New Roman" w:hAnsi="Times New Roman"/>
                <w:bCs/>
                <w:sz w:val="24"/>
                <w:szCs w:val="24"/>
              </w:rPr>
              <w:t xml:space="preserve">minimise the stress. Nevertheless, in the initial phase of the ordinary procedure and </w:t>
            </w:r>
            <w:proofErr w:type="gramStart"/>
            <w:r w:rsidR="00F74A0C">
              <w:rPr>
                <w:rFonts w:ascii="Times New Roman" w:hAnsi="Times New Roman"/>
                <w:bCs/>
                <w:sz w:val="24"/>
                <w:szCs w:val="24"/>
              </w:rPr>
              <w:t>in light of</w:t>
            </w:r>
            <w:proofErr w:type="gramEnd"/>
            <w:r w:rsidR="00F74A0C">
              <w:rPr>
                <w:rFonts w:ascii="Times New Roman" w:hAnsi="Times New Roman"/>
                <w:bCs/>
                <w:sz w:val="24"/>
                <w:szCs w:val="24"/>
              </w:rPr>
              <w:t xml:space="preserve"> the comments received in the feedback exercise, the Commission has been informed of several objections to the proposed measure from various stakeholders and several Member States. The Commission is committed to </w:t>
            </w:r>
            <w:r w:rsidR="00E12A3E">
              <w:rPr>
                <w:rFonts w:ascii="Times New Roman" w:hAnsi="Times New Roman"/>
                <w:bCs/>
                <w:sz w:val="24"/>
                <w:szCs w:val="24"/>
              </w:rPr>
              <w:t xml:space="preserve">continue </w:t>
            </w:r>
            <w:r w:rsidR="00F74A0C">
              <w:rPr>
                <w:rFonts w:ascii="Times New Roman" w:hAnsi="Times New Roman"/>
                <w:bCs/>
                <w:sz w:val="24"/>
                <w:szCs w:val="24"/>
              </w:rPr>
              <w:t xml:space="preserve">work with the co-legislators </w:t>
            </w:r>
            <w:r w:rsidR="00E12A3E">
              <w:rPr>
                <w:rFonts w:ascii="Times New Roman" w:hAnsi="Times New Roman"/>
                <w:bCs/>
                <w:sz w:val="24"/>
                <w:szCs w:val="24"/>
              </w:rPr>
              <w:t>on this point</w:t>
            </w:r>
            <w:r w:rsidR="00830D96">
              <w:rPr>
                <w:rFonts w:ascii="Times New Roman" w:hAnsi="Times New Roman"/>
                <w:bCs/>
                <w:sz w:val="24"/>
                <w:szCs w:val="24"/>
              </w:rPr>
              <w:t xml:space="preserve"> </w:t>
            </w:r>
            <w:r w:rsidR="00F74A0C">
              <w:rPr>
                <w:rFonts w:ascii="Times New Roman" w:hAnsi="Times New Roman"/>
                <w:bCs/>
                <w:sz w:val="24"/>
                <w:szCs w:val="24"/>
              </w:rPr>
              <w:t xml:space="preserve">while achieving the </w:t>
            </w:r>
            <w:proofErr w:type="gramStart"/>
            <w:r w:rsidR="00F74A0C">
              <w:rPr>
                <w:rFonts w:ascii="Times New Roman" w:hAnsi="Times New Roman"/>
                <w:bCs/>
                <w:sz w:val="24"/>
                <w:szCs w:val="24"/>
              </w:rPr>
              <w:t>aforementioned objective</w:t>
            </w:r>
            <w:proofErr w:type="gramEnd"/>
            <w:r w:rsidR="00F74A0C">
              <w:rPr>
                <w:rFonts w:ascii="Times New Roman" w:hAnsi="Times New Roman"/>
                <w:bCs/>
                <w:sz w:val="24"/>
                <w:szCs w:val="24"/>
              </w:rPr>
              <w:t>.</w:t>
            </w:r>
          </w:p>
          <w:p w14:paraId="5DD04FF7" w14:textId="1A17A302" w:rsidR="00F74A0C" w:rsidRDefault="00D1308D"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In </w:t>
            </w:r>
            <w:r w:rsidRPr="00D1308D">
              <w:rPr>
                <w:rFonts w:ascii="Times New Roman" w:hAnsi="Times New Roman"/>
                <w:bCs/>
                <w:i/>
                <w:iCs/>
                <w:sz w:val="24"/>
                <w:szCs w:val="24"/>
              </w:rPr>
              <w:t>Recommendation 1.7</w:t>
            </w:r>
            <w:r>
              <w:rPr>
                <w:rFonts w:ascii="Times New Roman" w:hAnsi="Times New Roman"/>
                <w:bCs/>
                <w:sz w:val="24"/>
                <w:szCs w:val="24"/>
              </w:rPr>
              <w:t xml:space="preserve"> </w:t>
            </w:r>
            <w:r w:rsidR="00BA665D">
              <w:rPr>
                <w:rFonts w:ascii="Times New Roman" w:hAnsi="Times New Roman"/>
                <w:bCs/>
                <w:sz w:val="24"/>
                <w:szCs w:val="24"/>
              </w:rPr>
              <w:t xml:space="preserve">the </w:t>
            </w:r>
            <w:r>
              <w:rPr>
                <w:rFonts w:ascii="Times New Roman" w:hAnsi="Times New Roman"/>
                <w:bCs/>
                <w:sz w:val="24"/>
                <w:szCs w:val="24"/>
              </w:rPr>
              <w:t xml:space="preserve">EESC </w:t>
            </w:r>
            <w:r w:rsidR="00564906">
              <w:rPr>
                <w:rFonts w:ascii="Times New Roman" w:hAnsi="Times New Roman"/>
                <w:bCs/>
                <w:sz w:val="24"/>
                <w:szCs w:val="24"/>
              </w:rPr>
              <w:t>points out</w:t>
            </w:r>
            <w:r>
              <w:rPr>
                <w:rFonts w:ascii="Times New Roman" w:hAnsi="Times New Roman"/>
                <w:bCs/>
                <w:sz w:val="24"/>
                <w:szCs w:val="24"/>
              </w:rPr>
              <w:t xml:space="preserve"> that the proposed </w:t>
            </w:r>
            <w:r w:rsidR="00FC5E83">
              <w:rPr>
                <w:rFonts w:ascii="Times New Roman" w:hAnsi="Times New Roman"/>
                <w:bCs/>
                <w:sz w:val="24"/>
                <w:szCs w:val="24"/>
              </w:rPr>
              <w:t>R</w:t>
            </w:r>
            <w:r>
              <w:rPr>
                <w:rFonts w:ascii="Times New Roman" w:hAnsi="Times New Roman"/>
                <w:bCs/>
                <w:sz w:val="24"/>
                <w:szCs w:val="24"/>
              </w:rPr>
              <w:t>egulation would require operators to work during nighttime</w:t>
            </w:r>
            <w:r w:rsidR="00B5750B">
              <w:rPr>
                <w:rFonts w:ascii="Times New Roman" w:hAnsi="Times New Roman"/>
                <w:bCs/>
                <w:sz w:val="24"/>
                <w:szCs w:val="24"/>
              </w:rPr>
              <w:t xml:space="preserve">, leading to various problems associated with occupational health. </w:t>
            </w:r>
            <w:r w:rsidR="00F16518" w:rsidRPr="00F16518">
              <w:rPr>
                <w:rFonts w:ascii="Times New Roman" w:hAnsi="Times New Roman"/>
                <w:bCs/>
                <w:sz w:val="24"/>
                <w:szCs w:val="24"/>
              </w:rPr>
              <w:t>The EESC therefore proposes adopting legislation on the internal temperature of the vehicle’s load compartment instead of regulating the times at which the journey is authorised</w:t>
            </w:r>
            <w:r w:rsidR="00F16518">
              <w:rPr>
                <w:rFonts w:ascii="Times New Roman" w:hAnsi="Times New Roman"/>
                <w:bCs/>
                <w:sz w:val="24"/>
                <w:szCs w:val="24"/>
              </w:rPr>
              <w:t xml:space="preserve">. The Commission </w:t>
            </w:r>
            <w:r w:rsidR="007A3340">
              <w:rPr>
                <w:rFonts w:ascii="Times New Roman" w:hAnsi="Times New Roman"/>
                <w:bCs/>
                <w:sz w:val="24"/>
                <w:szCs w:val="24"/>
              </w:rPr>
              <w:lastRenderedPageBreak/>
              <w:t xml:space="preserve">would like to clarify </w:t>
            </w:r>
            <w:r w:rsidR="00B5750B">
              <w:rPr>
                <w:rFonts w:ascii="Times New Roman" w:hAnsi="Times New Roman"/>
                <w:bCs/>
                <w:sz w:val="24"/>
                <w:szCs w:val="24"/>
              </w:rPr>
              <w:t xml:space="preserve">that operations related to transportation of live animals and slaughter of animals very often happen during nighttime. </w:t>
            </w:r>
            <w:r w:rsidR="003F3513">
              <w:rPr>
                <w:rFonts w:ascii="Times New Roman" w:hAnsi="Times New Roman"/>
                <w:bCs/>
                <w:sz w:val="24"/>
                <w:szCs w:val="24"/>
              </w:rPr>
              <w:t>S</w:t>
            </w:r>
            <w:r w:rsidR="00F16518">
              <w:rPr>
                <w:rFonts w:ascii="Times New Roman" w:hAnsi="Times New Roman"/>
                <w:bCs/>
                <w:sz w:val="24"/>
                <w:szCs w:val="24"/>
              </w:rPr>
              <w:t xml:space="preserve">laughterhouses start their operations very early in the morning, which </w:t>
            </w:r>
            <w:r w:rsidR="00FB55BF">
              <w:rPr>
                <w:rFonts w:ascii="Times New Roman" w:hAnsi="Times New Roman"/>
                <w:bCs/>
                <w:sz w:val="24"/>
                <w:szCs w:val="24"/>
              </w:rPr>
              <w:t xml:space="preserve">often </w:t>
            </w:r>
            <w:r w:rsidR="00F16518">
              <w:rPr>
                <w:rFonts w:ascii="Times New Roman" w:hAnsi="Times New Roman"/>
                <w:bCs/>
                <w:sz w:val="24"/>
                <w:szCs w:val="24"/>
              </w:rPr>
              <w:t>moves logistic operations</w:t>
            </w:r>
            <w:r w:rsidR="00E925D9">
              <w:rPr>
                <w:rFonts w:ascii="Times New Roman" w:hAnsi="Times New Roman"/>
                <w:bCs/>
                <w:sz w:val="24"/>
                <w:szCs w:val="24"/>
              </w:rPr>
              <w:t xml:space="preserve"> (</w:t>
            </w:r>
            <w:r w:rsidR="00F16518">
              <w:rPr>
                <w:rFonts w:ascii="Times New Roman" w:hAnsi="Times New Roman"/>
                <w:bCs/>
                <w:sz w:val="24"/>
                <w:szCs w:val="24"/>
              </w:rPr>
              <w:t>such as transportation of animals to the slaughterhouse holds</w:t>
            </w:r>
            <w:r w:rsidR="00E925D9">
              <w:rPr>
                <w:rFonts w:ascii="Times New Roman" w:hAnsi="Times New Roman"/>
                <w:bCs/>
                <w:sz w:val="24"/>
                <w:szCs w:val="24"/>
              </w:rPr>
              <w:t>)</w:t>
            </w:r>
            <w:r w:rsidR="00F16518">
              <w:rPr>
                <w:rFonts w:ascii="Times New Roman" w:hAnsi="Times New Roman"/>
                <w:bCs/>
                <w:sz w:val="24"/>
                <w:szCs w:val="24"/>
              </w:rPr>
              <w:t xml:space="preserve"> </w:t>
            </w:r>
            <w:proofErr w:type="spellStart"/>
            <w:r w:rsidR="00F16518">
              <w:rPr>
                <w:rFonts w:ascii="Times New Roman" w:hAnsi="Times New Roman"/>
                <w:bCs/>
                <w:sz w:val="24"/>
                <w:szCs w:val="24"/>
              </w:rPr>
              <w:t>to night</w:t>
            </w:r>
            <w:proofErr w:type="spellEnd"/>
            <w:r w:rsidR="00F16518">
              <w:rPr>
                <w:rFonts w:ascii="Times New Roman" w:hAnsi="Times New Roman"/>
                <w:bCs/>
                <w:sz w:val="24"/>
                <w:szCs w:val="24"/>
              </w:rPr>
              <w:t xml:space="preserve"> hours. </w:t>
            </w:r>
            <w:r w:rsidR="00FB55BF">
              <w:rPr>
                <w:rFonts w:ascii="Times New Roman" w:hAnsi="Times New Roman"/>
                <w:bCs/>
                <w:sz w:val="24"/>
                <w:szCs w:val="24"/>
              </w:rPr>
              <w:t xml:space="preserve">Moreover, several Member States already implement the measure of night transports of live animals during warmest periods of the year to avoid animal welfare related problems. </w:t>
            </w:r>
            <w:r w:rsidR="00BA665D">
              <w:rPr>
                <w:rFonts w:ascii="Times New Roman" w:hAnsi="Times New Roman"/>
                <w:bCs/>
                <w:sz w:val="24"/>
                <w:szCs w:val="24"/>
              </w:rPr>
              <w:t xml:space="preserve">As regards </w:t>
            </w:r>
            <w:r w:rsidR="00F16518">
              <w:rPr>
                <w:rFonts w:ascii="Times New Roman" w:hAnsi="Times New Roman"/>
                <w:bCs/>
                <w:sz w:val="24"/>
                <w:szCs w:val="24"/>
              </w:rPr>
              <w:t>the proposal to replace the temperature forecast based measure to internal temperature monitoring</w:t>
            </w:r>
            <w:r w:rsidR="00BA665D">
              <w:rPr>
                <w:rFonts w:ascii="Times New Roman" w:hAnsi="Times New Roman"/>
                <w:bCs/>
                <w:sz w:val="24"/>
                <w:szCs w:val="24"/>
              </w:rPr>
              <w:t>,</w:t>
            </w:r>
            <w:r w:rsidR="004F3791">
              <w:rPr>
                <w:rFonts w:ascii="Times New Roman" w:hAnsi="Times New Roman"/>
                <w:bCs/>
                <w:sz w:val="24"/>
                <w:szCs w:val="24"/>
              </w:rPr>
              <w:t xml:space="preserve"> </w:t>
            </w:r>
            <w:r w:rsidR="00BA665D">
              <w:rPr>
                <w:rFonts w:ascii="Times New Roman" w:hAnsi="Times New Roman"/>
                <w:bCs/>
                <w:sz w:val="24"/>
                <w:szCs w:val="24"/>
              </w:rPr>
              <w:t>i</w:t>
            </w:r>
            <w:r w:rsidR="004F3791">
              <w:rPr>
                <w:rFonts w:ascii="Times New Roman" w:hAnsi="Times New Roman"/>
                <w:bCs/>
                <w:sz w:val="24"/>
                <w:szCs w:val="24"/>
              </w:rPr>
              <w:t>n the view of the Commission</w:t>
            </w:r>
            <w:r w:rsidR="007A3340">
              <w:rPr>
                <w:rFonts w:ascii="Times New Roman" w:hAnsi="Times New Roman"/>
                <w:bCs/>
                <w:sz w:val="24"/>
                <w:szCs w:val="24"/>
              </w:rPr>
              <w:t>,</w:t>
            </w:r>
            <w:r w:rsidR="004F3791">
              <w:rPr>
                <w:rFonts w:ascii="Times New Roman" w:hAnsi="Times New Roman"/>
                <w:bCs/>
                <w:sz w:val="24"/>
                <w:szCs w:val="24"/>
              </w:rPr>
              <w:t xml:space="preserve"> such </w:t>
            </w:r>
            <w:r w:rsidR="00BA665D">
              <w:rPr>
                <w:rFonts w:ascii="Times New Roman" w:hAnsi="Times New Roman"/>
                <w:bCs/>
                <w:sz w:val="24"/>
                <w:szCs w:val="24"/>
              </w:rPr>
              <w:t xml:space="preserve">a </w:t>
            </w:r>
            <w:r w:rsidR="004F3791">
              <w:rPr>
                <w:rFonts w:ascii="Times New Roman" w:hAnsi="Times New Roman"/>
                <w:bCs/>
                <w:sz w:val="24"/>
                <w:szCs w:val="24"/>
              </w:rPr>
              <w:t xml:space="preserve">measure </w:t>
            </w:r>
            <w:r w:rsidR="00BA665D">
              <w:rPr>
                <w:rFonts w:ascii="Times New Roman" w:hAnsi="Times New Roman"/>
                <w:bCs/>
                <w:sz w:val="24"/>
                <w:szCs w:val="24"/>
              </w:rPr>
              <w:t xml:space="preserve">by </w:t>
            </w:r>
            <w:r w:rsidR="004F3791">
              <w:rPr>
                <w:rFonts w:ascii="Times New Roman" w:hAnsi="Times New Roman"/>
                <w:bCs/>
                <w:sz w:val="24"/>
                <w:szCs w:val="24"/>
              </w:rPr>
              <w:t xml:space="preserve">itself </w:t>
            </w:r>
            <w:r w:rsidR="000F32F5">
              <w:rPr>
                <w:rFonts w:ascii="Times New Roman" w:hAnsi="Times New Roman"/>
                <w:bCs/>
                <w:sz w:val="24"/>
                <w:szCs w:val="24"/>
              </w:rPr>
              <w:t xml:space="preserve">would neither solve the problem of exposure of animals to elevated temperatures during transport, nor tackle the social </w:t>
            </w:r>
            <w:r w:rsidR="004F3791">
              <w:rPr>
                <w:rFonts w:ascii="Times New Roman" w:hAnsi="Times New Roman"/>
                <w:bCs/>
                <w:sz w:val="24"/>
                <w:szCs w:val="24"/>
              </w:rPr>
              <w:t xml:space="preserve">dimension of the protection of the operators involved in the transportation. </w:t>
            </w:r>
            <w:r w:rsidR="000F32F5">
              <w:rPr>
                <w:rFonts w:ascii="Times New Roman" w:hAnsi="Times New Roman"/>
                <w:bCs/>
                <w:sz w:val="24"/>
                <w:szCs w:val="24"/>
              </w:rPr>
              <w:t xml:space="preserve">Transportation of animals in air-conditioned vehicles is not included in the proposal </w:t>
            </w:r>
            <w:proofErr w:type="gramStart"/>
            <w:r w:rsidR="00E12A3E">
              <w:rPr>
                <w:rFonts w:ascii="Times New Roman" w:hAnsi="Times New Roman"/>
                <w:bCs/>
                <w:sz w:val="24"/>
                <w:szCs w:val="24"/>
              </w:rPr>
              <w:t>in light of</w:t>
            </w:r>
            <w:proofErr w:type="gramEnd"/>
            <w:r w:rsidR="00E12A3E">
              <w:rPr>
                <w:rFonts w:ascii="Times New Roman" w:hAnsi="Times New Roman"/>
                <w:bCs/>
                <w:sz w:val="24"/>
                <w:szCs w:val="24"/>
              </w:rPr>
              <w:t xml:space="preserve"> its impact on</w:t>
            </w:r>
            <w:r w:rsidR="007142B3">
              <w:rPr>
                <w:rFonts w:ascii="Times New Roman" w:hAnsi="Times New Roman"/>
                <w:bCs/>
                <w:sz w:val="24"/>
                <w:szCs w:val="24"/>
              </w:rPr>
              <w:t xml:space="preserve"> economic and environmental sustainability. </w:t>
            </w:r>
            <w:r w:rsidR="004F3791">
              <w:rPr>
                <w:rFonts w:ascii="Times New Roman" w:hAnsi="Times New Roman"/>
                <w:bCs/>
                <w:sz w:val="24"/>
                <w:szCs w:val="24"/>
              </w:rPr>
              <w:t xml:space="preserve">The Commission </w:t>
            </w:r>
            <w:r w:rsidR="00CE49B1">
              <w:rPr>
                <w:rFonts w:ascii="Times New Roman" w:hAnsi="Times New Roman"/>
                <w:bCs/>
                <w:sz w:val="24"/>
                <w:szCs w:val="24"/>
              </w:rPr>
              <w:t xml:space="preserve">is </w:t>
            </w:r>
            <w:r w:rsidR="00E12A3E">
              <w:rPr>
                <w:rFonts w:ascii="Times New Roman" w:hAnsi="Times New Roman"/>
                <w:bCs/>
                <w:sz w:val="24"/>
                <w:szCs w:val="24"/>
              </w:rPr>
              <w:t xml:space="preserve">committed </w:t>
            </w:r>
            <w:r w:rsidR="00CE49B1">
              <w:rPr>
                <w:rFonts w:ascii="Times New Roman" w:hAnsi="Times New Roman"/>
                <w:bCs/>
                <w:sz w:val="24"/>
                <w:szCs w:val="24"/>
              </w:rPr>
              <w:t xml:space="preserve">to </w:t>
            </w:r>
            <w:r w:rsidR="00E12A3E">
              <w:rPr>
                <w:rFonts w:ascii="Times New Roman" w:hAnsi="Times New Roman"/>
                <w:bCs/>
                <w:sz w:val="24"/>
                <w:szCs w:val="24"/>
              </w:rPr>
              <w:t xml:space="preserve">continue discussions </w:t>
            </w:r>
            <w:r w:rsidR="004F3791">
              <w:rPr>
                <w:rFonts w:ascii="Times New Roman" w:hAnsi="Times New Roman"/>
                <w:bCs/>
                <w:sz w:val="24"/>
                <w:szCs w:val="24"/>
              </w:rPr>
              <w:t xml:space="preserve">with the co-legislators </w:t>
            </w:r>
            <w:r w:rsidR="00E12A3E">
              <w:rPr>
                <w:rFonts w:ascii="Times New Roman" w:hAnsi="Times New Roman"/>
                <w:bCs/>
                <w:sz w:val="24"/>
                <w:szCs w:val="24"/>
              </w:rPr>
              <w:t>on this issue</w:t>
            </w:r>
            <w:r w:rsidR="00BA665D">
              <w:rPr>
                <w:rFonts w:ascii="Times New Roman" w:hAnsi="Times New Roman"/>
                <w:bCs/>
                <w:sz w:val="24"/>
                <w:szCs w:val="24"/>
              </w:rPr>
              <w:t>,</w:t>
            </w:r>
            <w:r w:rsidR="004F3791">
              <w:rPr>
                <w:rFonts w:ascii="Times New Roman" w:hAnsi="Times New Roman"/>
                <w:bCs/>
                <w:sz w:val="24"/>
                <w:szCs w:val="24"/>
              </w:rPr>
              <w:t xml:space="preserve"> </w:t>
            </w:r>
            <w:proofErr w:type="gramStart"/>
            <w:r w:rsidR="004F3791">
              <w:rPr>
                <w:rFonts w:ascii="Times New Roman" w:hAnsi="Times New Roman"/>
                <w:bCs/>
                <w:sz w:val="24"/>
                <w:szCs w:val="24"/>
              </w:rPr>
              <w:t>taking into account</w:t>
            </w:r>
            <w:proofErr w:type="gramEnd"/>
            <w:r w:rsidR="004F3791">
              <w:rPr>
                <w:rFonts w:ascii="Times New Roman" w:hAnsi="Times New Roman"/>
                <w:bCs/>
                <w:sz w:val="24"/>
                <w:szCs w:val="24"/>
              </w:rPr>
              <w:t xml:space="preserve"> </w:t>
            </w:r>
            <w:r w:rsidR="00B749B8">
              <w:rPr>
                <w:rFonts w:ascii="Times New Roman" w:hAnsi="Times New Roman"/>
                <w:bCs/>
                <w:sz w:val="24"/>
                <w:szCs w:val="24"/>
              </w:rPr>
              <w:t>the issues related to occupational health of the operators.</w:t>
            </w:r>
          </w:p>
          <w:p w14:paraId="1B734AC1" w14:textId="2BB60C36" w:rsidR="00FE00E1" w:rsidRDefault="00FE00E1"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With </w:t>
            </w:r>
            <w:r w:rsidRPr="00492654">
              <w:rPr>
                <w:rFonts w:ascii="Times New Roman" w:hAnsi="Times New Roman"/>
                <w:bCs/>
                <w:i/>
                <w:iCs/>
                <w:sz w:val="24"/>
                <w:szCs w:val="24"/>
              </w:rPr>
              <w:t>Recommendation 1.8</w:t>
            </w:r>
            <w:r>
              <w:rPr>
                <w:rFonts w:ascii="Times New Roman" w:hAnsi="Times New Roman"/>
                <w:bCs/>
                <w:sz w:val="24"/>
                <w:szCs w:val="24"/>
              </w:rPr>
              <w:t xml:space="preserve"> the EESC</w:t>
            </w:r>
            <w:r w:rsidR="00482351">
              <w:rPr>
                <w:rFonts w:ascii="Times New Roman" w:hAnsi="Times New Roman"/>
                <w:bCs/>
                <w:sz w:val="24"/>
                <w:szCs w:val="24"/>
              </w:rPr>
              <w:t xml:space="preserve"> points out that changing supply chains based on </w:t>
            </w:r>
            <w:r w:rsidR="007142B3">
              <w:rPr>
                <w:rFonts w:ascii="Times New Roman" w:hAnsi="Times New Roman"/>
                <w:bCs/>
                <w:sz w:val="24"/>
                <w:szCs w:val="24"/>
              </w:rPr>
              <w:t xml:space="preserve">proposed maximum journey time limitations </w:t>
            </w:r>
            <w:r w:rsidR="00482351">
              <w:rPr>
                <w:rFonts w:ascii="Times New Roman" w:hAnsi="Times New Roman"/>
                <w:bCs/>
                <w:sz w:val="24"/>
                <w:szCs w:val="24"/>
              </w:rPr>
              <w:t xml:space="preserve">will only be possible if adequately supported by funding. The Commission carefully assessed the impact the new rules would have on the transportation of animals </w:t>
            </w:r>
            <w:r w:rsidR="0079386B">
              <w:rPr>
                <w:rFonts w:ascii="Times New Roman" w:hAnsi="Times New Roman"/>
                <w:bCs/>
                <w:sz w:val="24"/>
                <w:szCs w:val="24"/>
              </w:rPr>
              <w:t xml:space="preserve">transported for </w:t>
            </w:r>
            <w:r w:rsidR="00E925D9">
              <w:rPr>
                <w:rFonts w:ascii="Times New Roman" w:hAnsi="Times New Roman"/>
                <w:bCs/>
                <w:sz w:val="24"/>
                <w:szCs w:val="24"/>
              </w:rPr>
              <w:t xml:space="preserve">the </w:t>
            </w:r>
            <w:r w:rsidR="0079386B">
              <w:rPr>
                <w:rFonts w:ascii="Times New Roman" w:hAnsi="Times New Roman"/>
                <w:bCs/>
                <w:sz w:val="24"/>
                <w:szCs w:val="24"/>
              </w:rPr>
              <w:t>three most common purposes, namely slaughter, fattening and  breeding. The conclusion of the impact assessment is that the impact of the new rules on these transports and consequent impact on supply chains will be minimal</w:t>
            </w:r>
            <w:r w:rsidR="009B3A9F">
              <w:rPr>
                <w:rFonts w:ascii="Times New Roman" w:hAnsi="Times New Roman"/>
                <w:bCs/>
                <w:sz w:val="24"/>
                <w:szCs w:val="24"/>
              </w:rPr>
              <w:t>, and that a</w:t>
            </w:r>
            <w:r w:rsidR="0079386B">
              <w:rPr>
                <w:rFonts w:ascii="Times New Roman" w:hAnsi="Times New Roman"/>
                <w:bCs/>
                <w:sz w:val="24"/>
                <w:szCs w:val="24"/>
              </w:rPr>
              <w:t>dapting to the new r</w:t>
            </w:r>
            <w:r w:rsidR="00E925D9">
              <w:rPr>
                <w:rFonts w:ascii="Times New Roman" w:hAnsi="Times New Roman"/>
                <w:bCs/>
                <w:sz w:val="24"/>
                <w:szCs w:val="24"/>
              </w:rPr>
              <w:t>ules</w:t>
            </w:r>
            <w:r w:rsidR="0079386B">
              <w:rPr>
                <w:rFonts w:ascii="Times New Roman" w:hAnsi="Times New Roman"/>
                <w:bCs/>
                <w:sz w:val="24"/>
                <w:szCs w:val="24"/>
              </w:rPr>
              <w:t xml:space="preserve"> </w:t>
            </w:r>
            <w:r w:rsidR="009B3A9F">
              <w:rPr>
                <w:rFonts w:ascii="Times New Roman" w:hAnsi="Times New Roman"/>
                <w:bCs/>
                <w:sz w:val="24"/>
                <w:szCs w:val="24"/>
              </w:rPr>
              <w:t xml:space="preserve">should </w:t>
            </w:r>
            <w:r w:rsidR="00E12A3E">
              <w:rPr>
                <w:rFonts w:ascii="Times New Roman" w:hAnsi="Times New Roman"/>
                <w:bCs/>
                <w:sz w:val="24"/>
                <w:szCs w:val="24"/>
              </w:rPr>
              <w:t xml:space="preserve">therefore </w:t>
            </w:r>
            <w:r w:rsidR="0079386B">
              <w:rPr>
                <w:rFonts w:ascii="Times New Roman" w:hAnsi="Times New Roman"/>
                <w:bCs/>
                <w:sz w:val="24"/>
                <w:szCs w:val="24"/>
              </w:rPr>
              <w:t>be feasible within the transitional period foreseen.</w:t>
            </w:r>
          </w:p>
          <w:p w14:paraId="39C89E58" w14:textId="6FE8C84D" w:rsidR="006408E4" w:rsidRDefault="00B749B8"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In </w:t>
            </w:r>
            <w:r w:rsidRPr="00B749B8">
              <w:rPr>
                <w:rFonts w:ascii="Times New Roman" w:hAnsi="Times New Roman"/>
                <w:bCs/>
                <w:i/>
                <w:iCs/>
                <w:sz w:val="24"/>
                <w:szCs w:val="24"/>
              </w:rPr>
              <w:t>Recommendation 1.9</w:t>
            </w:r>
            <w:r>
              <w:rPr>
                <w:rFonts w:ascii="Times New Roman" w:hAnsi="Times New Roman"/>
                <w:bCs/>
                <w:sz w:val="24"/>
                <w:szCs w:val="24"/>
              </w:rPr>
              <w:t xml:space="preserve"> the EESC </w:t>
            </w:r>
            <w:r w:rsidR="00CE49B1" w:rsidRPr="00CE49B1">
              <w:rPr>
                <w:rFonts w:ascii="Times New Roman" w:hAnsi="Times New Roman"/>
                <w:bCs/>
                <w:sz w:val="24"/>
                <w:szCs w:val="24"/>
              </w:rPr>
              <w:t>urges the Commission to reverse the current trend of closing local slaughterhouses.</w:t>
            </w:r>
            <w:r w:rsidR="00CE49B1">
              <w:rPr>
                <w:rFonts w:ascii="Times New Roman" w:hAnsi="Times New Roman"/>
                <w:bCs/>
                <w:sz w:val="24"/>
                <w:szCs w:val="24"/>
              </w:rPr>
              <w:t xml:space="preserve"> The Commission fully agrees with the EESC on the importance of local slaughter. This is </w:t>
            </w:r>
            <w:r w:rsidR="00627951">
              <w:rPr>
                <w:rFonts w:ascii="Times New Roman" w:hAnsi="Times New Roman"/>
                <w:bCs/>
                <w:sz w:val="24"/>
                <w:szCs w:val="24"/>
              </w:rPr>
              <w:t xml:space="preserve">why the Commission proposes that </w:t>
            </w:r>
            <w:r w:rsidR="00CE49B1">
              <w:rPr>
                <w:rFonts w:ascii="Times New Roman" w:hAnsi="Times New Roman"/>
                <w:bCs/>
                <w:sz w:val="24"/>
                <w:szCs w:val="24"/>
              </w:rPr>
              <w:t xml:space="preserve">animals transported to slaughter should not be transported in long journeys, where possible. </w:t>
            </w:r>
            <w:r w:rsidR="006408E4">
              <w:rPr>
                <w:rFonts w:ascii="Times New Roman" w:hAnsi="Times New Roman"/>
                <w:sz w:val="24"/>
                <w:szCs w:val="24"/>
              </w:rPr>
              <w:t>S</w:t>
            </w:r>
            <w:r w:rsidR="006408E4" w:rsidRPr="00F51B6E">
              <w:rPr>
                <w:rFonts w:ascii="Times New Roman" w:hAnsi="Times New Roman"/>
                <w:sz w:val="24"/>
                <w:szCs w:val="24"/>
              </w:rPr>
              <w:t xml:space="preserve">horter journey times </w:t>
            </w:r>
            <w:r w:rsidR="006408E4">
              <w:rPr>
                <w:rFonts w:ascii="Times New Roman" w:hAnsi="Times New Roman"/>
                <w:sz w:val="24"/>
                <w:szCs w:val="24"/>
              </w:rPr>
              <w:t xml:space="preserve"> are expected to</w:t>
            </w:r>
            <w:r w:rsidR="006408E4" w:rsidRPr="00F51B6E">
              <w:rPr>
                <w:rFonts w:ascii="Times New Roman" w:hAnsi="Times New Roman"/>
                <w:sz w:val="24"/>
                <w:szCs w:val="24"/>
              </w:rPr>
              <w:t xml:space="preserve"> encourage shorter supply chains and thus incentivise the local economy.</w:t>
            </w:r>
          </w:p>
          <w:p w14:paraId="15A88B9C" w14:textId="6AEB03D4" w:rsidR="00CE49B1" w:rsidRDefault="00501A8E"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In </w:t>
            </w:r>
            <w:r w:rsidRPr="00501A8E">
              <w:rPr>
                <w:rFonts w:ascii="Times New Roman" w:hAnsi="Times New Roman"/>
                <w:bCs/>
                <w:i/>
                <w:iCs/>
                <w:sz w:val="24"/>
                <w:szCs w:val="24"/>
              </w:rPr>
              <w:t>Recommendation 1.10</w:t>
            </w:r>
            <w:r>
              <w:rPr>
                <w:rFonts w:ascii="Times New Roman" w:hAnsi="Times New Roman"/>
                <w:bCs/>
                <w:sz w:val="24"/>
                <w:szCs w:val="24"/>
              </w:rPr>
              <w:t xml:space="preserve"> </w:t>
            </w:r>
            <w:r w:rsidR="00376D4A">
              <w:rPr>
                <w:rFonts w:ascii="Times New Roman" w:hAnsi="Times New Roman"/>
                <w:bCs/>
                <w:sz w:val="24"/>
                <w:szCs w:val="24"/>
              </w:rPr>
              <w:t xml:space="preserve">the </w:t>
            </w:r>
            <w:r>
              <w:rPr>
                <w:rFonts w:ascii="Times New Roman" w:hAnsi="Times New Roman"/>
                <w:bCs/>
                <w:sz w:val="24"/>
                <w:szCs w:val="24"/>
              </w:rPr>
              <w:t xml:space="preserve">EESC </w:t>
            </w:r>
            <w:r w:rsidR="00376D4A">
              <w:rPr>
                <w:rFonts w:ascii="Times New Roman" w:hAnsi="Times New Roman"/>
                <w:bCs/>
                <w:sz w:val="24"/>
                <w:szCs w:val="24"/>
              </w:rPr>
              <w:t>claims that the proposed rules on fitness for transport of unweaned animals, namely the increase of minimum weight and age</w:t>
            </w:r>
            <w:r w:rsidR="007C24F3">
              <w:rPr>
                <w:rFonts w:ascii="Times New Roman" w:hAnsi="Times New Roman"/>
                <w:bCs/>
                <w:sz w:val="24"/>
                <w:szCs w:val="24"/>
              </w:rPr>
              <w:t>,</w:t>
            </w:r>
            <w:r w:rsidR="00376D4A">
              <w:rPr>
                <w:rFonts w:ascii="Times New Roman" w:hAnsi="Times New Roman"/>
                <w:bCs/>
                <w:sz w:val="24"/>
                <w:szCs w:val="24"/>
              </w:rPr>
              <w:t xml:space="preserve"> will have </w:t>
            </w:r>
            <w:r w:rsidR="00BA665D">
              <w:rPr>
                <w:rFonts w:ascii="Times New Roman" w:hAnsi="Times New Roman"/>
                <w:bCs/>
                <w:sz w:val="24"/>
                <w:szCs w:val="24"/>
              </w:rPr>
              <w:t xml:space="preserve">a </w:t>
            </w:r>
            <w:r w:rsidR="00376D4A">
              <w:rPr>
                <w:rFonts w:ascii="Times New Roman" w:hAnsi="Times New Roman"/>
                <w:bCs/>
                <w:sz w:val="24"/>
                <w:szCs w:val="24"/>
              </w:rPr>
              <w:t xml:space="preserve">detrimental effect on existing livestock farms, which would cause many farms to cease their activity. The impact </w:t>
            </w:r>
            <w:r w:rsidR="00AE0659">
              <w:rPr>
                <w:rFonts w:ascii="Times New Roman" w:hAnsi="Times New Roman"/>
                <w:bCs/>
                <w:sz w:val="24"/>
                <w:szCs w:val="24"/>
              </w:rPr>
              <w:t>a</w:t>
            </w:r>
            <w:r w:rsidR="00376D4A">
              <w:rPr>
                <w:rFonts w:ascii="Times New Roman" w:hAnsi="Times New Roman"/>
                <w:bCs/>
                <w:sz w:val="24"/>
                <w:szCs w:val="24"/>
              </w:rPr>
              <w:t xml:space="preserve">ssessment </w:t>
            </w:r>
            <w:proofErr w:type="gramStart"/>
            <w:r w:rsidR="00376D4A">
              <w:rPr>
                <w:rFonts w:ascii="Times New Roman" w:hAnsi="Times New Roman"/>
                <w:bCs/>
                <w:sz w:val="24"/>
                <w:szCs w:val="24"/>
              </w:rPr>
              <w:t>looked into</w:t>
            </w:r>
            <w:proofErr w:type="gramEnd"/>
            <w:r w:rsidR="00376D4A">
              <w:rPr>
                <w:rFonts w:ascii="Times New Roman" w:hAnsi="Times New Roman"/>
                <w:bCs/>
                <w:sz w:val="24"/>
                <w:szCs w:val="24"/>
              </w:rPr>
              <w:t xml:space="preserve"> </w:t>
            </w:r>
            <w:r w:rsidR="00AE0659">
              <w:rPr>
                <w:rFonts w:ascii="Times New Roman" w:hAnsi="Times New Roman"/>
                <w:bCs/>
                <w:sz w:val="24"/>
                <w:szCs w:val="24"/>
              </w:rPr>
              <w:t>the matter by thoroughly analysing potential changes. The conclusion of the assessment is that in general there will be a trans</w:t>
            </w:r>
            <w:r w:rsidR="00794C4F">
              <w:rPr>
                <w:rFonts w:ascii="Times New Roman" w:hAnsi="Times New Roman"/>
                <w:bCs/>
                <w:sz w:val="24"/>
                <w:szCs w:val="24"/>
              </w:rPr>
              <w:t>fer of cost, which will cover</w:t>
            </w:r>
            <w:r w:rsidR="00940D12">
              <w:rPr>
                <w:rFonts w:ascii="Times New Roman" w:hAnsi="Times New Roman"/>
                <w:bCs/>
                <w:sz w:val="24"/>
                <w:szCs w:val="24"/>
              </w:rPr>
              <w:t xml:space="preserve"> the longer time the animals need to stay on farms where they were born, as they can be sold at better price. </w:t>
            </w:r>
            <w:r w:rsidR="00E12A3E">
              <w:rPr>
                <w:rFonts w:ascii="Times New Roman" w:hAnsi="Times New Roman"/>
                <w:bCs/>
                <w:sz w:val="24"/>
                <w:szCs w:val="24"/>
              </w:rPr>
              <w:t>In addition,</w:t>
            </w:r>
            <w:r w:rsidR="00940D12">
              <w:rPr>
                <w:rFonts w:ascii="Times New Roman" w:hAnsi="Times New Roman"/>
                <w:bCs/>
                <w:sz w:val="24"/>
                <w:szCs w:val="24"/>
              </w:rPr>
              <w:t xml:space="preserve"> </w:t>
            </w:r>
            <w:r w:rsidR="007A3340">
              <w:rPr>
                <w:rFonts w:ascii="Times New Roman" w:hAnsi="Times New Roman"/>
                <w:bCs/>
                <w:sz w:val="24"/>
                <w:szCs w:val="24"/>
              </w:rPr>
              <w:t>the</w:t>
            </w:r>
            <w:r w:rsidR="00940D12">
              <w:rPr>
                <w:rFonts w:ascii="Times New Roman" w:hAnsi="Times New Roman"/>
                <w:bCs/>
                <w:sz w:val="24"/>
                <w:szCs w:val="24"/>
              </w:rPr>
              <w:t xml:space="preserve"> transportation of calves at </w:t>
            </w:r>
            <w:r w:rsidR="00BA665D">
              <w:rPr>
                <w:rFonts w:ascii="Times New Roman" w:hAnsi="Times New Roman"/>
                <w:bCs/>
                <w:sz w:val="24"/>
                <w:szCs w:val="24"/>
              </w:rPr>
              <w:t xml:space="preserve">a </w:t>
            </w:r>
            <w:r w:rsidR="00940D12">
              <w:rPr>
                <w:rFonts w:ascii="Times New Roman" w:hAnsi="Times New Roman"/>
                <w:bCs/>
                <w:sz w:val="24"/>
                <w:szCs w:val="24"/>
              </w:rPr>
              <w:t>higher minimum age is already in place in some of the Member States</w:t>
            </w:r>
            <w:r w:rsidR="0089002B">
              <w:rPr>
                <w:rFonts w:ascii="Times New Roman" w:hAnsi="Times New Roman"/>
                <w:bCs/>
                <w:sz w:val="24"/>
                <w:szCs w:val="24"/>
              </w:rPr>
              <w:t xml:space="preserve">. The results show that these animals cope with the transport much better and reach their destination healthy and generally </w:t>
            </w:r>
            <w:r w:rsidR="00052716">
              <w:rPr>
                <w:rFonts w:ascii="Times New Roman" w:hAnsi="Times New Roman"/>
                <w:bCs/>
                <w:sz w:val="24"/>
                <w:szCs w:val="24"/>
              </w:rPr>
              <w:t>in</w:t>
            </w:r>
            <w:r w:rsidR="00BA665D">
              <w:rPr>
                <w:rFonts w:ascii="Times New Roman" w:hAnsi="Times New Roman"/>
                <w:bCs/>
                <w:sz w:val="24"/>
                <w:szCs w:val="24"/>
              </w:rPr>
              <w:t xml:space="preserve"> </w:t>
            </w:r>
            <w:r w:rsidR="0089002B">
              <w:rPr>
                <w:rFonts w:ascii="Times New Roman" w:hAnsi="Times New Roman"/>
                <w:bCs/>
                <w:sz w:val="24"/>
                <w:szCs w:val="24"/>
              </w:rPr>
              <w:t>better condition.</w:t>
            </w:r>
          </w:p>
          <w:p w14:paraId="63D6881C" w14:textId="48B991FE" w:rsidR="0089002B" w:rsidRDefault="00492654" w:rsidP="00EC4E4F">
            <w:pPr>
              <w:widowControl w:val="0"/>
              <w:spacing w:before="120" w:after="120"/>
              <w:jc w:val="both"/>
              <w:rPr>
                <w:rFonts w:ascii="Times New Roman" w:hAnsi="Times New Roman"/>
                <w:bCs/>
                <w:sz w:val="24"/>
                <w:szCs w:val="24"/>
              </w:rPr>
            </w:pPr>
            <w:proofErr w:type="gramStart"/>
            <w:r>
              <w:rPr>
                <w:rFonts w:ascii="Times New Roman" w:hAnsi="Times New Roman"/>
                <w:bCs/>
                <w:sz w:val="24"/>
                <w:szCs w:val="24"/>
              </w:rPr>
              <w:t>With regard to</w:t>
            </w:r>
            <w:proofErr w:type="gramEnd"/>
            <w:r>
              <w:rPr>
                <w:rFonts w:ascii="Times New Roman" w:hAnsi="Times New Roman"/>
                <w:bCs/>
                <w:sz w:val="24"/>
                <w:szCs w:val="24"/>
              </w:rPr>
              <w:t xml:space="preserve"> </w:t>
            </w:r>
            <w:r w:rsidRPr="00084744">
              <w:rPr>
                <w:rFonts w:ascii="Times New Roman" w:hAnsi="Times New Roman"/>
                <w:bCs/>
                <w:i/>
                <w:iCs/>
                <w:sz w:val="24"/>
                <w:szCs w:val="24"/>
              </w:rPr>
              <w:t>Recommendation 1.11</w:t>
            </w:r>
            <w:r>
              <w:rPr>
                <w:rFonts w:ascii="Times New Roman" w:hAnsi="Times New Roman"/>
                <w:bCs/>
                <w:sz w:val="24"/>
                <w:szCs w:val="24"/>
              </w:rPr>
              <w:t xml:space="preserve"> on </w:t>
            </w:r>
            <w:r w:rsidR="007A3340">
              <w:rPr>
                <w:rFonts w:ascii="Times New Roman" w:hAnsi="Times New Roman"/>
                <w:bCs/>
                <w:sz w:val="24"/>
                <w:szCs w:val="24"/>
              </w:rPr>
              <w:t xml:space="preserve">the </w:t>
            </w:r>
            <w:r>
              <w:rPr>
                <w:rFonts w:ascii="Times New Roman" w:hAnsi="Times New Roman"/>
                <w:bCs/>
                <w:sz w:val="24"/>
                <w:szCs w:val="24"/>
              </w:rPr>
              <w:t>limitation of maximum journey time for unweaned animals, the Commission maintains that based on the EFSA scientific opinion, transportation of unweaned animals should be limited as it presents a serious welfare and health risk</w:t>
            </w:r>
            <w:r w:rsidR="00A67334">
              <w:rPr>
                <w:rFonts w:ascii="Times New Roman" w:hAnsi="Times New Roman"/>
                <w:bCs/>
                <w:sz w:val="24"/>
                <w:szCs w:val="24"/>
              </w:rPr>
              <w:t xml:space="preserve"> for these animals</w:t>
            </w:r>
            <w:r>
              <w:rPr>
                <w:rFonts w:ascii="Times New Roman" w:hAnsi="Times New Roman"/>
                <w:bCs/>
                <w:sz w:val="24"/>
                <w:szCs w:val="24"/>
              </w:rPr>
              <w:t xml:space="preserve">. </w:t>
            </w:r>
            <w:r w:rsidR="00A67334">
              <w:rPr>
                <w:rFonts w:ascii="Times New Roman" w:hAnsi="Times New Roman"/>
                <w:bCs/>
                <w:sz w:val="24"/>
                <w:szCs w:val="24"/>
              </w:rPr>
              <w:t xml:space="preserve">In addition, it is </w:t>
            </w:r>
            <w:r w:rsidR="00A934A7">
              <w:rPr>
                <w:rFonts w:ascii="Times New Roman" w:hAnsi="Times New Roman"/>
                <w:bCs/>
                <w:sz w:val="24"/>
                <w:szCs w:val="24"/>
              </w:rPr>
              <w:t>important for</w:t>
            </w:r>
            <w:r w:rsidR="00A67334">
              <w:rPr>
                <w:rFonts w:ascii="Times New Roman" w:hAnsi="Times New Roman"/>
                <w:bCs/>
                <w:sz w:val="24"/>
                <w:szCs w:val="24"/>
              </w:rPr>
              <w:t xml:space="preserve"> the animal production sector to be provided with healthy and strong animals for their production, rather than </w:t>
            </w:r>
            <w:r w:rsidR="00084744">
              <w:rPr>
                <w:rFonts w:ascii="Times New Roman" w:hAnsi="Times New Roman"/>
                <w:bCs/>
                <w:sz w:val="24"/>
                <w:szCs w:val="24"/>
              </w:rPr>
              <w:t>exposing them to extreme stress which they are not yet equipped to handle, and very often succumb to disease during</w:t>
            </w:r>
            <w:r w:rsidR="007A3340">
              <w:rPr>
                <w:rFonts w:ascii="Times New Roman" w:hAnsi="Times New Roman"/>
                <w:bCs/>
                <w:sz w:val="24"/>
                <w:szCs w:val="24"/>
              </w:rPr>
              <w:t>,</w:t>
            </w:r>
            <w:r w:rsidR="00084744">
              <w:rPr>
                <w:rFonts w:ascii="Times New Roman" w:hAnsi="Times New Roman"/>
                <w:bCs/>
                <w:sz w:val="24"/>
                <w:szCs w:val="24"/>
              </w:rPr>
              <w:t xml:space="preserve"> or after the transportation.</w:t>
            </w:r>
          </w:p>
          <w:p w14:paraId="4515F0A2" w14:textId="4B5BCBA4" w:rsidR="00084744" w:rsidRDefault="009335AC"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In </w:t>
            </w:r>
            <w:r w:rsidR="00A079F9" w:rsidRPr="00A079F9">
              <w:rPr>
                <w:rFonts w:ascii="Times New Roman" w:hAnsi="Times New Roman"/>
                <w:bCs/>
                <w:i/>
                <w:iCs/>
                <w:sz w:val="24"/>
                <w:szCs w:val="24"/>
              </w:rPr>
              <w:t>Recommendation 1.12</w:t>
            </w:r>
            <w:r w:rsidR="00A079F9">
              <w:rPr>
                <w:rFonts w:ascii="Times New Roman" w:hAnsi="Times New Roman"/>
                <w:bCs/>
                <w:sz w:val="24"/>
                <w:szCs w:val="24"/>
              </w:rPr>
              <w:t xml:space="preserve"> the EESC calls on the Commission </w:t>
            </w:r>
            <w:r w:rsidR="00A079F9" w:rsidRPr="00A079F9">
              <w:rPr>
                <w:rFonts w:ascii="Times New Roman" w:hAnsi="Times New Roman"/>
                <w:bCs/>
                <w:sz w:val="24"/>
                <w:szCs w:val="24"/>
              </w:rPr>
              <w:t xml:space="preserve">to </w:t>
            </w:r>
            <w:proofErr w:type="gramStart"/>
            <w:r w:rsidR="00A079F9" w:rsidRPr="00A079F9">
              <w:rPr>
                <w:rFonts w:ascii="Times New Roman" w:hAnsi="Times New Roman"/>
                <w:bCs/>
                <w:sz w:val="24"/>
                <w:szCs w:val="24"/>
              </w:rPr>
              <w:t>take into account</w:t>
            </w:r>
            <w:proofErr w:type="gramEnd"/>
            <w:r w:rsidR="00A079F9" w:rsidRPr="00A079F9">
              <w:rPr>
                <w:rFonts w:ascii="Times New Roman" w:hAnsi="Times New Roman"/>
                <w:bCs/>
                <w:sz w:val="24"/>
                <w:szCs w:val="24"/>
              </w:rPr>
              <w:t xml:space="preserve"> the climate-related characteristics of each Member State</w:t>
            </w:r>
            <w:r w:rsidR="00A079F9">
              <w:rPr>
                <w:rFonts w:ascii="Times New Roman" w:hAnsi="Times New Roman"/>
                <w:bCs/>
                <w:sz w:val="24"/>
                <w:szCs w:val="24"/>
              </w:rPr>
              <w:t xml:space="preserve">, </w:t>
            </w:r>
            <w:r w:rsidR="00A079F9" w:rsidRPr="00A079F9">
              <w:rPr>
                <w:rFonts w:ascii="Times New Roman" w:hAnsi="Times New Roman"/>
                <w:bCs/>
                <w:sz w:val="24"/>
                <w:szCs w:val="24"/>
              </w:rPr>
              <w:t>and considers it essential to find coherent, more sustainable and truly effective solutions to mitigate the effects of global warming and its impact on animal welfare, without compromising the viability of the sector or the welfare of its workers</w:t>
            </w:r>
            <w:r>
              <w:rPr>
                <w:rFonts w:ascii="Times New Roman" w:hAnsi="Times New Roman"/>
                <w:bCs/>
                <w:sz w:val="24"/>
                <w:szCs w:val="24"/>
              </w:rPr>
              <w:t xml:space="preserve">. The Commission reiterates that based on the impact assessment </w:t>
            </w:r>
            <w:r w:rsidR="00E925D9">
              <w:rPr>
                <w:rFonts w:ascii="Times New Roman" w:hAnsi="Times New Roman"/>
                <w:bCs/>
                <w:sz w:val="24"/>
                <w:szCs w:val="24"/>
              </w:rPr>
              <w:t>(</w:t>
            </w:r>
            <w:r>
              <w:rPr>
                <w:rFonts w:ascii="Times New Roman" w:hAnsi="Times New Roman"/>
                <w:bCs/>
                <w:sz w:val="24"/>
                <w:szCs w:val="24"/>
              </w:rPr>
              <w:t>including the analysis of the patterns of heat waves in the Member States</w:t>
            </w:r>
            <w:r w:rsidR="00E925D9">
              <w:rPr>
                <w:rFonts w:ascii="Times New Roman" w:hAnsi="Times New Roman"/>
                <w:bCs/>
                <w:sz w:val="24"/>
                <w:szCs w:val="24"/>
              </w:rPr>
              <w:t>)</w:t>
            </w:r>
            <w:r>
              <w:rPr>
                <w:rFonts w:ascii="Times New Roman" w:hAnsi="Times New Roman"/>
                <w:bCs/>
                <w:sz w:val="24"/>
                <w:szCs w:val="24"/>
              </w:rPr>
              <w:t xml:space="preserve"> and on the EFSA scientific opinion, the proposed solution to set limits to transportation of live animals during extreme temperatures is indeed the best possible solution to protect animals in transport from the effects of the climate change.</w:t>
            </w:r>
          </w:p>
          <w:p w14:paraId="7E1DA98C" w14:textId="065E1DF0" w:rsidR="0027372E" w:rsidRDefault="0027372E" w:rsidP="00EC4E4F">
            <w:pPr>
              <w:widowControl w:val="0"/>
              <w:spacing w:before="120" w:after="120"/>
              <w:jc w:val="both"/>
              <w:rPr>
                <w:rFonts w:ascii="Times New Roman" w:hAnsi="Times New Roman"/>
                <w:bCs/>
                <w:sz w:val="24"/>
                <w:szCs w:val="24"/>
              </w:rPr>
            </w:pPr>
            <w:r>
              <w:rPr>
                <w:rFonts w:ascii="Times New Roman" w:hAnsi="Times New Roman"/>
                <w:bCs/>
                <w:sz w:val="24"/>
                <w:szCs w:val="24"/>
              </w:rPr>
              <w:t xml:space="preserve">The EESC in </w:t>
            </w:r>
            <w:r w:rsidRPr="00AE6BB1">
              <w:rPr>
                <w:rFonts w:ascii="Times New Roman" w:hAnsi="Times New Roman"/>
                <w:bCs/>
                <w:i/>
                <w:iCs/>
                <w:sz w:val="24"/>
                <w:szCs w:val="24"/>
              </w:rPr>
              <w:t>Recommendation 1.13</w:t>
            </w:r>
            <w:r>
              <w:rPr>
                <w:rFonts w:ascii="Times New Roman" w:hAnsi="Times New Roman"/>
                <w:bCs/>
                <w:sz w:val="24"/>
                <w:szCs w:val="24"/>
              </w:rPr>
              <w:t xml:space="preserve"> states that increased space allowance in vehicle</w:t>
            </w:r>
            <w:r w:rsidR="00AC34CF">
              <w:rPr>
                <w:rFonts w:ascii="Times New Roman" w:hAnsi="Times New Roman"/>
                <w:bCs/>
                <w:sz w:val="24"/>
                <w:szCs w:val="24"/>
              </w:rPr>
              <w:t>s</w:t>
            </w:r>
            <w:r>
              <w:rPr>
                <w:rFonts w:ascii="Times New Roman" w:hAnsi="Times New Roman"/>
                <w:bCs/>
                <w:sz w:val="24"/>
                <w:szCs w:val="24"/>
              </w:rPr>
              <w:t xml:space="preserve"> could increase the risk of falling and injuries. </w:t>
            </w:r>
            <w:r w:rsidR="00E12A3E">
              <w:rPr>
                <w:rFonts w:ascii="Times New Roman" w:hAnsi="Times New Roman"/>
                <w:bCs/>
                <w:sz w:val="24"/>
                <w:szCs w:val="24"/>
              </w:rPr>
              <w:t>T</w:t>
            </w:r>
            <w:r>
              <w:rPr>
                <w:rFonts w:ascii="Times New Roman" w:hAnsi="Times New Roman"/>
                <w:bCs/>
                <w:sz w:val="24"/>
                <w:szCs w:val="24"/>
              </w:rPr>
              <w:t xml:space="preserve">his theory has been disproved </w:t>
            </w:r>
            <w:r w:rsidR="00E925D9">
              <w:rPr>
                <w:rFonts w:ascii="Times New Roman" w:hAnsi="Times New Roman"/>
                <w:bCs/>
                <w:sz w:val="24"/>
                <w:szCs w:val="24"/>
              </w:rPr>
              <w:t xml:space="preserve">several times </w:t>
            </w:r>
            <w:r>
              <w:rPr>
                <w:rFonts w:ascii="Times New Roman" w:hAnsi="Times New Roman"/>
                <w:bCs/>
                <w:sz w:val="24"/>
                <w:szCs w:val="24"/>
              </w:rPr>
              <w:t>in the scientific literature. EFSA</w:t>
            </w:r>
            <w:r w:rsidR="00E12A3E">
              <w:rPr>
                <w:rFonts w:ascii="Times New Roman" w:hAnsi="Times New Roman"/>
                <w:bCs/>
                <w:sz w:val="24"/>
                <w:szCs w:val="24"/>
              </w:rPr>
              <w:t>’s</w:t>
            </w:r>
            <w:r>
              <w:rPr>
                <w:rFonts w:ascii="Times New Roman" w:hAnsi="Times New Roman"/>
                <w:bCs/>
                <w:sz w:val="24"/>
                <w:szCs w:val="24"/>
              </w:rPr>
              <w:t xml:space="preserve"> scientific opinions </w:t>
            </w:r>
            <w:r w:rsidR="00AE6BB1">
              <w:rPr>
                <w:rFonts w:ascii="Times New Roman" w:hAnsi="Times New Roman"/>
                <w:bCs/>
                <w:sz w:val="24"/>
                <w:szCs w:val="24"/>
              </w:rPr>
              <w:t xml:space="preserve">propose a methodology for calculation of space allowance for animals transported, based on their species and weight. The methodology is designed to </w:t>
            </w:r>
            <w:proofErr w:type="gramStart"/>
            <w:r w:rsidR="00AE6BB1">
              <w:rPr>
                <w:rFonts w:ascii="Times New Roman" w:hAnsi="Times New Roman"/>
                <w:bCs/>
                <w:sz w:val="24"/>
                <w:szCs w:val="24"/>
              </w:rPr>
              <w:t>take into account</w:t>
            </w:r>
            <w:proofErr w:type="gramEnd"/>
            <w:r w:rsidR="00AE6BB1">
              <w:rPr>
                <w:rFonts w:ascii="Times New Roman" w:hAnsi="Times New Roman"/>
                <w:bCs/>
                <w:sz w:val="24"/>
                <w:szCs w:val="24"/>
              </w:rPr>
              <w:t xml:space="preserve"> </w:t>
            </w:r>
            <w:r w:rsidR="00AC34CF">
              <w:rPr>
                <w:rFonts w:ascii="Times New Roman" w:hAnsi="Times New Roman"/>
                <w:bCs/>
                <w:sz w:val="24"/>
                <w:szCs w:val="24"/>
              </w:rPr>
              <w:t xml:space="preserve">the </w:t>
            </w:r>
            <w:r w:rsidR="00AE6BB1">
              <w:rPr>
                <w:rFonts w:ascii="Times New Roman" w:hAnsi="Times New Roman"/>
                <w:bCs/>
                <w:sz w:val="24"/>
                <w:szCs w:val="24"/>
              </w:rPr>
              <w:t>animals</w:t>
            </w:r>
            <w:r w:rsidR="00AC34CF">
              <w:rPr>
                <w:rFonts w:ascii="Times New Roman" w:hAnsi="Times New Roman"/>
                <w:bCs/>
                <w:sz w:val="24"/>
                <w:szCs w:val="24"/>
              </w:rPr>
              <w:t>’</w:t>
            </w:r>
            <w:r w:rsidR="00AE6BB1">
              <w:rPr>
                <w:rFonts w:ascii="Times New Roman" w:hAnsi="Times New Roman"/>
                <w:bCs/>
                <w:sz w:val="24"/>
                <w:szCs w:val="24"/>
              </w:rPr>
              <w:t xml:space="preserve"> ability to balance themselves during the transport, have access to water, to lay down and rise up, and to effectively thermoregulate. The Commission has followed these recommendations when drafting the proposal.</w:t>
            </w:r>
          </w:p>
          <w:p w14:paraId="30D14481" w14:textId="7F14E937" w:rsidR="00AE6BB1" w:rsidRPr="00E12334" w:rsidRDefault="00AE6BB1" w:rsidP="00EC4E4F">
            <w:pPr>
              <w:widowControl w:val="0"/>
              <w:spacing w:before="120" w:after="120"/>
              <w:jc w:val="both"/>
              <w:rPr>
                <w:rFonts w:ascii="Times New Roman" w:hAnsi="Times New Roman"/>
                <w:bCs/>
                <w:sz w:val="24"/>
                <w:szCs w:val="24"/>
              </w:rPr>
            </w:pPr>
            <w:r>
              <w:rPr>
                <w:rFonts w:ascii="Times New Roman" w:hAnsi="Times New Roman"/>
                <w:bCs/>
                <w:sz w:val="24"/>
                <w:szCs w:val="24"/>
              </w:rPr>
              <w:t>As concerns</w:t>
            </w:r>
            <w:r w:rsidR="002D20AD">
              <w:rPr>
                <w:rFonts w:ascii="Times New Roman" w:hAnsi="Times New Roman"/>
                <w:bCs/>
                <w:sz w:val="24"/>
                <w:szCs w:val="24"/>
              </w:rPr>
              <w:t xml:space="preserve"> </w:t>
            </w:r>
            <w:r w:rsidR="002D20AD" w:rsidRPr="002D20AD">
              <w:rPr>
                <w:rFonts w:ascii="Times New Roman" w:hAnsi="Times New Roman"/>
                <w:bCs/>
                <w:i/>
                <w:iCs/>
                <w:sz w:val="24"/>
                <w:szCs w:val="24"/>
              </w:rPr>
              <w:t>Recommendation 1.14</w:t>
            </w:r>
            <w:r w:rsidR="00CD5CEF">
              <w:rPr>
                <w:rFonts w:ascii="Times New Roman" w:hAnsi="Times New Roman"/>
                <w:bCs/>
                <w:i/>
                <w:iCs/>
                <w:sz w:val="24"/>
                <w:szCs w:val="24"/>
              </w:rPr>
              <w:t>, and 1.16</w:t>
            </w:r>
            <w:r w:rsidR="002D20AD">
              <w:rPr>
                <w:rFonts w:ascii="Times New Roman" w:hAnsi="Times New Roman"/>
                <w:bCs/>
                <w:sz w:val="24"/>
                <w:szCs w:val="24"/>
              </w:rPr>
              <w:t xml:space="preserve"> in which the EESC calls for promotion of </w:t>
            </w:r>
            <w:r w:rsidR="002D20AD" w:rsidRPr="002D20AD">
              <w:rPr>
                <w:rFonts w:ascii="Times New Roman" w:hAnsi="Times New Roman"/>
                <w:bCs/>
                <w:sz w:val="24"/>
                <w:szCs w:val="24"/>
              </w:rPr>
              <w:t>short supply chains as an effective solution for reducing the need for long journeys by shortening the distance between the places the animals are reared, fattened, slaughtered and consumed</w:t>
            </w:r>
            <w:r w:rsidR="002D20AD">
              <w:rPr>
                <w:rFonts w:ascii="Times New Roman" w:hAnsi="Times New Roman"/>
                <w:bCs/>
                <w:sz w:val="24"/>
                <w:szCs w:val="24"/>
              </w:rPr>
              <w:t>, the Commission full</w:t>
            </w:r>
            <w:r w:rsidR="00052716">
              <w:rPr>
                <w:rFonts w:ascii="Times New Roman" w:hAnsi="Times New Roman"/>
                <w:bCs/>
                <w:sz w:val="24"/>
                <w:szCs w:val="24"/>
              </w:rPr>
              <w:t>y</w:t>
            </w:r>
            <w:r w:rsidR="002D20AD">
              <w:rPr>
                <w:rFonts w:ascii="Times New Roman" w:hAnsi="Times New Roman"/>
                <w:bCs/>
                <w:sz w:val="24"/>
                <w:szCs w:val="24"/>
              </w:rPr>
              <w:t xml:space="preserve"> agree</w:t>
            </w:r>
            <w:r w:rsidR="00052716">
              <w:rPr>
                <w:rFonts w:ascii="Times New Roman" w:hAnsi="Times New Roman"/>
                <w:bCs/>
                <w:sz w:val="24"/>
                <w:szCs w:val="24"/>
              </w:rPr>
              <w:t>s</w:t>
            </w:r>
            <w:r w:rsidR="002D20AD">
              <w:rPr>
                <w:rFonts w:ascii="Times New Roman" w:hAnsi="Times New Roman"/>
                <w:bCs/>
                <w:sz w:val="24"/>
                <w:szCs w:val="24"/>
              </w:rPr>
              <w:t xml:space="preserve"> with the objective and reiterates that this is the reason for several measures included in the proposal, such as limiting maximum journey time to slaughter.</w:t>
            </w:r>
          </w:p>
        </w:tc>
      </w:tr>
    </w:tbl>
    <w:p w14:paraId="6AF07B14" w14:textId="26AEAB66" w:rsidR="004F6117" w:rsidRPr="00EC4E4F" w:rsidRDefault="004F6117" w:rsidP="00EC4E4F">
      <w:pPr>
        <w:ind w:left="-284"/>
        <w:rPr>
          <w:rFonts w:ascii="Times New Roman" w:hAnsi="Times New Roman"/>
          <w:bCs/>
          <w:strike/>
          <w:sz w:val="16"/>
          <w:szCs w:val="16"/>
        </w:rPr>
      </w:pPr>
    </w:p>
    <w:sectPr w:rsidR="004F6117" w:rsidRPr="00EC4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991A" w14:textId="77777777" w:rsidR="00FF63EA" w:rsidRDefault="00FF63EA" w:rsidP="00FF63EA">
      <w:pPr>
        <w:spacing w:after="0" w:line="240" w:lineRule="auto"/>
      </w:pPr>
      <w:r>
        <w:separator/>
      </w:r>
    </w:p>
  </w:endnote>
  <w:endnote w:type="continuationSeparator" w:id="0">
    <w:p w14:paraId="4F20E001" w14:textId="77777777" w:rsidR="00FF63EA" w:rsidRDefault="00FF63E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41E3" w14:textId="77777777" w:rsidR="00FF63EA" w:rsidRDefault="00FF63EA" w:rsidP="00FF63EA">
      <w:pPr>
        <w:spacing w:after="0" w:line="240" w:lineRule="auto"/>
      </w:pPr>
      <w:r>
        <w:separator/>
      </w:r>
    </w:p>
  </w:footnote>
  <w:footnote w:type="continuationSeparator" w:id="0">
    <w:p w14:paraId="2E5903DE" w14:textId="77777777" w:rsidR="00FF63EA" w:rsidRDefault="00FF63EA" w:rsidP="00FF63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hyphenationZone w:val="425"/>
  <w:characterSpacingControl w:val="doNotCompress"/>
  <w:hdrShapeDefaults>
    <o:shapedefaults v:ext="edit" spidmax="573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77C4F"/>
    <w:rsid w:val="00012A37"/>
    <w:rsid w:val="000404D5"/>
    <w:rsid w:val="00046B15"/>
    <w:rsid w:val="00050DC7"/>
    <w:rsid w:val="00052716"/>
    <w:rsid w:val="0005361E"/>
    <w:rsid w:val="00070F32"/>
    <w:rsid w:val="00076109"/>
    <w:rsid w:val="00077C4F"/>
    <w:rsid w:val="000818A6"/>
    <w:rsid w:val="00084744"/>
    <w:rsid w:val="000A381B"/>
    <w:rsid w:val="000E5AC1"/>
    <w:rsid w:val="000F32F5"/>
    <w:rsid w:val="000F5FD8"/>
    <w:rsid w:val="001167C0"/>
    <w:rsid w:val="001321C9"/>
    <w:rsid w:val="00132A87"/>
    <w:rsid w:val="00135C2A"/>
    <w:rsid w:val="0013700C"/>
    <w:rsid w:val="00197E6D"/>
    <w:rsid w:val="001B0E0B"/>
    <w:rsid w:val="001C3C99"/>
    <w:rsid w:val="001F2EC6"/>
    <w:rsid w:val="001F65D0"/>
    <w:rsid w:val="00217E59"/>
    <w:rsid w:val="00226F1A"/>
    <w:rsid w:val="00227F99"/>
    <w:rsid w:val="00236732"/>
    <w:rsid w:val="0027372E"/>
    <w:rsid w:val="002D20AD"/>
    <w:rsid w:val="002F03FA"/>
    <w:rsid w:val="003004D2"/>
    <w:rsid w:val="003349A3"/>
    <w:rsid w:val="00336341"/>
    <w:rsid w:val="00361B02"/>
    <w:rsid w:val="00376D4A"/>
    <w:rsid w:val="00377967"/>
    <w:rsid w:val="00386143"/>
    <w:rsid w:val="003B58DC"/>
    <w:rsid w:val="003D46EC"/>
    <w:rsid w:val="003F3513"/>
    <w:rsid w:val="003F686E"/>
    <w:rsid w:val="00442552"/>
    <w:rsid w:val="00455A1C"/>
    <w:rsid w:val="004675B5"/>
    <w:rsid w:val="004770D6"/>
    <w:rsid w:val="00482351"/>
    <w:rsid w:val="0049246C"/>
    <w:rsid w:val="00492654"/>
    <w:rsid w:val="004C5C2A"/>
    <w:rsid w:val="004F3791"/>
    <w:rsid w:val="004F6117"/>
    <w:rsid w:val="004F63F1"/>
    <w:rsid w:val="004F651E"/>
    <w:rsid w:val="00501A8E"/>
    <w:rsid w:val="0052596B"/>
    <w:rsid w:val="00544021"/>
    <w:rsid w:val="00554D8D"/>
    <w:rsid w:val="00564906"/>
    <w:rsid w:val="00573835"/>
    <w:rsid w:val="00580E8D"/>
    <w:rsid w:val="00581306"/>
    <w:rsid w:val="00593819"/>
    <w:rsid w:val="0059668E"/>
    <w:rsid w:val="005C3105"/>
    <w:rsid w:val="005E04D4"/>
    <w:rsid w:val="00622E11"/>
    <w:rsid w:val="00627951"/>
    <w:rsid w:val="006408E4"/>
    <w:rsid w:val="00692C2F"/>
    <w:rsid w:val="00695797"/>
    <w:rsid w:val="00696A5E"/>
    <w:rsid w:val="006B3B69"/>
    <w:rsid w:val="006D49C9"/>
    <w:rsid w:val="00703B29"/>
    <w:rsid w:val="007142B3"/>
    <w:rsid w:val="00734613"/>
    <w:rsid w:val="00751910"/>
    <w:rsid w:val="00751E60"/>
    <w:rsid w:val="007547B5"/>
    <w:rsid w:val="00761E7C"/>
    <w:rsid w:val="0079386B"/>
    <w:rsid w:val="00794C4F"/>
    <w:rsid w:val="00795A9E"/>
    <w:rsid w:val="007A3340"/>
    <w:rsid w:val="007A606D"/>
    <w:rsid w:val="007B3609"/>
    <w:rsid w:val="007C1297"/>
    <w:rsid w:val="007C2214"/>
    <w:rsid w:val="007C24F3"/>
    <w:rsid w:val="007F2972"/>
    <w:rsid w:val="007F2E80"/>
    <w:rsid w:val="00807B48"/>
    <w:rsid w:val="008135CA"/>
    <w:rsid w:val="0081584F"/>
    <w:rsid w:val="00830D96"/>
    <w:rsid w:val="008379B0"/>
    <w:rsid w:val="008703BF"/>
    <w:rsid w:val="0089002B"/>
    <w:rsid w:val="008925CE"/>
    <w:rsid w:val="00897EF2"/>
    <w:rsid w:val="008C4D41"/>
    <w:rsid w:val="008D26FD"/>
    <w:rsid w:val="008D2B07"/>
    <w:rsid w:val="008E17EF"/>
    <w:rsid w:val="009335AC"/>
    <w:rsid w:val="00940D12"/>
    <w:rsid w:val="00981F45"/>
    <w:rsid w:val="00994D12"/>
    <w:rsid w:val="009B128B"/>
    <w:rsid w:val="009B3A9F"/>
    <w:rsid w:val="00A079F9"/>
    <w:rsid w:val="00A16F07"/>
    <w:rsid w:val="00A62C7B"/>
    <w:rsid w:val="00A67334"/>
    <w:rsid w:val="00A7709A"/>
    <w:rsid w:val="00A80F87"/>
    <w:rsid w:val="00A934A7"/>
    <w:rsid w:val="00AC34CF"/>
    <w:rsid w:val="00AE0246"/>
    <w:rsid w:val="00AE0659"/>
    <w:rsid w:val="00AE1842"/>
    <w:rsid w:val="00AE3C7C"/>
    <w:rsid w:val="00AE6BB1"/>
    <w:rsid w:val="00B31306"/>
    <w:rsid w:val="00B32FFC"/>
    <w:rsid w:val="00B42814"/>
    <w:rsid w:val="00B5750B"/>
    <w:rsid w:val="00B57D8E"/>
    <w:rsid w:val="00B749B8"/>
    <w:rsid w:val="00B83936"/>
    <w:rsid w:val="00BA665D"/>
    <w:rsid w:val="00BD6EB7"/>
    <w:rsid w:val="00C54D27"/>
    <w:rsid w:val="00C76EEB"/>
    <w:rsid w:val="00CD5CEF"/>
    <w:rsid w:val="00CE49B1"/>
    <w:rsid w:val="00CF1AB6"/>
    <w:rsid w:val="00D01F5A"/>
    <w:rsid w:val="00D1308D"/>
    <w:rsid w:val="00D1716E"/>
    <w:rsid w:val="00D23AB2"/>
    <w:rsid w:val="00D64E05"/>
    <w:rsid w:val="00D92FD3"/>
    <w:rsid w:val="00DA3B6E"/>
    <w:rsid w:val="00DB7581"/>
    <w:rsid w:val="00DC70C1"/>
    <w:rsid w:val="00DE77A9"/>
    <w:rsid w:val="00E12334"/>
    <w:rsid w:val="00E12A3E"/>
    <w:rsid w:val="00E30010"/>
    <w:rsid w:val="00E442E4"/>
    <w:rsid w:val="00E61CCB"/>
    <w:rsid w:val="00E70AAD"/>
    <w:rsid w:val="00E83C12"/>
    <w:rsid w:val="00E904C8"/>
    <w:rsid w:val="00E925D9"/>
    <w:rsid w:val="00EA1BBF"/>
    <w:rsid w:val="00EB29A9"/>
    <w:rsid w:val="00EB77D2"/>
    <w:rsid w:val="00EC4E4F"/>
    <w:rsid w:val="00ED42B6"/>
    <w:rsid w:val="00F1437F"/>
    <w:rsid w:val="00F15ECD"/>
    <w:rsid w:val="00F16518"/>
    <w:rsid w:val="00F214D1"/>
    <w:rsid w:val="00F316C8"/>
    <w:rsid w:val="00F352A7"/>
    <w:rsid w:val="00F41E29"/>
    <w:rsid w:val="00F46CBD"/>
    <w:rsid w:val="00F632DE"/>
    <w:rsid w:val="00F735E4"/>
    <w:rsid w:val="00F74A0C"/>
    <w:rsid w:val="00FA2C72"/>
    <w:rsid w:val="00FB55BF"/>
    <w:rsid w:val="00FB7834"/>
    <w:rsid w:val="00FC5E83"/>
    <w:rsid w:val="00FD4B6A"/>
    <w:rsid w:val="00FE00E1"/>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665D"/>
    <w:rPr>
      <w:sz w:val="22"/>
      <w:szCs w:val="22"/>
      <w:lang w:eastAsia="en-US"/>
    </w:rPr>
  </w:style>
  <w:style w:type="character" w:styleId="CommentReference">
    <w:name w:val="annotation reference"/>
    <w:basedOn w:val="DefaultParagraphFont"/>
    <w:uiPriority w:val="99"/>
    <w:semiHidden/>
    <w:unhideWhenUsed/>
    <w:rsid w:val="00830D96"/>
    <w:rPr>
      <w:sz w:val="16"/>
      <w:szCs w:val="16"/>
    </w:rPr>
  </w:style>
  <w:style w:type="paragraph" w:styleId="CommentText">
    <w:name w:val="annotation text"/>
    <w:basedOn w:val="Normal"/>
    <w:link w:val="CommentTextChar"/>
    <w:uiPriority w:val="99"/>
    <w:unhideWhenUsed/>
    <w:rsid w:val="00830D96"/>
    <w:rPr>
      <w:sz w:val="20"/>
      <w:szCs w:val="20"/>
    </w:rPr>
  </w:style>
  <w:style w:type="character" w:customStyle="1" w:styleId="CommentTextChar">
    <w:name w:val="Comment Text Char"/>
    <w:basedOn w:val="DefaultParagraphFont"/>
    <w:link w:val="CommentText"/>
    <w:uiPriority w:val="99"/>
    <w:rsid w:val="00830D96"/>
    <w:rPr>
      <w:lang w:eastAsia="en-US"/>
    </w:rPr>
  </w:style>
  <w:style w:type="paragraph" w:styleId="CommentSubject">
    <w:name w:val="annotation subject"/>
    <w:basedOn w:val="CommentText"/>
    <w:next w:val="CommentText"/>
    <w:link w:val="CommentSubjectChar"/>
    <w:uiPriority w:val="99"/>
    <w:semiHidden/>
    <w:unhideWhenUsed/>
    <w:rsid w:val="00830D96"/>
    <w:rPr>
      <w:b/>
      <w:bCs/>
    </w:rPr>
  </w:style>
  <w:style w:type="character" w:customStyle="1" w:styleId="CommentSubjectChar">
    <w:name w:val="Comment Subject Char"/>
    <w:basedOn w:val="CommentTextChar"/>
    <w:link w:val="CommentSubject"/>
    <w:uiPriority w:val="99"/>
    <w:semiHidden/>
    <w:rsid w:val="00830D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4945">
      <w:bodyDiv w:val="1"/>
      <w:marLeft w:val="0"/>
      <w:marRight w:val="0"/>
      <w:marTop w:val="0"/>
      <w:marBottom w:val="0"/>
      <w:divBdr>
        <w:top w:val="none" w:sz="0" w:space="0" w:color="auto"/>
        <w:left w:val="none" w:sz="0" w:space="0" w:color="auto"/>
        <w:bottom w:val="none" w:sz="0" w:space="0" w:color="auto"/>
        <w:right w:val="none" w:sz="0" w:space="0" w:color="auto"/>
      </w:divBdr>
      <w:divsChild>
        <w:div w:id="410856076">
          <w:marLeft w:val="0"/>
          <w:marRight w:val="0"/>
          <w:marTop w:val="0"/>
          <w:marBottom w:val="0"/>
          <w:divBdr>
            <w:top w:val="none" w:sz="0" w:space="0" w:color="auto"/>
            <w:left w:val="none" w:sz="0" w:space="0" w:color="auto"/>
            <w:bottom w:val="none" w:sz="0" w:space="0" w:color="auto"/>
            <w:right w:val="none" w:sz="0" w:space="0" w:color="auto"/>
          </w:divBdr>
          <w:divsChild>
            <w:div w:id="1458179150">
              <w:marLeft w:val="0"/>
              <w:marRight w:val="0"/>
              <w:marTop w:val="0"/>
              <w:marBottom w:val="0"/>
              <w:divBdr>
                <w:top w:val="none" w:sz="0" w:space="0" w:color="auto"/>
                <w:left w:val="none" w:sz="0" w:space="0" w:color="auto"/>
                <w:bottom w:val="none" w:sz="0" w:space="0" w:color="auto"/>
                <w:right w:val="none" w:sz="0" w:space="0" w:color="auto"/>
              </w:divBdr>
            </w:div>
          </w:divsChild>
        </w:div>
        <w:div w:id="1584490058">
          <w:marLeft w:val="0"/>
          <w:marRight w:val="0"/>
          <w:marTop w:val="0"/>
          <w:marBottom w:val="0"/>
          <w:divBdr>
            <w:top w:val="none" w:sz="0" w:space="0" w:color="auto"/>
            <w:left w:val="none" w:sz="0" w:space="0" w:color="auto"/>
            <w:bottom w:val="none" w:sz="0" w:space="0" w:color="auto"/>
            <w:right w:val="none" w:sz="0" w:space="0" w:color="auto"/>
          </w:divBdr>
        </w:div>
        <w:div w:id="10312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7302</Characters>
  <Application>Microsoft Office Word</Application>
  <DocSecurity>0</DocSecurity>
  <Lines>101</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2024-06-28T13:09:00Z</cp:lastPrinted>
  <dcterms:created xsi:type="dcterms:W3CDTF">2025-04-25T07:13:00Z</dcterms:created>
  <dcterms:modified xsi:type="dcterms:W3CDTF">2025-04-25T07:13:00Z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