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3FC7" w:rsidR="00462339" w:rsidP="00DB3B69" w:rsidRDefault="00462339" w14:paraId="11804E89" w14:textId="2BCD76C9">
      <w:pPr>
        <w:spacing w:after="0" w:line="288" w:lineRule="auto"/>
        <w:jc w:val="center"/>
        <w:rPr>
          <w:b/>
          <w:bCs/>
        </w:rPr>
      </w:pPr>
      <w:r>
        <w:rPr>
          <w:b/>
        </w:rPr>
        <w:t>Tekoälyn tulevaisuus työelämässä ja työpaikoilla</w:t>
      </w:r>
    </w:p>
    <w:p w:rsidRPr="005F3FC7" w:rsidR="00D141E7" w:rsidP="00DB3B69" w:rsidRDefault="00DB3B69" w14:paraId="62977A04" w14:textId="63663267">
      <w:pPr>
        <w:spacing w:after="0" w:line="288" w:lineRule="auto"/>
      </w:pPr>
      <w:r>
        <w:rPr>
          <w:noProof/>
          <w:sz w:val="20"/>
        </w:rPr>
        <mc:AlternateContent>
          <mc:Choice Requires="wps">
            <w:drawing>
              <wp:anchor distT="0" distB="0" distL="114300" distR="114300" simplePos="0" relativeHeight="251659264"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DB3B69" w:rsidRDefault="00DB3B69" w14:paraId="40B30BAC" w14:textId="77777777">
                      <w:pPr>
                        <w:jc w:val="center"/>
                        <w:rPr>
                          <w:b/>
                          <w:bCs/>
                          <w:sz w:val="48"/>
                          <w:rFonts w:ascii="Arial" w:hAnsi="Arial" w:cs="Arial"/>
                        </w:rPr>
                      </w:pPr>
                      <w:r>
                        <w:rPr>
                          <w:b/>
                          <w:sz w:val="48"/>
                          <w:rFonts w:ascii="Arial" w:hAnsi="Arial"/>
                        </w:rPr>
                        <w:t xml:space="preserve">FI</w:t>
                      </w:r>
                    </w:p>
                  </w:txbxContent>
                </v:textbox>
                <w10:wrap anchorx="page" anchory="page"/>
              </v:shape>
            </w:pict>
          </mc:Fallback>
        </mc:AlternateContent>
      </w:r>
    </w:p>
    <w:p w:rsidR="00DB3B69" w:rsidP="00DB3B69" w:rsidRDefault="00462339" w14:paraId="64827A83" w14:textId="10759B2F">
      <w:pPr>
        <w:spacing w:after="0" w:line="288" w:lineRule="auto"/>
        <w:jc w:val="both"/>
      </w:pPr>
      <w:r>
        <w:t>Aikahorisontti: 2035</w:t>
      </w:r>
    </w:p>
    <w:p w:rsidR="00DB3B69" w:rsidP="00DB3B69" w:rsidRDefault="00DB3B69" w14:paraId="0ACF09A8" w14:textId="77777777">
      <w:pPr>
        <w:spacing w:after="0" w:line="288" w:lineRule="auto"/>
        <w:jc w:val="both"/>
      </w:pPr>
    </w:p>
    <w:p w:rsidRPr="005F3FC7" w:rsidR="00462339" w:rsidP="00DB3B69" w:rsidRDefault="00462339" w14:paraId="0E800C96" w14:textId="7CA2E69A">
      <w:pPr>
        <w:spacing w:after="0" w:line="288" w:lineRule="auto"/>
        <w:jc w:val="both"/>
      </w:pPr>
      <w:r>
        <w:t>Keskeiset epävarmuustekijät:</w:t>
      </w:r>
    </w:p>
    <w:p w:rsidRPr="005F3FC7" w:rsidR="00462339" w:rsidP="00DB3B69" w:rsidRDefault="00462339" w14:paraId="616F9DD3" w14:textId="77777777">
      <w:pPr>
        <w:pStyle w:val="ListParagraph"/>
        <w:numPr>
          <w:ilvl w:val="0"/>
          <w:numId w:val="9"/>
        </w:numPr>
        <w:spacing w:after="0" w:line="288" w:lineRule="auto"/>
        <w:jc w:val="both"/>
      </w:pPr>
      <w:r>
        <w:t>Geopoliittiset jännitteet</w:t>
      </w:r>
    </w:p>
    <w:p w:rsidRPr="005F3FC7" w:rsidR="00462339" w:rsidP="00DB3B69" w:rsidRDefault="00462339" w14:paraId="12069580" w14:textId="77777777">
      <w:pPr>
        <w:pStyle w:val="ListParagraph"/>
        <w:numPr>
          <w:ilvl w:val="0"/>
          <w:numId w:val="9"/>
        </w:numPr>
        <w:spacing w:after="0" w:line="288" w:lineRule="auto"/>
        <w:jc w:val="both"/>
      </w:pPr>
      <w:r>
        <w:t>Tekoälyn sosiaalinen hyväksyntä</w:t>
      </w:r>
    </w:p>
    <w:p w:rsidRPr="005F3FC7" w:rsidR="00D141E7" w:rsidP="00DB3B69" w:rsidRDefault="00D141E7" w14:paraId="18E60462" w14:textId="77777777">
      <w:pPr>
        <w:spacing w:after="0" w:line="288" w:lineRule="auto"/>
        <w:jc w:val="both"/>
        <w:rPr>
          <w:b/>
          <w:bCs/>
        </w:rPr>
      </w:pPr>
    </w:p>
    <w:p w:rsidRPr="005F3FC7" w:rsidR="00555583" w:rsidP="00DB3B69" w:rsidRDefault="00555583" w14:paraId="2321D2FC" w14:textId="09F1B629">
      <w:pPr>
        <w:spacing w:after="0" w:line="288" w:lineRule="auto"/>
        <w:jc w:val="both"/>
        <w:rPr>
          <w:b/>
          <w:bCs/>
          <w:color w:val="0000CC"/>
        </w:rPr>
      </w:pPr>
      <w:r>
        <w:rPr>
          <w:b/>
          <w:color w:val="0000CC"/>
        </w:rPr>
        <w:t>Skenaario 1: Vähäiset geopoliittiset jännitteet ja tekoälyn laaja sosiaalinen hyväksyntä</w:t>
      </w:r>
    </w:p>
    <w:p w:rsidRPr="005F3FC7" w:rsidR="00462339" w:rsidP="00DB3B69" w:rsidRDefault="00462339" w14:paraId="733AD164" w14:textId="6A855CCF">
      <w:pPr>
        <w:spacing w:after="0" w:line="288" w:lineRule="auto"/>
        <w:ind w:firstLine="720"/>
        <w:jc w:val="both"/>
      </w:pPr>
      <w:r>
        <w:rPr>
          <w:b/>
          <w:color w:val="0000CC"/>
        </w:rPr>
        <w:t>Skenaarion otsikko</w:t>
      </w:r>
      <w:r>
        <w:rPr>
          <w:color w:val="0000CC"/>
        </w:rPr>
        <w:t>: Tekoäly kaikille</w:t>
      </w:r>
    </w:p>
    <w:p w:rsidR="00DB3B69" w:rsidP="00DB3B69" w:rsidRDefault="00DB3B69" w14:paraId="264CC745" w14:textId="77777777">
      <w:pPr>
        <w:spacing w:after="0" w:line="288" w:lineRule="auto"/>
        <w:jc w:val="both"/>
        <w:rPr>
          <w:b/>
          <w:bCs/>
        </w:rPr>
      </w:pPr>
    </w:p>
    <w:p w:rsidR="009C1370" w:rsidP="00DB3B69" w:rsidRDefault="00FA66B3" w14:paraId="2AD5D88F" w14:textId="231B4D77">
      <w:pPr>
        <w:spacing w:after="0" w:line="288" w:lineRule="auto"/>
        <w:jc w:val="both"/>
        <w:rPr>
          <w:b/>
          <w:bCs/>
        </w:rPr>
      </w:pPr>
      <w:r>
        <w:rPr>
          <w:b/>
        </w:rPr>
        <w:t>Taustayhteys / miten tähän päädyttiin</w:t>
      </w:r>
    </w:p>
    <w:p w:rsidR="00DB3B69" w:rsidP="00DB3B69" w:rsidRDefault="00DB3B69" w14:paraId="697791BD" w14:textId="77777777">
      <w:pPr>
        <w:spacing w:after="0" w:line="288" w:lineRule="auto"/>
        <w:jc w:val="both"/>
        <w:rPr>
          <w:b/>
          <w:bCs/>
        </w:rPr>
      </w:pPr>
    </w:p>
    <w:p w:rsidR="009C1370" w:rsidP="00DB3B69" w:rsidRDefault="009C1370" w14:paraId="67B7F4A5" w14:textId="3E6BACF9">
      <w:pPr>
        <w:spacing w:after="0" w:line="288" w:lineRule="auto"/>
        <w:jc w:val="both"/>
      </w:pPr>
      <w:r>
        <w:t xml:space="preserve">Vuonna 2035 kansainväliset suhteet ovat 2020-luvun geopoliittisen myllerryksen jälkeen parantuneet huomattavasti: muun muassa ilmastokriisiin, ympäristön pilaantumiseen, tekoälyn nopeaan käyttöönottoon, väestökehityksen suuntaan ja investoinneista käytävään kilpailuun liittyvät yhteiset maailmanlaajuiset haasteet ovat saaneet ajatukset keskittymään siihen ja ihmiset ymmärtämään, että maailmanlaajuinen yhteistyö ja yhteisten normien hyväksyminen ovat kaikkien etujen mukaisia. Samalla jaksolla tekoälyteknologian kehittämisen ja käyttöönoton tahti ei ole osoittanut merkkejä hidastumisesta. </w:t>
      </w:r>
    </w:p>
    <w:p w:rsidRPr="005F3FC7" w:rsidR="00DB3B69" w:rsidP="00DB3B69" w:rsidRDefault="00DB3B69" w14:paraId="43D7949D" w14:textId="77777777">
      <w:pPr>
        <w:spacing w:after="0" w:line="288" w:lineRule="auto"/>
        <w:jc w:val="both"/>
      </w:pPr>
    </w:p>
    <w:p w:rsidR="009A7AB4" w:rsidP="00DB3B69" w:rsidRDefault="009C1370" w14:paraId="18FD8AF3" w14:textId="1F830B72">
      <w:pPr>
        <w:spacing w:after="0" w:line="288" w:lineRule="auto"/>
        <w:jc w:val="both"/>
      </w:pPr>
      <w:r>
        <w:t>Tämän teknologian sovellusten laajuus ja syväluotaavuus ovat tuottaneet monenlaisia hyötyjä. Niiden ansiosta Eurooppa on pysynyt merkittävänä taloudellisena ja lainsäädännöllisenä voimatekijänä maailmanlaajuisessa taloudellisessa kilpailussa.</w:t>
      </w:r>
    </w:p>
    <w:p w:rsidRPr="005F3FC7" w:rsidR="00DB3B69" w:rsidP="00DB3B69" w:rsidRDefault="00DB3B69" w14:paraId="015AE138" w14:textId="77777777">
      <w:pPr>
        <w:spacing w:after="0" w:line="288" w:lineRule="auto"/>
        <w:jc w:val="both"/>
      </w:pPr>
    </w:p>
    <w:p w:rsidR="009A7AB4" w:rsidP="00DB3B69" w:rsidRDefault="009A7AB4" w14:paraId="7F3E3BB8" w14:textId="167EDBCA">
      <w:pPr>
        <w:spacing w:after="0" w:line="288" w:lineRule="auto"/>
        <w:jc w:val="both"/>
      </w:pPr>
      <w:r>
        <w:t>Muutamat vuosien mittaan ilmenneet väärinkäyttötapaukset ja tahattomat seuraukset ovat kuitenkin edellyttäneet EU:lta varhaisia sääntelytoimia, jotta vältetään haitalliset vaikutukset perusihmisoikeuksiin. Tämä uraauurtava eurooppalainen sääntelykokemus oli merkittävässä asemassa, kun kansainvälinen yhteisö lopulta päätti hyväksyä maailmanlaajuiset vähimmäisnormit työntekijöiden ja kansalaisten suojelemiseksi.</w:t>
      </w:r>
    </w:p>
    <w:p w:rsidRPr="005F3FC7" w:rsidR="00DB3B69" w:rsidP="00DB3B69" w:rsidRDefault="00DB3B69" w14:paraId="1BC2A1F0" w14:textId="77777777">
      <w:pPr>
        <w:spacing w:after="0" w:line="288" w:lineRule="auto"/>
        <w:jc w:val="both"/>
      </w:pPr>
    </w:p>
    <w:p w:rsidR="00555583" w:rsidP="00DB3B69" w:rsidRDefault="00555583" w14:paraId="63A7C478" w14:textId="2B1EF2C0">
      <w:pPr>
        <w:spacing w:after="0" w:line="288" w:lineRule="auto"/>
        <w:jc w:val="both"/>
        <w:rPr>
          <w:b/>
          <w:bCs/>
        </w:rPr>
      </w:pPr>
      <w:r>
        <w:rPr>
          <w:b/>
        </w:rPr>
        <w:t>Sosiaalinen näkökulma</w:t>
      </w:r>
    </w:p>
    <w:p w:rsidR="00005709" w:rsidP="00DB3B69" w:rsidRDefault="009C1370" w14:paraId="6B78E476" w14:textId="406747AD">
      <w:pPr>
        <w:spacing w:after="0" w:line="288" w:lineRule="auto"/>
        <w:jc w:val="both"/>
      </w:pPr>
      <w:r>
        <w:t xml:space="preserve">Tekoälyteknologian nyansoitu ja harkittu täytäntöönpano ihmiskeskeisesti ja tekoälyn monilla aloilla tuottamat merkittävät hyödyt ovat EU:ssa johtaneet tämän teknologian laajaan sosiaaliseen hyväksyntään. Tekoälyä pidetään nyt luotettavana, ja se on levinnyt niin laajalle, että henkilökohtaiset tekoälyassistentit tunkeutuvat useimpien ihmisten työelämän ja muun elämän osa-alueille. </w:t>
      </w:r>
    </w:p>
    <w:p w:rsidR="00005709" w:rsidP="00DB3B69" w:rsidRDefault="00005709" w14:paraId="3F9C703D" w14:textId="0433F254">
      <w:pPr>
        <w:spacing w:after="0" w:line="288" w:lineRule="auto"/>
        <w:jc w:val="both"/>
      </w:pPr>
      <w:r>
        <w:t xml:space="preserve">Ihmiskeskeinen lähestymistapa on edelleen keskeisessä asemassa tekoälyn kehittämisessä. Ihmiset kouluttavat tekoälytyökaluja, ja siten autetaan lieventämään </w:t>
      </w:r>
      <w:proofErr w:type="spellStart"/>
      <w:r>
        <w:t>misinformaation</w:t>
      </w:r>
      <w:proofErr w:type="spellEnd"/>
      <w:r>
        <w:t xml:space="preserve">, valvonnan ja vääristymien kaltaisia ongelmia. Toimia toteutetaan sen varmistamiseksi, että tekoälyjärjestelmät ovat eettisiä, avoimia ja tasapuolisia. </w:t>
      </w:r>
    </w:p>
    <w:p w:rsidR="009A7AB4" w:rsidP="00DB3B69" w:rsidRDefault="00F44C47" w14:paraId="4D8D3205" w14:textId="676C574C">
      <w:pPr>
        <w:spacing w:after="0" w:line="288" w:lineRule="auto"/>
        <w:jc w:val="both"/>
      </w:pPr>
      <w:r>
        <w:t xml:space="preserve">Työpaikoilla vankka työmarkkinaosapuolten vuoropuhelu edistää tekoälylukutaitoa ja tekoälyn akkulturaatiota, ja näin sisällytetään ihmisen valvontaa koskeva periaate tekoälyaikakaudelle. </w:t>
      </w:r>
      <w:r>
        <w:lastRenderedPageBreak/>
        <w:t xml:space="preserve">Tekoälyn vääristymiä koskevien riskien minimoimiseksi työntekijät osallistuvat työelämässä käyttöön otettavien tekoälyjärjestelmien kehittämisestä niiden suunnitteluun ja säännöllisiin tarkastuksiin. </w:t>
      </w:r>
    </w:p>
    <w:p w:rsidR="009C1370" w:rsidP="00DB3B69" w:rsidRDefault="009C1370" w14:paraId="79EA039A" w14:textId="2A83E90E">
      <w:pPr>
        <w:spacing w:after="0" w:line="288" w:lineRule="auto"/>
        <w:jc w:val="both"/>
      </w:pPr>
      <w:r>
        <w:t>Ei ole yllättävää, että vuonna 2035 on olemassa aivan uusi työterminologia. Monet ihmiset ansaitsevat nyt nimittäin elantonsa tehtävissä, jotka olisivat tuskin olleet kuviteltavissa kymmenen vuotta aikaisemmin, ja monenlaiset työtyypit on suunniteltu uudelleen. Tämä on edellyttänyt keskittymistä taitojen kehittämiseen, ja hallituksia on kehotettu tehostamaan tekoälyn ja digitaaliteknologian alan koulutusta ja elinikäistä oppimista laajemmin; näin on autettu kaventamaan digitaalista kuilua. Tekoälyllä tuetaan myös työmarkkinoille tulevia henkilöitä, joilla on erityistarpeita, ja mahdollistetaan näin osallistavammat työllistymismahdollisuudet.</w:t>
      </w:r>
    </w:p>
    <w:p w:rsidR="00005709" w:rsidP="00DB3B69" w:rsidRDefault="006918FC" w14:paraId="12B6F743" w14:textId="421B9C8A">
      <w:pPr>
        <w:spacing w:after="0" w:line="288" w:lineRule="auto"/>
        <w:jc w:val="both"/>
      </w:pPr>
      <w:r>
        <w:t>Yleisesti ottaen tekoälyn laajalle levinnyt hyväksyntä hyödyttää suurelta osin vähän koulutettuja työntekijöitä, ja työterveys ja -turvallisuus paranevat merkittävästi. Tekoälyjärjestelmät voivat auttaa valvomaan ja ehkäisemään vaaratekijöitä työpaikoilla ja varmistavat turvallisemman työympäristön.</w:t>
      </w:r>
    </w:p>
    <w:p w:rsidR="00B55E4F" w:rsidP="00DB3B69" w:rsidRDefault="00B55E4F" w14:paraId="5240E894" w14:textId="1CE7D8C8">
      <w:pPr>
        <w:spacing w:after="0" w:line="288" w:lineRule="auto"/>
        <w:jc w:val="both"/>
      </w:pPr>
      <w:r>
        <w:t xml:space="preserve">Kaikkien näiden tekoälystä saatavien etujen hyödyntäminen on myös edellyttänyt vakaata työmarkkinaosapuolten vuoropuhelua koko kauden ajan, jotta varmistetaan tekoälyteknologian luotettavuus ja laaja hyväksyntä. Sekä poliitikot että teknologian kehittäjät ovat kuulleet työntekijöitä ja työnantajia. Vuoropuhelun ovat mahdollistaneet laajat yhteiskunnalliset keskustelut ja avoimuus arvoista ja siitä, miten ne voisivat kehittyä erittäin ympäristö- ja teknologiatietoisessa yhteiskunnassa. </w:t>
      </w:r>
    </w:p>
    <w:p w:rsidR="009C1370" w:rsidP="00DB3B69" w:rsidRDefault="00A65FEF" w14:paraId="77BF6805" w14:textId="5386DEEE">
      <w:pPr>
        <w:spacing w:after="0" w:line="288" w:lineRule="auto"/>
        <w:jc w:val="both"/>
      </w:pPr>
      <w:r>
        <w:t xml:space="preserve">Moitteettomasti toimivan työmarkkinaosapuolten vuoropuhelun avulla on lievennetty tekoälyteknologian epäeettisestä käytöstä työpaikoilla mahdollisesti aiheutuvia uhkia. Kaiken kaikkiaan pyritään vakavasti varmistamaan, että tämän teknologian kehittämisen hyödyt tavoittavat mahdollisimman monet. Julkisella vuoropuhelulla ja tietoisuudella voidaan hallita yhteiskunnan, yksityisten etujen, yksilönvapauksien ja ihmisten vapautumisen välistä tasapainoa. </w:t>
      </w:r>
    </w:p>
    <w:p w:rsidR="00A65FEF" w:rsidP="00DB3B69" w:rsidRDefault="00A65FEF" w14:paraId="537579CC" w14:textId="769C4ED8">
      <w:pPr>
        <w:spacing w:after="0" w:line="288" w:lineRule="auto"/>
        <w:jc w:val="both"/>
      </w:pPr>
      <w:r>
        <w:t xml:space="preserve">Vaikka </w:t>
      </w:r>
      <w:proofErr w:type="spellStart"/>
      <w:r>
        <w:t>misinformaation</w:t>
      </w:r>
      <w:proofErr w:type="spellEnd"/>
      <w:r>
        <w:t xml:space="preserve"> ja disinformaation lisääntyminen aiheuttaa mahdollisia pitkän aikavälin uhkia demokratialle, korkea tekoälylukutaidon taso ja tekoälyteknologian taitava käyttö ovat auttaneet ihmisiä vapautumaan ja osallistumaan.</w:t>
      </w:r>
    </w:p>
    <w:p w:rsidR="009C1370" w:rsidP="00DB3B69" w:rsidRDefault="00D808CE" w14:paraId="050684A7" w14:textId="6ABD6C14">
      <w:pPr>
        <w:spacing w:after="0" w:line="288" w:lineRule="auto"/>
        <w:jc w:val="both"/>
      </w:pPr>
      <w:r>
        <w:t xml:space="preserve">2020-luvulta lähtien on ollut voimakas houkutus luovuttaa kätevyyden nimissä tietoja ja antaa yksityisille ja julkishallinnon toimijoille mahdollisuus saada paremmin tietoa yksittäisistä henkilöistä ja väestöstä yleensä, mutta tietosuojan vahva painottaminen on lisännyt luottamusta sertifioituihin kolmansiin osapuoliin. Vankka keskinäinen valvontajärjestelmä on olennaisen tärkeä. </w:t>
      </w:r>
    </w:p>
    <w:p w:rsidR="009C1370" w:rsidP="00DB3B69" w:rsidRDefault="009C1370" w14:paraId="39D4E856" w14:textId="0AC2A1D5">
      <w:pPr>
        <w:spacing w:after="0" w:line="288" w:lineRule="auto"/>
        <w:jc w:val="both"/>
      </w:pPr>
      <w:r>
        <w:t xml:space="preserve">Tekoälyn soveltamisessa ihmiskeskeisillä aloilla, kuten terveydenhuollossa, koulutuksessa ja sosiaalipalveluissa, on kymmenen viime vuoden aikana yleisesti ottaen tapahtunut merkittävää innovointia. Tämän ansiosta yhteiskunta on pystynyt käsittelemään monia väestö-, sosiaali- ja terveyskysymyksiä, myös mielenterveyskysymyksiä. </w:t>
      </w:r>
    </w:p>
    <w:p w:rsidRPr="005F3FC7" w:rsidR="00DB3B69" w:rsidP="00DB3B69" w:rsidRDefault="00DB3B69" w14:paraId="67C70CDE" w14:textId="77777777">
      <w:pPr>
        <w:spacing w:after="0" w:line="288" w:lineRule="auto"/>
        <w:jc w:val="both"/>
      </w:pPr>
    </w:p>
    <w:p w:rsidR="00555583" w:rsidP="00DB3B69" w:rsidRDefault="00555583" w14:paraId="4EE91A0B" w14:textId="10B63654">
      <w:pPr>
        <w:spacing w:after="0" w:line="288" w:lineRule="auto"/>
        <w:jc w:val="both"/>
        <w:rPr>
          <w:b/>
          <w:bCs/>
        </w:rPr>
      </w:pPr>
      <w:r>
        <w:rPr>
          <w:b/>
        </w:rPr>
        <w:t>Teknologinen näkökulma</w:t>
      </w:r>
    </w:p>
    <w:p w:rsidR="00B55E4F" w:rsidP="00DB3B69" w:rsidRDefault="00B55E4F" w14:paraId="56C8555A" w14:textId="5A458C18">
      <w:pPr>
        <w:spacing w:after="0" w:line="288" w:lineRule="auto"/>
        <w:jc w:val="both"/>
      </w:pPr>
      <w:r>
        <w:t xml:space="preserve">Hiilestä irtautumisen tarpeen kasvaessa ja mineraalivaroista käytävän kilpailun voimistuessa toteutetaan laajoja toimia, jotta voidaan sekä vähentää tekoälyjärjestelmien energiankulutusta ja materiaalitarpeita että käyttää tekoälyjärjestelmiä kestävään kehitykseen siirtymisessä. </w:t>
      </w:r>
    </w:p>
    <w:p w:rsidRPr="005F3FC7" w:rsidR="008136FA" w:rsidP="00DB3B69" w:rsidRDefault="00872C5D" w14:paraId="6A1E61A6" w14:textId="4CF5E911">
      <w:pPr>
        <w:spacing w:after="0" w:line="288" w:lineRule="auto"/>
        <w:jc w:val="both"/>
      </w:pPr>
      <w:r>
        <w:t xml:space="preserve">Teknologian kehittämiseksi tehdyn kansainvälisen yhteistyön tuloksena tekoälyteknologia (jota on tuettu esimerkiksi kvanttilaskentaan liittyvillä uusimmilla kehityskuluilla) on johtanut korkeatasoiseen automatisointiin ja innovointiin ihmiselämään liittyvillä aloilla (terveys ja koulutus), ja näin on autettu ratkaisemaan monia yhteiskunnallisia kysymyksiä (esimerkiksi turvallisuus ja terveys) ja levittämään </w:t>
      </w:r>
      <w:r>
        <w:lastRenderedPageBreak/>
        <w:t>hyötyjä maailmanlaajuisesti. Tekoälyjärjestelmät ovat avoimia, niissä noudatetaan eettisiä normeja ja niihin sisältyvillä algoritmeilla perustellaan niiden tekemät päätökset.</w:t>
      </w:r>
    </w:p>
    <w:p w:rsidRPr="005F3FC7" w:rsidR="0033120D" w:rsidP="00DB3B69" w:rsidRDefault="0033120D" w14:paraId="35D93C70" w14:textId="3E23560C">
      <w:pPr>
        <w:spacing w:after="0" w:line="288" w:lineRule="auto"/>
        <w:jc w:val="both"/>
      </w:pPr>
      <w:r>
        <w:t>Tekoälyn laajamittainen käyttöönotto on myös lisännyt kaupallisten toimijoiden tai huolta aiheuttavien valtioiden levittämän laajamittaisen disinformaation riskejä. Tämä on vauhdittanut automaattisten suojausjärjestelmien alaan liittyvää innovointia laajimmin hyväksyttyjen eettisten normien mukaisesti. Tässä korostuu myös tekoälyn akkulturaation ja kriittisen ajattelutavan merkitys.</w:t>
      </w:r>
    </w:p>
    <w:p w:rsidR="008136FA" w:rsidP="00DB3B69" w:rsidRDefault="0033120D" w14:paraId="393F0D65" w14:textId="68D23786">
      <w:pPr>
        <w:spacing w:after="0" w:line="288" w:lineRule="auto"/>
        <w:jc w:val="both"/>
      </w:pPr>
      <w:r>
        <w:t>EU:n yhteiskuntien käytännöllisesti katsoen yleismaailmallinen riippuvuus digitaaliteknologiasta ja tekoälyjärjestelmistä on aiheuttanut merkittävän kyberturvallisuusriskin ja antanut tiedolle ratkaisevan aseman. Tähän puututaan erittäin tiukalla yhdenmukaistetulla kyberturvallisuutta ja tietosuojaa koskevalla sääntelyllä, jotta koko yksityiskohtainen tekoälyyn perustuva rakennelma ei murene.</w:t>
      </w:r>
    </w:p>
    <w:p w:rsidRPr="005F3FC7" w:rsidR="00DB3B69" w:rsidP="00DB3B69" w:rsidRDefault="00DB3B69" w14:paraId="63A90F6E" w14:textId="77777777">
      <w:pPr>
        <w:spacing w:after="0" w:line="288" w:lineRule="auto"/>
        <w:jc w:val="both"/>
      </w:pPr>
    </w:p>
    <w:p w:rsidRPr="005F3FC7" w:rsidR="00555583" w:rsidP="00DB3B69" w:rsidRDefault="00555583" w14:paraId="4114EF5C" w14:textId="77777777">
      <w:pPr>
        <w:spacing w:after="0" w:line="288" w:lineRule="auto"/>
        <w:jc w:val="both"/>
        <w:rPr>
          <w:b/>
          <w:bCs/>
        </w:rPr>
      </w:pPr>
      <w:r>
        <w:rPr>
          <w:b/>
        </w:rPr>
        <w:t>Taloudellinen näkökulma</w:t>
      </w:r>
    </w:p>
    <w:p w:rsidRPr="005F3FC7" w:rsidR="009C1370" w:rsidP="00DB3B69" w:rsidRDefault="009C1370" w14:paraId="184991C6" w14:textId="58C8ABA5">
      <w:pPr>
        <w:spacing w:after="0" w:line="288" w:lineRule="auto"/>
        <w:jc w:val="both"/>
      </w:pPr>
      <w:r>
        <w:t>Tekoälyn edistyminen on antanut eurooppalaiselle yhteiskunnalle mahdollisuuden parantaa tuottavuutta ja samalla pyrkiä yhä nopeampaan siirtymiseen kohti kestävyyttä. Tämä sysäys on myös ollut olennaisen tärkeä eläkkeiden ja sosiaalipalvelujen rahoituksen jatkamiseksi väestön ikääntyessä.</w:t>
      </w:r>
    </w:p>
    <w:p w:rsidRPr="005F3FC7" w:rsidR="00872C5D" w:rsidP="00DB3B69" w:rsidRDefault="00872C5D" w14:paraId="19DC46E3" w14:textId="63DC96D1">
      <w:pPr>
        <w:spacing w:after="0" w:line="288" w:lineRule="auto"/>
        <w:jc w:val="both"/>
      </w:pPr>
      <w:r>
        <w:t xml:space="preserve">Kasvanut maailmanlaajuinen kilpailu osaamisesta on tässä avoimessa maailmassa lisännyt työvoiman liikkuvuutta ja jossakin määrin aivovuotoa EU:sta, koska osa parhaista osaajista muuttaa maihin, jotka pystyvät tarjoamaan parhaat edellytykset, kuten erityisesti Intia ja Yhdysvallat. </w:t>
      </w:r>
    </w:p>
    <w:p w:rsidR="0033120D" w:rsidP="00DB3B69" w:rsidRDefault="0033120D" w14:paraId="549BB42D" w14:textId="77615A7C">
      <w:pPr>
        <w:spacing w:after="0" w:line="288" w:lineRule="auto"/>
        <w:jc w:val="both"/>
      </w:pPr>
      <w:r>
        <w:t>Yleisemmin ottaen tekoälyn laajamittainen käyttöönotto henkilökohtaisessa elämässä ja työelämässä on auttanut kehittämään ja päivittämään taitoja, mutta myös johtanut monien vanhoihin teknologioihin liittyvien taitojen menettämiseen ja mahdollisesti perustulon yleistymiseen, jotta torjutaan syntynyttä epävakautta.</w:t>
      </w:r>
    </w:p>
    <w:p w:rsidRPr="005F3FC7" w:rsidR="006F6940" w:rsidP="00DB3B69" w:rsidRDefault="006F6940" w14:paraId="6CD9411A" w14:textId="77777777">
      <w:pPr>
        <w:spacing w:after="0" w:line="288" w:lineRule="auto"/>
        <w:jc w:val="both"/>
      </w:pPr>
    </w:p>
    <w:p w:rsidRPr="005F3FC7" w:rsidR="00555583" w:rsidP="00DB3B69" w:rsidRDefault="00555583" w14:paraId="48E3E279" w14:textId="77777777">
      <w:pPr>
        <w:spacing w:after="0" w:line="288" w:lineRule="auto"/>
        <w:jc w:val="both"/>
        <w:rPr>
          <w:b/>
          <w:bCs/>
        </w:rPr>
      </w:pPr>
      <w:r>
        <w:rPr>
          <w:b/>
        </w:rPr>
        <w:t>Ympäristöön liittyvä näkökulma</w:t>
      </w:r>
    </w:p>
    <w:p w:rsidRPr="005F3FC7" w:rsidR="00555583" w:rsidP="00DB3B69" w:rsidRDefault="00555583" w14:paraId="69742694" w14:textId="453A65F5">
      <w:pPr>
        <w:spacing w:after="0" w:line="288" w:lineRule="auto"/>
        <w:jc w:val="both"/>
      </w:pPr>
      <w:r>
        <w:t>Ilmastohätätilaan, valtioiden rajat ylittävään pilaantumiseen ja luonnon monimuotoisuuden häviämiseen liittyvät yhteiset maailmanlaajuiset haasteet ovat saaneet keskittymään yhteistyön merkitykseen ja ihmiset ja valtiot ymmärtämään sen; tämän seurauksena on esimerkiksi tehty raaka-aineiden käyttöä koskevia sopimuksia (jotka ovat johtaneet materiaalisäästöihin).</w:t>
      </w:r>
    </w:p>
    <w:p w:rsidR="00FA66B3" w:rsidP="00DB3B69" w:rsidRDefault="002D0976" w14:paraId="5A7491CC" w14:textId="65A37E99">
      <w:pPr>
        <w:spacing w:after="0" w:line="288" w:lineRule="auto"/>
        <w:jc w:val="both"/>
      </w:pPr>
      <w:r>
        <w:t>Ympäristökriisi mahdollistaa hiilidioksidikiintiöiden (joita tarvitaan erityisesti generatiivisen tekoälyn voimakkaan kasvun vuoksi) perustamisen kullekin maalle useiden kriteerien, kuten väestön, käytettävissä olevan pinta-alan ja teknologian kehityksen tason perusteella. Jokainen kiintiönsä ylittävä maa on velvollinen ostamaan maista, jotka eivät yleensä käytä koko kiintiötään (ei kovin kehittyneet maat), ja näin niitä autetaan torjumaan ilmastonmuutoksen vaikutuksia ja kannustetaan lisäämään tekoälyyn tehtäviä investointeja saamillaan varoilla.</w:t>
      </w:r>
    </w:p>
    <w:p w:rsidRPr="005F3FC7" w:rsidR="006F6940" w:rsidP="00DB3B69" w:rsidRDefault="006F6940" w14:paraId="4C3CB309" w14:textId="77777777">
      <w:pPr>
        <w:spacing w:after="0" w:line="288" w:lineRule="auto"/>
        <w:jc w:val="both"/>
      </w:pPr>
    </w:p>
    <w:p w:rsidRPr="005F3FC7" w:rsidR="00555583" w:rsidP="00DB3B69" w:rsidRDefault="00555583" w14:paraId="27F8E7D0" w14:textId="77777777">
      <w:pPr>
        <w:spacing w:after="0" w:line="288" w:lineRule="auto"/>
        <w:jc w:val="both"/>
        <w:rPr>
          <w:b/>
          <w:bCs/>
        </w:rPr>
      </w:pPr>
      <w:r>
        <w:rPr>
          <w:b/>
        </w:rPr>
        <w:t>Poliittinen näkökulma</w:t>
      </w:r>
    </w:p>
    <w:p w:rsidRPr="005F3FC7" w:rsidR="009C1370" w:rsidP="00DB3B69" w:rsidRDefault="009C1370" w14:paraId="58EE4F77" w14:textId="6DFE8DAF">
      <w:pPr>
        <w:spacing w:after="0" w:line="288" w:lineRule="auto"/>
        <w:jc w:val="both"/>
      </w:pPr>
      <w:r>
        <w:t xml:space="preserve">Tekoälyn laajamittainen hyödyntäminen on edellyttänyt mittavia investointeja tietotekniikkainfrastruktuuriin tilanteessa, jossa julkiset resurssit ovat rajalliset. Tällä toimella on EU:n koheesiorahastojen tuella autettu kaventamaan digitaalista kuilua, mutta on myös kehotettu hallituksia laajemmin tehostamaan tekoälyä ja digitaaliteknologiaa koskevaa koulutusta. Näiden teknologiaan, koulutukseen ja infrastruktuuriin tehtyjen moninaisten koordinoitujen investointien sekä sääntelyä koskevan kansainvälisen yhteistyön ansiosta tekoälyjärjestelmät ovat avoimia ja </w:t>
      </w:r>
      <w:r>
        <w:lastRenderedPageBreak/>
        <w:t>noudattavat laajimmin hyväksyttyjä eettisiä normeja. Mukana on tarvittaessa ja sen varmistamiseksi, että tekoälyjärjestelmien käytössä noudatetaan korkeaa vastuuvelvollisuuden tasoa, ihmisiä, jotka pystyvät selittämään, miksi tekoälyjärjestelmät tekevät päätöksiä tai toimivat tietyillä tavoilla. Ihmiset säilyttävät viime kädessä hallinnan, ja tekoälyjärjestelmien autonomia on rajattu ja toiminnan rajat selkeästi määritetty.</w:t>
      </w:r>
    </w:p>
    <w:p w:rsidRPr="005F3FC7" w:rsidR="009C1370" w:rsidP="00DB3B69" w:rsidRDefault="009C1370" w14:paraId="5A998A3E" w14:textId="77777777">
      <w:pPr>
        <w:spacing w:after="0" w:line="288" w:lineRule="auto"/>
        <w:jc w:val="both"/>
      </w:pPr>
      <w:r>
        <w:t xml:space="preserve">Koulutustoimien ansiosta Euroopan väestöllä on korkea tekoälylukutaito. </w:t>
      </w:r>
    </w:p>
    <w:p w:rsidRPr="005F3FC7" w:rsidR="00555583" w:rsidP="00DB3B69" w:rsidRDefault="00555583" w14:paraId="12E1ED8F" w14:textId="6830D95F">
      <w:pPr>
        <w:spacing w:after="0" w:line="288" w:lineRule="auto"/>
        <w:jc w:val="both"/>
      </w:pPr>
      <w:r>
        <w:t>EU on ollut edelläkävijä sääntelytoimissa, jotka ovat vaikuttaneet maailmanlaajuisten vähimmäisnormien hyväksymiseen työntekijöiden ja kansalaisten suojelemiseksi alkuperäisessä tekoälysäädöksessä omaksutun lähestymistavan mukaisesti.</w:t>
      </w:r>
    </w:p>
    <w:p w:rsidRPr="005F3FC7" w:rsidR="002D0976" w:rsidP="00DB3B69" w:rsidRDefault="00962CEB" w14:paraId="23B76D44" w14:textId="06D08DB8">
      <w:pPr>
        <w:spacing w:after="0" w:line="288" w:lineRule="auto"/>
        <w:jc w:val="both"/>
        <w:rPr>
          <w:color w:val="FF0000"/>
        </w:rPr>
      </w:pPr>
      <w:r>
        <w:t>Sujuvan kansainvälisen yhteistyön ansiosta merkittävät investoinnit tietotekniikkainfrastruktuuriin ovat johtaneet siihen, että jotkin maat ovat tarjonneet asiantuntemustaan ja laitteistojaan. Riippumaton kansainvälinen virasto valvoo tilannetta sen estämiseksi, että yhdellä maalla on yksinoikeus valvoa köyhempiä maita. Viraston tavoitteena on myös varmistaa, ettei ulkomaiden tarjoamiin infrastruktuurivaihtoihin liity vakoilua tai vilppiä.</w:t>
      </w:r>
    </w:p>
    <w:p w:rsidRPr="005F3FC7" w:rsidR="00962CEB" w:rsidP="00DB3B69" w:rsidRDefault="00962CEB" w14:paraId="7A92AE5A" w14:textId="493F1F37">
      <w:pPr>
        <w:spacing w:after="0" w:line="288" w:lineRule="auto"/>
      </w:pPr>
      <w:r>
        <w:br w:type="page"/>
      </w:r>
    </w:p>
    <w:p w:rsidRPr="005F3FC7" w:rsidR="00462339" w:rsidP="00DB3B69" w:rsidRDefault="00462339" w14:paraId="159D557C" w14:textId="77777777">
      <w:pPr>
        <w:spacing w:after="0" w:line="288" w:lineRule="auto"/>
      </w:pPr>
    </w:p>
    <w:p w:rsidRPr="005F3FC7" w:rsidR="00462339" w:rsidP="00DB3B69" w:rsidRDefault="00462339" w14:paraId="0E21ECEE" w14:textId="1AFD181C">
      <w:pPr>
        <w:spacing w:after="0" w:line="288" w:lineRule="auto"/>
        <w:rPr>
          <w:b/>
          <w:bCs/>
          <w:color w:val="0000CC"/>
        </w:rPr>
      </w:pPr>
      <w:r>
        <w:rPr>
          <w:b/>
          <w:color w:val="0000CC"/>
        </w:rPr>
        <w:t>Skenaario 2: Merkittävät geopoliittiset jännitteet ja tekoälyn laaja sosiaalinen hyväksyntä</w:t>
      </w:r>
    </w:p>
    <w:p w:rsidR="00462339" w:rsidP="00DB3B69" w:rsidRDefault="00462339" w14:paraId="468B2254" w14:textId="4FAD38FC">
      <w:pPr>
        <w:spacing w:after="0" w:line="288" w:lineRule="auto"/>
        <w:ind w:firstLine="720"/>
        <w:rPr>
          <w:color w:val="0000CC"/>
        </w:rPr>
      </w:pPr>
      <w:r>
        <w:rPr>
          <w:b/>
          <w:color w:val="0000CC"/>
        </w:rPr>
        <w:t>Skenaarion otsikko</w:t>
      </w:r>
      <w:r>
        <w:rPr>
          <w:color w:val="0000CC"/>
        </w:rPr>
        <w:t>: Tekoäly meille</w:t>
      </w:r>
    </w:p>
    <w:p w:rsidRPr="005F3FC7" w:rsidR="006F6940" w:rsidP="00DB3B69" w:rsidRDefault="006F6940" w14:paraId="436FF7C9" w14:textId="77777777">
      <w:pPr>
        <w:spacing w:after="0" w:line="288" w:lineRule="auto"/>
        <w:ind w:firstLine="720"/>
        <w:rPr>
          <w:color w:val="0000CC"/>
        </w:rPr>
      </w:pPr>
    </w:p>
    <w:p w:rsidRPr="005F3FC7" w:rsidR="00FA66B3" w:rsidP="00DB3B69" w:rsidRDefault="00FA66B3" w14:paraId="20161A06" w14:textId="77777777">
      <w:pPr>
        <w:spacing w:after="0" w:line="288" w:lineRule="auto"/>
        <w:rPr>
          <w:b/>
          <w:bCs/>
        </w:rPr>
      </w:pPr>
      <w:r>
        <w:rPr>
          <w:b/>
        </w:rPr>
        <w:t>Taustayhteys / miten tähän päädyttiin</w:t>
      </w:r>
    </w:p>
    <w:p w:rsidR="00333970" w:rsidP="00DB3B69" w:rsidRDefault="00333970" w14:paraId="044E1E55" w14:textId="3D908B1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Vuonna 2035 maailmaa leimaavat </w:t>
      </w:r>
      <w:r>
        <w:rPr>
          <w:rFonts w:asciiTheme="minorHAnsi" w:hAnsiTheme="minorHAnsi"/>
          <w:b/>
          <w:sz w:val="22"/>
        </w:rPr>
        <w:t>merkittävät geopoliittiset jännitteet</w:t>
      </w:r>
      <w:r>
        <w:rPr>
          <w:rFonts w:asciiTheme="minorHAnsi" w:hAnsiTheme="minorHAnsi"/>
          <w:sz w:val="22"/>
        </w:rPr>
        <w:t>, jotka johtuvat resurssien niukkuudesta ja kilpailevista kansallismielisistä toimintaohjelmista. Sen sijaan, että tehtäisiin yhteistyötä yhteisiin maailmanlaajuisiin haasteisiin (kuten ilmastohätätilaan, valtioiden rajat ylittävään pilaantumiseen ja luonnon monimuotoisuuden häviämiseen) puuttumiseksi, nämä tekijät ovat syventäneet jakautumista ja lisänneet maiden keskittymistä kansallisiin etuihin yhteistyön sijaan. Kansakunnat suojelevat yhä enemmän teknologista kehitystään ja luonnonvarojaan, mikä on johtanut kauppasotiin ja rajoittaviin toimintapolitiikkoihin eri geopoliittisten ryhmittymien, myös EU:n, välillä. Yhteiskunta on jossakin määrin militarisoitunut.</w:t>
      </w:r>
    </w:p>
    <w:p w:rsidRPr="005F3FC7" w:rsidR="006F6940" w:rsidP="00DB3B69" w:rsidRDefault="006F6940" w14:paraId="6D356505" w14:textId="77777777">
      <w:pPr>
        <w:pStyle w:val="NormalWeb"/>
        <w:spacing w:before="0" w:beforeAutospacing="0" w:after="0" w:afterAutospacing="0" w:line="288" w:lineRule="auto"/>
        <w:jc w:val="both"/>
        <w:rPr>
          <w:rFonts w:asciiTheme="minorHAnsi" w:hAnsiTheme="minorHAnsi" w:cstheme="minorHAnsi"/>
          <w:lang w:val="en-GB"/>
        </w:rPr>
      </w:pPr>
    </w:p>
    <w:p w:rsidRPr="005F3FC7" w:rsidR="00462339" w:rsidP="00DB3B69" w:rsidRDefault="00462339" w14:paraId="615799AD" w14:textId="77777777">
      <w:pPr>
        <w:spacing w:after="0" w:line="288" w:lineRule="auto"/>
        <w:rPr>
          <w:b/>
          <w:bCs/>
        </w:rPr>
      </w:pPr>
      <w:r>
        <w:rPr>
          <w:b/>
        </w:rPr>
        <w:t>Sosiaalinen näkökulma</w:t>
      </w:r>
    </w:p>
    <w:p w:rsidRPr="005F3FC7" w:rsidR="00005709" w:rsidP="00DB3B69" w:rsidRDefault="00333970" w14:paraId="5D92DF7B" w14:textId="5FC23A6E">
      <w:pPr>
        <w:pStyle w:val="NormalWeb"/>
        <w:spacing w:before="0" w:beforeAutospacing="0" w:after="0" w:afterAutospacing="0" w:line="288" w:lineRule="auto"/>
        <w:jc w:val="both"/>
        <w:rPr>
          <w:rFonts w:asciiTheme="minorHAnsi" w:hAnsiTheme="minorHAnsi" w:cstheme="minorHAnsi"/>
          <w:b/>
          <w:bCs/>
          <w:sz w:val="22"/>
          <w:szCs w:val="22"/>
        </w:rPr>
      </w:pPr>
      <w:r>
        <w:rPr>
          <w:rFonts w:asciiTheme="minorHAnsi" w:hAnsiTheme="minorHAnsi"/>
          <w:sz w:val="22"/>
        </w:rPr>
        <w:t xml:space="preserve">Tekoäly on yleisesti </w:t>
      </w:r>
      <w:r>
        <w:rPr>
          <w:rFonts w:asciiTheme="minorHAnsi" w:hAnsiTheme="minorHAnsi"/>
          <w:b/>
          <w:sz w:val="22"/>
        </w:rPr>
        <w:t>yhteiskunnan</w:t>
      </w:r>
      <w:r>
        <w:rPr>
          <w:rFonts w:asciiTheme="minorHAnsi" w:hAnsiTheme="minorHAnsi"/>
          <w:sz w:val="22"/>
        </w:rPr>
        <w:t xml:space="preserve"> ja erityisesti sen käyttöön ottaneiden </w:t>
      </w:r>
      <w:r>
        <w:rPr>
          <w:rFonts w:asciiTheme="minorHAnsi" w:hAnsiTheme="minorHAnsi"/>
          <w:b/>
          <w:sz w:val="22"/>
        </w:rPr>
        <w:t>työntekijöiden</w:t>
      </w:r>
      <w:r>
        <w:rPr>
          <w:rFonts w:asciiTheme="minorHAnsi" w:hAnsiTheme="minorHAnsi"/>
          <w:sz w:val="22"/>
        </w:rPr>
        <w:t xml:space="preserve"> laajalti </w:t>
      </w:r>
      <w:r>
        <w:rPr>
          <w:rFonts w:asciiTheme="minorHAnsi" w:hAnsiTheme="minorHAnsi"/>
          <w:b/>
          <w:sz w:val="22"/>
        </w:rPr>
        <w:t>hyväksymää</w:t>
      </w:r>
      <w:r>
        <w:rPr>
          <w:rFonts w:asciiTheme="minorHAnsi" w:hAnsiTheme="minorHAnsi"/>
          <w:sz w:val="22"/>
        </w:rPr>
        <w:t xml:space="preserve">. Digitaalista siirtymää pidetään oikeudenmukaisena. Ihmiskeskeiset lähestymistavat ovat olleet keskeisessä asemassa tekoälyn sosiaalisen hyväksynnän varmistamisessa. </w:t>
      </w:r>
    </w:p>
    <w:p w:rsidRPr="005F3FC7" w:rsidR="00333970" w:rsidP="00DB3B69" w:rsidRDefault="00333970" w14:paraId="37CB447A" w14:textId="6761BE2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Työntekijöillä on oikeus saada tietoa tekoälyyn liittyvästä kehityksestä. </w:t>
      </w:r>
      <w:r>
        <w:rPr>
          <w:rFonts w:asciiTheme="minorHAnsi" w:hAnsiTheme="minorHAnsi"/>
          <w:b/>
          <w:sz w:val="22"/>
        </w:rPr>
        <w:t>Työpaikoilla</w:t>
      </w:r>
      <w:r>
        <w:rPr>
          <w:rFonts w:asciiTheme="minorHAnsi" w:hAnsiTheme="minorHAnsi"/>
          <w:sz w:val="22"/>
        </w:rPr>
        <w:t xml:space="preserve"> toteutetaan </w:t>
      </w:r>
      <w:r>
        <w:rPr>
          <w:rFonts w:asciiTheme="minorHAnsi" w:hAnsiTheme="minorHAnsi"/>
          <w:b/>
          <w:sz w:val="22"/>
        </w:rPr>
        <w:t>osallistavaa tekoälyn yhteissuunnittelua</w:t>
      </w:r>
      <w:r>
        <w:rPr>
          <w:rFonts w:asciiTheme="minorHAnsi" w:hAnsiTheme="minorHAnsi"/>
          <w:sz w:val="22"/>
        </w:rPr>
        <w:t xml:space="preserve">. </w:t>
      </w:r>
      <w:r>
        <w:rPr>
          <w:rFonts w:asciiTheme="minorHAnsi" w:hAnsiTheme="minorHAnsi"/>
          <w:b/>
          <w:sz w:val="22"/>
        </w:rPr>
        <w:t>Työmarkkinaosapuolten vuoropuhelu</w:t>
      </w:r>
      <w:r>
        <w:rPr>
          <w:rFonts w:asciiTheme="minorHAnsi" w:hAnsiTheme="minorHAnsi"/>
          <w:sz w:val="22"/>
        </w:rPr>
        <w:t xml:space="preserve"> on vakaalla pohjalla, ja työnantajat ja työntekijät toimivat yhteistyössä ja tehokkaasti. Työnantajat ja työntekijät osaavat </w:t>
      </w:r>
      <w:r>
        <w:rPr>
          <w:rFonts w:asciiTheme="minorHAnsi" w:hAnsiTheme="minorHAnsi"/>
          <w:b/>
          <w:sz w:val="22"/>
        </w:rPr>
        <w:t>ennakoida ja hallita muutosta</w:t>
      </w:r>
      <w:r>
        <w:rPr>
          <w:rFonts w:asciiTheme="minorHAnsi" w:hAnsiTheme="minorHAnsi"/>
          <w:sz w:val="22"/>
        </w:rPr>
        <w:t xml:space="preserve"> </w:t>
      </w:r>
      <w:r>
        <w:rPr>
          <w:rFonts w:asciiTheme="minorHAnsi" w:hAnsiTheme="minorHAnsi"/>
          <w:b/>
          <w:sz w:val="22"/>
        </w:rPr>
        <w:t>osana työmarkkinaosapuolten vuoropuhelua</w:t>
      </w:r>
      <w:r>
        <w:rPr>
          <w:rFonts w:asciiTheme="minorHAnsi" w:hAnsiTheme="minorHAnsi"/>
          <w:sz w:val="22"/>
        </w:rPr>
        <w:t>, mukaan lukien työmarkkinoiden suuntaukset ja osaamistarpeet.</w:t>
      </w:r>
    </w:p>
    <w:p w:rsidRPr="005F3FC7" w:rsidR="00333970" w:rsidP="00DB3B69" w:rsidRDefault="00333970" w14:paraId="0C0EC168" w14:textId="3BACECB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Työmarkkinoilla toteutetaan </w:t>
      </w:r>
      <w:r>
        <w:rPr>
          <w:rFonts w:asciiTheme="minorHAnsi" w:hAnsiTheme="minorHAnsi"/>
          <w:b/>
          <w:sz w:val="22"/>
        </w:rPr>
        <w:t>kehittynyttä riskinhallintaa</w:t>
      </w:r>
      <w:r>
        <w:rPr>
          <w:rFonts w:asciiTheme="minorHAnsi" w:hAnsiTheme="minorHAnsi"/>
          <w:sz w:val="22"/>
        </w:rPr>
        <w:t>. Näin organisaatiot voivat torjua tehokkaasti epävarmuustekijöitä, säilyttää häiriönsietokyvyn ja saavuttaa strategiset tavoitteet.</w:t>
      </w:r>
    </w:p>
    <w:p w:rsidRPr="005F3FC7" w:rsidR="00333970" w:rsidP="00DB3B69" w:rsidRDefault="00333970" w14:paraId="2D1E7864" w14:textId="74011B9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Työntekijöillä on </w:t>
      </w:r>
      <w:r>
        <w:rPr>
          <w:rFonts w:asciiTheme="minorHAnsi" w:hAnsiTheme="minorHAnsi"/>
          <w:b/>
          <w:sz w:val="22"/>
        </w:rPr>
        <w:t>mahdollisuus koulutukseen</w:t>
      </w:r>
      <w:r>
        <w:rPr>
          <w:rFonts w:asciiTheme="minorHAnsi" w:hAnsiTheme="minorHAnsi"/>
          <w:sz w:val="22"/>
        </w:rPr>
        <w:t>. Koulutustarjonta on laajaa ja ihmiset oppivat jatkuvasti (</w:t>
      </w:r>
      <w:r>
        <w:rPr>
          <w:rFonts w:asciiTheme="minorHAnsi" w:hAnsiTheme="minorHAnsi"/>
          <w:b/>
          <w:sz w:val="22"/>
        </w:rPr>
        <w:t>elinikäinen oppiminen</w:t>
      </w:r>
      <w:r>
        <w:rPr>
          <w:rFonts w:asciiTheme="minorHAnsi" w:hAnsiTheme="minorHAnsi"/>
          <w:sz w:val="22"/>
        </w:rPr>
        <w:t xml:space="preserve">). He kehittävät erityisesti tekoälyn alalla pehmeitä taitojaan fyysisten taitojen heikentyessä. Ihmisillä on </w:t>
      </w:r>
      <w:r>
        <w:rPr>
          <w:rFonts w:asciiTheme="minorHAnsi" w:hAnsiTheme="minorHAnsi"/>
          <w:b/>
          <w:sz w:val="22"/>
        </w:rPr>
        <w:t>korkea tekoälylukutaito</w:t>
      </w:r>
      <w:r>
        <w:rPr>
          <w:rFonts w:asciiTheme="minorHAnsi" w:hAnsiTheme="minorHAnsi"/>
          <w:sz w:val="22"/>
        </w:rPr>
        <w:t xml:space="preserve">, ja kymmentä vuotta aiemmin tunnettu digitaalinen kuilu on poistettu. </w:t>
      </w:r>
    </w:p>
    <w:p w:rsidRPr="005F3FC7" w:rsidR="00333970" w:rsidP="00DB3B69" w:rsidRDefault="00333970" w14:paraId="04FD645B" w14:textId="6B6953FA">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Tekoäly on muuttanut ja </w:t>
      </w:r>
      <w:r>
        <w:rPr>
          <w:rFonts w:asciiTheme="minorHAnsi" w:hAnsiTheme="minorHAnsi"/>
          <w:b/>
          <w:sz w:val="22"/>
        </w:rPr>
        <w:t>muuttaa</w:t>
      </w:r>
      <w:r>
        <w:rPr>
          <w:rFonts w:asciiTheme="minorHAnsi" w:hAnsiTheme="minorHAnsi"/>
          <w:sz w:val="22"/>
        </w:rPr>
        <w:t xml:space="preserve"> edelleen </w:t>
      </w:r>
      <w:r>
        <w:rPr>
          <w:rFonts w:asciiTheme="minorHAnsi" w:hAnsiTheme="minorHAnsi"/>
          <w:b/>
          <w:sz w:val="22"/>
        </w:rPr>
        <w:t>työelämää</w:t>
      </w:r>
      <w:r>
        <w:rPr>
          <w:rFonts w:asciiTheme="minorHAnsi" w:hAnsiTheme="minorHAnsi"/>
          <w:sz w:val="22"/>
        </w:rPr>
        <w:t xml:space="preserve"> vaikeasti ennakoitavalla tavalla. Joitakin työpaikkoja on 2020-luvun jälkeen </w:t>
      </w:r>
      <w:r>
        <w:rPr>
          <w:rFonts w:asciiTheme="minorHAnsi" w:hAnsiTheme="minorHAnsi"/>
          <w:b/>
          <w:sz w:val="22"/>
        </w:rPr>
        <w:t>korvattu ja</w:t>
      </w:r>
      <w:r>
        <w:rPr>
          <w:rFonts w:asciiTheme="minorHAnsi" w:hAnsiTheme="minorHAnsi"/>
          <w:sz w:val="22"/>
        </w:rPr>
        <w:t xml:space="preserve"> työntekijöitä on irtisanottu. Samaan aikaan on syntynyt </w:t>
      </w:r>
      <w:r>
        <w:rPr>
          <w:rFonts w:asciiTheme="minorHAnsi" w:hAnsiTheme="minorHAnsi"/>
          <w:b/>
          <w:sz w:val="22"/>
        </w:rPr>
        <w:t>uusia ammatteja</w:t>
      </w:r>
      <w:r>
        <w:rPr>
          <w:rFonts w:asciiTheme="minorHAnsi" w:hAnsiTheme="minorHAnsi"/>
          <w:sz w:val="22"/>
        </w:rPr>
        <w:t xml:space="preserve"> (esimerkiksi sotilas-/puolustusteollisuudessa, palvelualalla sekä energia-alalla ja vihreän talouden alalla).</w:t>
      </w:r>
    </w:p>
    <w:p w:rsidRPr="005F3FC7" w:rsidR="00333970" w:rsidP="00DB3B69" w:rsidRDefault="00333970" w14:paraId="07FFAA3D" w14:textId="77777777">
      <w:pPr>
        <w:spacing w:after="0" w:line="288" w:lineRule="auto"/>
        <w:jc w:val="both"/>
        <w:rPr>
          <w:rFonts w:cstheme="minorHAnsi"/>
        </w:rPr>
      </w:pPr>
      <w:r>
        <w:rPr>
          <w:b/>
        </w:rPr>
        <w:t>Uusia työnteon muotoja</w:t>
      </w:r>
      <w:r>
        <w:t xml:space="preserve"> ovat muun muassa virtuaalitodellisuus / yhdistetty todellisuus. Ihmisten ja robottien välinen vuorovaikutus on korkealla tasolla.</w:t>
      </w:r>
    </w:p>
    <w:p w:rsidRPr="005F3FC7" w:rsidR="00333970" w:rsidP="00DB3B69" w:rsidRDefault="00333970" w14:paraId="76329BF5" w14:textId="42C796C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sz w:val="22"/>
        </w:rPr>
        <w:t>Tuottavuus ja tehokkuus ovat lisääntyneet</w:t>
      </w:r>
      <w:r>
        <w:rPr>
          <w:rFonts w:asciiTheme="minorHAnsi" w:hAnsiTheme="minorHAnsi"/>
          <w:sz w:val="22"/>
        </w:rPr>
        <w:t>, ja työpaikoilla syntyy vähemmän kustannuksia. Tekoälyn tuottama hyöty jakautuu neuvottelujen ja työmarkkinaosapuolten vuoropuhelun kautta tasapuolisemmin ja oikeudenmukaisemmin.</w:t>
      </w:r>
    </w:p>
    <w:p w:rsidRPr="005F3FC7" w:rsidR="00333970" w:rsidP="00DB3B69" w:rsidRDefault="00333970" w14:paraId="0E95EFE2" w14:textId="7DEF4A8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Työntekijät käyttävät </w:t>
      </w:r>
      <w:r>
        <w:rPr>
          <w:rFonts w:asciiTheme="minorHAnsi" w:hAnsiTheme="minorHAnsi"/>
          <w:b/>
          <w:sz w:val="22"/>
        </w:rPr>
        <w:t>joustavia työskentelytapoja</w:t>
      </w:r>
      <w:r>
        <w:rPr>
          <w:rFonts w:asciiTheme="minorHAnsi" w:hAnsiTheme="minorHAnsi"/>
          <w:sz w:val="22"/>
        </w:rPr>
        <w:t xml:space="preserve"> erilaisissa ympäristöissä (esim. etätyö ja kotoa käsin tehty työ). Tekoälyn ansiosta työmarkkinoilla </w:t>
      </w:r>
      <w:r>
        <w:rPr>
          <w:rFonts w:asciiTheme="minorHAnsi" w:hAnsiTheme="minorHAnsi"/>
          <w:b/>
          <w:sz w:val="22"/>
        </w:rPr>
        <w:t>on yhä enemmän ihmisiä, joilla on erityistarpeita</w:t>
      </w:r>
      <w:r>
        <w:rPr>
          <w:rFonts w:asciiTheme="minorHAnsi" w:hAnsiTheme="minorHAnsi"/>
          <w:sz w:val="22"/>
        </w:rPr>
        <w:t>, ja tämä vähentää heihin kohdistuvaa syrjintää.</w:t>
      </w:r>
    </w:p>
    <w:p w:rsidRPr="005F3FC7" w:rsidR="00333970" w:rsidP="00DB3B69" w:rsidRDefault="00333970" w14:paraId="2920578B" w14:textId="78222325">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lastRenderedPageBreak/>
        <w:t xml:space="preserve">Työntekijät </w:t>
      </w:r>
      <w:r>
        <w:rPr>
          <w:rFonts w:asciiTheme="minorHAnsi" w:hAnsiTheme="minorHAnsi"/>
          <w:b/>
          <w:sz w:val="22"/>
        </w:rPr>
        <w:t>työskentelevät vähemmän aikaa</w:t>
      </w:r>
      <w:r>
        <w:rPr>
          <w:rFonts w:asciiTheme="minorHAnsi" w:hAnsiTheme="minorHAnsi"/>
          <w:sz w:val="22"/>
        </w:rPr>
        <w:t xml:space="preserve"> mutta ansaitsevat samat tulot tuottavuuden kasvamisen myötä. Lisäksi ihmiset ovat vähemmän riippuvaisia tarpeesta tehdä työtä voidakseen hyötyä sosiaalietuuksista. </w:t>
      </w:r>
      <w:r>
        <w:rPr>
          <w:rFonts w:asciiTheme="minorHAnsi" w:hAnsiTheme="minorHAnsi"/>
          <w:b/>
          <w:sz w:val="22"/>
        </w:rPr>
        <w:t>Työn ja henkilökohtaisen elämän välillä</w:t>
      </w:r>
      <w:r>
        <w:rPr>
          <w:rFonts w:asciiTheme="minorHAnsi" w:hAnsiTheme="minorHAnsi"/>
          <w:sz w:val="22"/>
        </w:rPr>
        <w:t xml:space="preserve"> vallitsee harmoninen </w:t>
      </w:r>
      <w:r>
        <w:rPr>
          <w:rFonts w:asciiTheme="minorHAnsi" w:hAnsiTheme="minorHAnsi"/>
          <w:b/>
          <w:sz w:val="22"/>
        </w:rPr>
        <w:t>tasapaino</w:t>
      </w:r>
      <w:r>
        <w:rPr>
          <w:rFonts w:asciiTheme="minorHAnsi" w:hAnsiTheme="minorHAnsi"/>
          <w:sz w:val="22"/>
        </w:rPr>
        <w:t>.</w:t>
      </w:r>
    </w:p>
    <w:p w:rsidRPr="005F3FC7" w:rsidR="00333970" w:rsidP="00DB3B69" w:rsidRDefault="00333970" w14:paraId="58CB29F0" w14:textId="565AC11E">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Työntekijät suorittavat vähemmän fyysisesti vaativia ja rutiininomaisia tehtäviä. Merkittävä osa työstä on </w:t>
      </w:r>
      <w:r>
        <w:rPr>
          <w:rFonts w:asciiTheme="minorHAnsi" w:hAnsiTheme="minorHAnsi"/>
          <w:b/>
          <w:sz w:val="22"/>
        </w:rPr>
        <w:t>luovaa ja sitä tehdään korkean tason innovointiin liittyvässä asiayhteydessä (ks. jäljempänä)</w:t>
      </w:r>
      <w:r>
        <w:rPr>
          <w:rFonts w:asciiTheme="minorHAnsi" w:hAnsiTheme="minorHAnsi"/>
          <w:sz w:val="22"/>
        </w:rPr>
        <w:t xml:space="preserve">. </w:t>
      </w:r>
    </w:p>
    <w:p w:rsidRPr="005F3FC7" w:rsidR="00333970" w:rsidP="00DB3B69" w:rsidRDefault="00333970" w14:paraId="0514D01B" w14:textId="3158D12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sz w:val="22"/>
        </w:rPr>
        <w:t>Työterveys ja -turvallisuus</w:t>
      </w:r>
      <w:r>
        <w:rPr>
          <w:rFonts w:asciiTheme="minorHAnsi" w:hAnsiTheme="minorHAnsi"/>
          <w:sz w:val="22"/>
        </w:rPr>
        <w:t xml:space="preserve"> ovat parantuneet huomattavasti. Työntekijät saattavat kuitenkin joutua ratkaisemaan ongelman, joka liittyy tekoälyn käytöstä johtuvaan työn </w:t>
      </w:r>
      <w:r>
        <w:rPr>
          <w:rFonts w:asciiTheme="minorHAnsi" w:hAnsiTheme="minorHAnsi"/>
          <w:b/>
          <w:sz w:val="22"/>
        </w:rPr>
        <w:t>tiivistymiseen</w:t>
      </w:r>
      <w:r>
        <w:rPr>
          <w:rFonts w:asciiTheme="minorHAnsi" w:hAnsiTheme="minorHAnsi"/>
          <w:sz w:val="22"/>
        </w:rPr>
        <w:t>. Tämä liittyy niiden tehtävien monimutkaistumiseen, joita työntekijöiden on suoritettava. Tekoälyn suorittaessa rutiininomaisia ja toistuvia tehtäviä työntekijöille jää monimutkaisempia, kognitiivisia ja paljon päätöksentekoa edellyttäviä tehtäviä. Tämä muutos edellyttää jatkuvaa henkistä panostusta, ongelmanratkaisua ja kriittistä ajattelua, jotka voivat olla henkisesti kuormittavia ja aiheuttaa kognitiivista väsymystä. Henkisen levon puute voi lisätä stressiä ja työuupumuksen riskiä. Tämän riskin minimoimiseksi työaikaa lyhennetään sääntelyn ja paikallisten neuvottelujen mukaisesti.</w:t>
      </w:r>
    </w:p>
    <w:p w:rsidR="004162AB" w:rsidP="00DB3B69" w:rsidRDefault="00333970" w14:paraId="7FCF9923" w14:textId="66F456D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Toteutetaan </w:t>
      </w:r>
      <w:r>
        <w:rPr>
          <w:rFonts w:asciiTheme="minorHAnsi" w:hAnsiTheme="minorHAnsi"/>
          <w:b/>
          <w:sz w:val="22"/>
        </w:rPr>
        <w:t>johtotehtävien siirtoja</w:t>
      </w:r>
      <w:r>
        <w:rPr>
          <w:rFonts w:asciiTheme="minorHAnsi" w:hAnsiTheme="minorHAnsi"/>
          <w:sz w:val="22"/>
        </w:rPr>
        <w:t xml:space="preserve">; tällä tarkoitetaan siirtymistä automatisoidumpiin hallintaprosesseihin, joissa tekoäly ja teknologia siirtyvät suorittamaan perinteisiä johtotehtäviä. Tämän lisäksi valvotaan ja seurataan työntekijöitä. On kuitenkin annettu </w:t>
      </w:r>
      <w:r>
        <w:rPr>
          <w:rFonts w:asciiTheme="minorHAnsi" w:hAnsiTheme="minorHAnsi"/>
          <w:b/>
          <w:sz w:val="22"/>
        </w:rPr>
        <w:t>algoritmista johtamista koskeva asetus</w:t>
      </w:r>
      <w:r>
        <w:rPr>
          <w:rFonts w:asciiTheme="minorHAnsi" w:hAnsiTheme="minorHAnsi"/>
          <w:sz w:val="22"/>
        </w:rPr>
        <w:t>, jota pannaan aktiivisesti täytäntöön. Ihmiset toteuttavat valvontatoimia myös johdon/päätöksenteon tasolla.</w:t>
      </w:r>
    </w:p>
    <w:p w:rsidRPr="005F3FC7" w:rsidR="006F6940" w:rsidP="00DB3B69" w:rsidRDefault="006F6940" w14:paraId="29D9693D" w14:textId="77777777">
      <w:pPr>
        <w:pStyle w:val="NormalWeb"/>
        <w:spacing w:before="0" w:beforeAutospacing="0" w:after="0" w:afterAutospacing="0" w:line="288" w:lineRule="auto"/>
        <w:jc w:val="both"/>
        <w:rPr>
          <w:rFonts w:asciiTheme="minorHAnsi" w:hAnsiTheme="minorHAnsi" w:cstheme="minorHAnsi"/>
          <w:b/>
          <w:bCs/>
          <w:sz w:val="22"/>
          <w:szCs w:val="22"/>
          <w:lang w:val="en-GB"/>
        </w:rPr>
      </w:pPr>
    </w:p>
    <w:p w:rsidRPr="005F3FC7" w:rsidR="00462339" w:rsidP="00DB3B69" w:rsidRDefault="00462339" w14:paraId="029F797E" w14:textId="34716555">
      <w:pPr>
        <w:spacing w:after="0" w:line="288" w:lineRule="auto"/>
        <w:rPr>
          <w:b/>
          <w:bCs/>
        </w:rPr>
      </w:pPr>
      <w:r>
        <w:rPr>
          <w:b/>
        </w:rPr>
        <w:t>Teknologinen näkökulma</w:t>
      </w:r>
    </w:p>
    <w:p w:rsidRPr="005F3FC7" w:rsidR="00F44C47" w:rsidP="00DB3B69" w:rsidRDefault="00B21657" w14:paraId="67C25936" w14:textId="04C6DF8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Koska geopoliittisten jännitteiden hallitsemassa maailmassa tarvitaan strategista riippumattomuutta, EU:n ja jäsenvaltioiden hallitukset edistävät </w:t>
      </w:r>
      <w:r>
        <w:rPr>
          <w:rFonts w:asciiTheme="minorHAnsi" w:hAnsiTheme="minorHAnsi"/>
          <w:b/>
          <w:sz w:val="22"/>
        </w:rPr>
        <w:t>korkeaa innovointitasoa</w:t>
      </w:r>
      <w:r>
        <w:rPr>
          <w:rFonts w:asciiTheme="minorHAnsi" w:hAnsiTheme="minorHAnsi"/>
          <w:sz w:val="22"/>
        </w:rPr>
        <w:t xml:space="preserve"> kaikissa yrityksissä, myös pk-yrityksissä, ja EU:ssa on useita </w:t>
      </w:r>
      <w:r>
        <w:t>”</w:t>
      </w:r>
      <w:r>
        <w:rPr>
          <w:rFonts w:asciiTheme="minorHAnsi" w:hAnsiTheme="minorHAnsi"/>
          <w:sz w:val="22"/>
        </w:rPr>
        <w:t>piilaaksoja</w:t>
      </w:r>
      <w:r>
        <w:t>”</w:t>
      </w:r>
      <w:r>
        <w:rPr>
          <w:rFonts w:asciiTheme="minorHAnsi" w:hAnsiTheme="minorHAnsi"/>
          <w:sz w:val="22"/>
        </w:rPr>
        <w:t xml:space="preserve">. </w:t>
      </w:r>
    </w:p>
    <w:p w:rsidR="00F44C47" w:rsidP="00DB3B69" w:rsidRDefault="00B21657" w14:paraId="4C5BCDED" w14:textId="46B45CE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Tämän seurauksena yksityisyritykset käyttävät laajalti uutta teknologiaa, myös </w:t>
      </w:r>
      <w:r>
        <w:rPr>
          <w:rFonts w:asciiTheme="minorHAnsi" w:hAnsiTheme="minorHAnsi"/>
          <w:b/>
          <w:sz w:val="22"/>
        </w:rPr>
        <w:t>kehittynyttä tekoälyä</w:t>
      </w:r>
      <w:r>
        <w:rPr>
          <w:rFonts w:asciiTheme="minorHAnsi" w:hAnsiTheme="minorHAnsi"/>
          <w:sz w:val="22"/>
        </w:rPr>
        <w:t>. Tekoälyteknologiasta on tullut olennainen osa eri alojen toimintaa terveydenhuollosta ja koulutuksesta liikenteeseen ja valmistusteollisuuteen. Puolustusteollisuus ja tarve puuttua turvallisuusuhkiin ohjaavat voimakkaasti tekoälyn kehittämistä. Sitä rahoitetaan suurelta osin julkisin varoin. Geopoliittisten jännitteiden vuoksi osa puolustuksessa käytetystä tekoälystä voidaan myös pitää salaisena, eikä arkaluonteista teknologiaa saa viedä maasta. Tekoälyä käytetään yhä enemmän kyberturvallisuudessa sekä puolustuksen ja turvallisuuden tukemiseksi. Tekoälyn käyttö ”tappajaroboteissa”, joita ihmiset eivät valvo, aiheuttaa eettisiä ongelmia.</w:t>
      </w:r>
    </w:p>
    <w:p w:rsidRPr="005F3FC7" w:rsidR="006F6940" w:rsidP="00DB3B69" w:rsidRDefault="006F6940" w14:paraId="105D1237" w14:textId="77777777">
      <w:pPr>
        <w:pStyle w:val="NormalWeb"/>
        <w:spacing w:before="0" w:beforeAutospacing="0" w:after="0" w:afterAutospacing="0" w:line="288" w:lineRule="auto"/>
        <w:jc w:val="both"/>
        <w:rPr>
          <w:rFonts w:asciiTheme="minorHAnsi" w:hAnsiTheme="minorHAnsi" w:cstheme="minorHAnsi"/>
          <w:sz w:val="22"/>
          <w:szCs w:val="22"/>
          <w:lang w:val="en-GB"/>
        </w:rPr>
      </w:pPr>
    </w:p>
    <w:p w:rsidRPr="005F3FC7" w:rsidR="00462339" w:rsidP="00DB3B69" w:rsidRDefault="00462339" w14:paraId="7AA51D5F" w14:textId="5415F95C">
      <w:pPr>
        <w:spacing w:after="0" w:line="288" w:lineRule="auto"/>
        <w:rPr>
          <w:b/>
          <w:bCs/>
        </w:rPr>
      </w:pPr>
      <w:r>
        <w:rPr>
          <w:b/>
        </w:rPr>
        <w:t>Taloudellinen näkökulma</w:t>
      </w:r>
    </w:p>
    <w:p w:rsidRPr="005F3FC7" w:rsidR="00333970" w:rsidP="00DB3B69" w:rsidRDefault="00333970" w14:paraId="00BB582A" w14:textId="11C0E152">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Euroopan unionissa </w:t>
      </w:r>
      <w:r>
        <w:rPr>
          <w:rFonts w:asciiTheme="minorHAnsi" w:hAnsiTheme="minorHAnsi"/>
          <w:b/>
          <w:sz w:val="22"/>
        </w:rPr>
        <w:t>investoidaan</w:t>
      </w:r>
      <w:r>
        <w:rPr>
          <w:rFonts w:asciiTheme="minorHAnsi" w:hAnsiTheme="minorHAnsi"/>
          <w:sz w:val="22"/>
        </w:rPr>
        <w:t xml:space="preserve"> runsaasti teknologiaan ja tutkimukseen ja kehitykseen sekä digitaaliseen julkiseen infrastruktuuriin ja puolustukseen, myös tekoälyn kehittämiseen. Yritysten välillä on liittoumia. Tekoälyllä on suuri vaikutus talouteen.</w:t>
      </w:r>
    </w:p>
    <w:p w:rsidRPr="005F3FC7" w:rsidR="002D0976" w:rsidP="00DB3B69" w:rsidRDefault="00333970" w14:paraId="1EAC1C4C" w14:textId="793BA045">
      <w:pPr>
        <w:spacing w:after="0" w:line="288" w:lineRule="auto"/>
        <w:rPr>
          <w:color w:val="FF0000"/>
        </w:rPr>
      </w:pPr>
      <w:r>
        <w:t xml:space="preserve">Geopoliittisten jännitteiden yhteydessä on käytössä kaupan rajoituksia, joilla edistetään tavaroiden paikallisen tuotannon ja toimitusten kehittämistä. Sotataloutta on jossakin määrin olemassa. Tekoälysiruihin liittyvät geopoliittiset jännitteet lisääntyvät, ja EU pyrkii strategiseen riippumattomuuteen poistaakseen sirumonopolit. </w:t>
      </w:r>
    </w:p>
    <w:p w:rsidRPr="005F3FC7" w:rsidR="00D141E7" w:rsidP="00DB3B69" w:rsidRDefault="00D141E7" w14:paraId="2FBB88F4" w14:textId="77777777">
      <w:pPr>
        <w:spacing w:after="0" w:line="288" w:lineRule="auto"/>
        <w:rPr>
          <w:b/>
          <w:bCs/>
        </w:rPr>
      </w:pPr>
    </w:p>
    <w:p w:rsidRPr="005F3FC7" w:rsidR="00462339" w:rsidP="00DB3B69" w:rsidRDefault="00462339" w14:paraId="55C23B0D" w14:textId="169365F8">
      <w:pPr>
        <w:spacing w:after="0" w:line="288" w:lineRule="auto"/>
        <w:rPr>
          <w:b/>
          <w:bCs/>
        </w:rPr>
      </w:pPr>
      <w:r>
        <w:rPr>
          <w:b/>
        </w:rPr>
        <w:t>Ympäristöön liittyvä näkökulma</w:t>
      </w:r>
    </w:p>
    <w:p w:rsidRPr="005F3FC7" w:rsidR="00333970" w:rsidP="00DB3B69" w:rsidRDefault="00B27E43" w14:paraId="7777B9AC" w14:textId="3193AFC1">
      <w:pPr>
        <w:spacing w:after="0" w:line="288" w:lineRule="auto"/>
        <w:jc w:val="both"/>
        <w:rPr>
          <w:rFonts w:cstheme="minorHAnsi"/>
        </w:rPr>
      </w:pPr>
      <w:r>
        <w:lastRenderedPageBreak/>
        <w:t xml:space="preserve">Vuoteen 2035 mennessä on päädytty siihen, että merkittävät geopoliittiset jännitteet edellyttävät strategista riippumattomuutta sekä tekoälyn optimaalisen käytön asettamista etusijalle </w:t>
      </w:r>
      <w:r>
        <w:rPr>
          <w:b/>
        </w:rPr>
        <w:t>ympäristön</w:t>
      </w:r>
      <w:r>
        <w:t xml:space="preserve"> ja sen suojeluun liittyvien tavoitteiden jäädessä taka-alalle. Ilmasto ei ole enää painopisteala. Tekoälyn energian ja resurssien kulutus kasvaa voimakkaasti.</w:t>
      </w:r>
    </w:p>
    <w:p w:rsidRPr="005F3FC7" w:rsidR="00333970" w:rsidP="00DB3B69" w:rsidRDefault="00B27E43" w14:paraId="471B0487" w14:textId="25B29E19">
      <w:pPr>
        <w:spacing w:after="0" w:line="288" w:lineRule="auto"/>
        <w:jc w:val="both"/>
        <w:rPr>
          <w:rFonts w:cstheme="minorHAnsi"/>
        </w:rPr>
      </w:pPr>
      <w:r>
        <w:t xml:space="preserve">On otettu käyttöön erittäin tehokas energia- ja voimajärjestelmä, joka hillitsee kehittyneen tekoälyn kehittämisen ilmastovaikutusta (tai ainakin kriittisten metallien kysyntää). Energiakustannukset ovat kuitenkin korkeat ja nousevat. </w:t>
      </w:r>
    </w:p>
    <w:p w:rsidRPr="005F3FC7" w:rsidR="00333970" w:rsidP="00DB3B69" w:rsidRDefault="00B27E43" w14:paraId="72899CF6" w14:textId="7825DE43">
      <w:pPr>
        <w:spacing w:after="0" w:line="288" w:lineRule="auto"/>
        <w:jc w:val="both"/>
        <w:rPr>
          <w:rFonts w:cstheme="minorHAnsi"/>
        </w:rPr>
      </w:pPr>
      <w:r>
        <w:t>Tekoälyn laaja käyttö vaikuttaa haitallisesti myös vedenkäyttöön vesivarojen ollessa niukat.</w:t>
      </w:r>
    </w:p>
    <w:p w:rsidRPr="005F3FC7" w:rsidR="00462339" w:rsidP="00DB3B69" w:rsidRDefault="00462339" w14:paraId="643859B2" w14:textId="2ECBD551">
      <w:pPr>
        <w:spacing w:after="0" w:line="288" w:lineRule="auto"/>
        <w:rPr>
          <w:b/>
          <w:bCs/>
        </w:rPr>
      </w:pPr>
      <w:r>
        <w:rPr>
          <w:b/>
        </w:rPr>
        <w:t>Poliittinen näkökulma</w:t>
      </w:r>
    </w:p>
    <w:p w:rsidRPr="005F3FC7" w:rsidR="00333970" w:rsidP="00DB3B69" w:rsidRDefault="00333970" w14:paraId="4DEA498A" w14:textId="7777777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Geopoliittiset jännitteet voivat johtaa myös autoritaariseen hallintoon ja epäliberaaliin demokratiaan. </w:t>
      </w:r>
    </w:p>
    <w:p w:rsidRPr="005F3FC7" w:rsidR="00333970" w:rsidP="00DB3B69" w:rsidRDefault="00333970" w14:paraId="30140B40" w14:textId="7F8EBF43">
      <w:pPr>
        <w:spacing w:after="0" w:line="288" w:lineRule="auto"/>
        <w:jc w:val="both"/>
        <w:rPr>
          <w:rFonts w:cstheme="minorHAnsi"/>
        </w:rPr>
      </w:pPr>
      <w:r>
        <w:t xml:space="preserve">Maailmanlaajuisella tasolla maiden muodostamat ryhmittymät kilpailevat keskenään teknologisen/tekoälyn supervallan asemasta (teknologinen sodankäynti); tämä tarkoittaa, että tekoäly pystyy lisäämään jännitteitä. EU:n tasolla tämä voi luoda liittoumia maiden välillä mutta myös aiheuttaa jännitteitä EU:n jäsenvaltioiden välillä ja siten johtaa tekoälyä koskeviin hajautuneisiin toimintapolitiikkoihin. </w:t>
      </w:r>
    </w:p>
    <w:p w:rsidRPr="005F3FC7" w:rsidR="00333970" w:rsidP="00DB3B69" w:rsidRDefault="00333970" w14:paraId="60ABE626" w14:textId="65FFA2A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Yhteiskunnassa toteutetaan </w:t>
      </w:r>
      <w:r>
        <w:rPr>
          <w:rFonts w:asciiTheme="minorHAnsi" w:hAnsiTheme="minorHAnsi"/>
          <w:b/>
          <w:sz w:val="22"/>
        </w:rPr>
        <w:t>laaja-alaista</w:t>
      </w:r>
      <w:r>
        <w:rPr>
          <w:rFonts w:asciiTheme="minorHAnsi" w:hAnsiTheme="minorHAnsi"/>
          <w:sz w:val="22"/>
        </w:rPr>
        <w:t xml:space="preserve"> </w:t>
      </w:r>
      <w:r>
        <w:rPr>
          <w:rFonts w:asciiTheme="minorHAnsi" w:hAnsiTheme="minorHAnsi"/>
          <w:b/>
          <w:sz w:val="22"/>
        </w:rPr>
        <w:t>valvontaa</w:t>
      </w:r>
      <w:r>
        <w:rPr>
          <w:rFonts w:asciiTheme="minorHAnsi" w:hAnsiTheme="minorHAnsi"/>
          <w:sz w:val="22"/>
        </w:rPr>
        <w:t xml:space="preserve"> geopoliittisten jännitteiden vuoksi. Tällaisen valvonnan tason katsotaan edistävän rauhaa ja turvallisuutta (esim. ehkäisemällä terrori-iskuja).  </w:t>
      </w:r>
    </w:p>
    <w:p w:rsidRPr="005F3FC7" w:rsidR="00555583" w:rsidP="00DB3B69" w:rsidRDefault="00555583" w14:paraId="0F327AAE" w14:textId="77777777">
      <w:pPr>
        <w:spacing w:after="0" w:line="288" w:lineRule="auto"/>
      </w:pPr>
    </w:p>
    <w:p w:rsidRPr="005F3FC7" w:rsidR="00E80244" w:rsidP="00DB3B69" w:rsidRDefault="00E80244" w14:paraId="2C90BDF7" w14:textId="77777777">
      <w:pPr>
        <w:spacing w:after="0" w:line="288" w:lineRule="auto"/>
        <w:rPr>
          <w:b/>
          <w:bCs/>
        </w:rPr>
      </w:pPr>
      <w:r>
        <w:br w:type="page"/>
      </w:r>
    </w:p>
    <w:p w:rsidRPr="005F3FC7" w:rsidR="00555583" w:rsidP="00DB3B69" w:rsidRDefault="00555583" w14:paraId="03ECEBE2" w14:textId="5FCCA91F">
      <w:pPr>
        <w:spacing w:after="0" w:line="288" w:lineRule="auto"/>
        <w:rPr>
          <w:b/>
          <w:bCs/>
          <w:color w:val="0000CC"/>
        </w:rPr>
      </w:pPr>
      <w:r>
        <w:rPr>
          <w:b/>
          <w:color w:val="0000CC"/>
        </w:rPr>
        <w:lastRenderedPageBreak/>
        <w:t xml:space="preserve">Skenaario 3: Merkittävät geopoliittiset jännitteet ja tekoälyn vähäinen sosiaalinen hyväksyntä </w:t>
      </w:r>
    </w:p>
    <w:p w:rsidRPr="005F3FC7" w:rsidR="00462339" w:rsidP="00DB3B69" w:rsidRDefault="00462339" w14:paraId="3D861FE7" w14:textId="77777777">
      <w:pPr>
        <w:spacing w:after="0" w:line="288" w:lineRule="auto"/>
        <w:ind w:firstLine="720"/>
        <w:rPr>
          <w:color w:val="0000CC"/>
        </w:rPr>
      </w:pPr>
      <w:r>
        <w:rPr>
          <w:b/>
          <w:color w:val="0000CC"/>
        </w:rPr>
        <w:t>Skenaarion otsikko</w:t>
      </w:r>
      <w:r>
        <w:rPr>
          <w:color w:val="0000CC"/>
        </w:rPr>
        <w:t>: Tekoälyä harvoille</w:t>
      </w:r>
    </w:p>
    <w:p w:rsidR="006F6940" w:rsidP="00DB3B69" w:rsidRDefault="006F6940" w14:paraId="0D300E69" w14:textId="77777777">
      <w:pPr>
        <w:spacing w:after="0" w:line="288" w:lineRule="auto"/>
        <w:jc w:val="both"/>
        <w:rPr>
          <w:b/>
          <w:bCs/>
        </w:rPr>
      </w:pPr>
    </w:p>
    <w:p w:rsidRPr="005F3FC7" w:rsidR="00FA66B3" w:rsidP="00DB3B69" w:rsidRDefault="00FA66B3" w14:paraId="0AF12EA7" w14:textId="5D908AF7">
      <w:pPr>
        <w:spacing w:after="0" w:line="288" w:lineRule="auto"/>
        <w:jc w:val="both"/>
        <w:rPr>
          <w:b/>
          <w:bCs/>
        </w:rPr>
      </w:pPr>
      <w:r>
        <w:rPr>
          <w:b/>
        </w:rPr>
        <w:t>Taustayhteys / miten tähän päädyttiin</w:t>
      </w:r>
    </w:p>
    <w:p w:rsidRPr="005F3FC7" w:rsidR="00555583" w:rsidP="00DB3B69" w:rsidRDefault="008738F2" w14:paraId="3321F440" w14:textId="6B6989A5">
      <w:pPr>
        <w:spacing w:after="0" w:line="288" w:lineRule="auto"/>
        <w:jc w:val="both"/>
      </w:pPr>
      <w:r>
        <w:t xml:space="preserve">Tilanne kävi vain huonommaksi geopoliittisten jännitteiden kärjistyttyä 2020-luvulla. Kiina ja Venäjä tehostivat digitaalisten välineiden ja tekoälyn käyttöä käydäkseen eräänlaista EU:ta ja Yhdysvaltoja horjuttavaa hybridisotaa. Tämä johti vuoteen 2035 mennessä hyvin jännittyneeseen maailmanlaajuiseen geopoliittiseen tilanteeseen eri valtioiden ja ryhmittymien välillä. </w:t>
      </w:r>
    </w:p>
    <w:p w:rsidRPr="005F3FC7" w:rsidR="007730B0" w:rsidP="00DB3B69" w:rsidRDefault="007730B0" w14:paraId="273C4126" w14:textId="4AD27747">
      <w:pPr>
        <w:spacing w:after="0" w:line="288" w:lineRule="auto"/>
        <w:jc w:val="both"/>
      </w:pPr>
      <w:r>
        <w:t>Yhdysvallat lukkiutui eräänlaiseen poliittisen eristäytymisen ja pidäkkeettömän talouskilpailun muotoon sekä harjoitti esimerkiksi teollisuusvakoilua ja hyödynsi teknologista valta-asemaansa saadakseen taloudellisen ylivallan muihin maihin nähden. Tällaisessa tilanteessa monenvälisyydellä ja kansainvälisillä järjestöillä, kuten Yhdistyneillä kansakunnilla ja sen virastoilla, on rajallinen rooli myös tekoälyn sääntelyssä.</w:t>
      </w:r>
    </w:p>
    <w:p w:rsidR="006F6940" w:rsidP="00DB3B69" w:rsidRDefault="006F6940" w14:paraId="7296E6DB" w14:textId="77777777">
      <w:pPr>
        <w:spacing w:after="0" w:line="288" w:lineRule="auto"/>
        <w:jc w:val="both"/>
        <w:rPr>
          <w:b/>
          <w:bCs/>
        </w:rPr>
      </w:pPr>
    </w:p>
    <w:p w:rsidRPr="005F3FC7" w:rsidR="00555583" w:rsidP="00DB3B69" w:rsidRDefault="00555583" w14:paraId="38A4091A" w14:textId="07A57C1C">
      <w:pPr>
        <w:spacing w:after="0" w:line="288" w:lineRule="auto"/>
        <w:jc w:val="both"/>
        <w:rPr>
          <w:b/>
          <w:bCs/>
        </w:rPr>
      </w:pPr>
      <w:r>
        <w:rPr>
          <w:b/>
        </w:rPr>
        <w:t>Sosiaalinen näkökulma</w:t>
      </w:r>
    </w:p>
    <w:p w:rsidRPr="005F3FC7" w:rsidR="0004567D" w:rsidP="00DB3B69" w:rsidRDefault="00781ADA" w14:paraId="4E074561" w14:textId="0736ADD9">
      <w:pPr>
        <w:spacing w:after="0" w:line="288" w:lineRule="auto"/>
        <w:jc w:val="both"/>
      </w:pPr>
      <w:r>
        <w:t>Teknologian ja tekoälyn laajamittainen käyttö lännen, erityisesti Euroopan, vakauden horjuttamiseksi poliittisesti, sosiaalisesti ja taloudellisesti on saanut eurooppalaiset yhteiskunnat suhtautumaan epäluuloisesti tällaisiin välineisiin. Näin ollen yhteiskunnassa vallitsee pian laaja epäluottamus ja pelko tekoälyä kohtaan. Hallitukset ja monet ihmiset näkevät enimmäkseen yhteiskunnan ja yksilöiden kannalta uhkaavan ja vaarallisen puolen, ja tämän vuoksi eurooppalaisen työvoiman digitaaliseen koulutukseen ja osaamiseen investoidaan vain vähän. Koulutuksen puute vahvistaa negatiivista takaisinkytkentää, joka liittyy ihmisten suhtautumiseen tekoälyvälineisiin, jolloin tilanne säilyy ennallaan.</w:t>
      </w:r>
    </w:p>
    <w:p w:rsidRPr="005F3FC7" w:rsidR="00555583" w:rsidP="00DB3B69" w:rsidRDefault="0004567D" w14:paraId="07FDF9B9" w14:textId="57B80325">
      <w:pPr>
        <w:spacing w:after="0" w:line="288" w:lineRule="auto"/>
        <w:jc w:val="both"/>
      </w:pPr>
      <w:r>
        <w:t xml:space="preserve">Työpaikoilla, joissa neuvotteluja ja työmarkkinaosapuolten vuoropuhelua ei käydä lainkaan, pelon ja epäluottamuksen korkea taso yhteiskunnassa ilmenee työntekijöiden ja työnantajien välisen luottamuksen puutteena; tämä johtaa työmarkkinasuhteiden kiristymiseen sekä teknologia- ja tekoälyalojen huonoon maineeseen. Näin syntyy noidankehä, jossa tekoälyn koulutuskysynnän väheneminen johtaa siihen, että yritykset ja hallitukset investoivat yhä vähemmän näihin aloihin ja työmahdollisuuksia menetetään. </w:t>
      </w:r>
    </w:p>
    <w:p w:rsidRPr="005F3FC7" w:rsidR="00005709" w:rsidP="00DB3B69" w:rsidRDefault="00005709" w14:paraId="6D817064" w14:textId="495D8DD0">
      <w:pPr>
        <w:spacing w:after="0" w:line="288" w:lineRule="auto"/>
        <w:jc w:val="both"/>
      </w:pPr>
      <w:r>
        <w:t>Tekoälyn käyttöönotosta vain harvoissa yrityksissä voi seurata työpaikkojen polarisoituminen. Tämä voi johtaa EU:n yritysten kilpailukyvyn heikkenemiseen ja työntekijöiden uudelleenkoulutusta tai täydennyskoulutusta koskevien aloitteiden vähenemiseen, ja tämä pahentaa työttömyyttä.</w:t>
      </w:r>
    </w:p>
    <w:p w:rsidRPr="005F3FC7" w:rsidR="00A8735B" w:rsidP="00DB3B69" w:rsidRDefault="00A8735B" w14:paraId="5C878CE3" w14:textId="25164991">
      <w:pPr>
        <w:spacing w:after="0" w:line="288" w:lineRule="auto"/>
        <w:jc w:val="both"/>
      </w:pPr>
      <w:r>
        <w:t>Tekoälyn tuottamat muutokset työorganisaatiossa vaikuttavat monin tavoin sosiaaliseen ympäristöön työpaikoilla ja työntekijöissä. Työolot, työterveys ja -turvallisuus, työn laatu sekä digitaalinen seuranta ja valvonta heikkenevät.</w:t>
      </w:r>
    </w:p>
    <w:p w:rsidRPr="005F3FC7" w:rsidR="00A8735B" w:rsidP="00DB3B69" w:rsidRDefault="00A8735B" w14:paraId="03BFAE35" w14:textId="631113D2">
      <w:pPr>
        <w:spacing w:after="0" w:line="288" w:lineRule="auto"/>
        <w:jc w:val="both"/>
      </w:pPr>
      <w:r>
        <w:t>Työmarkkinaosapuolten vuoropuheluun liittyvät ongelmat tilanteessa, jossa tekoälyn käyttöönotto on rajoitettua, vaikuttavat monin tavoin sosiaaliseen ympäristöön työpaikoilla ja työntekijöillä. Työolot, työterveys ja -turvallisuus, työn laatu sekä digitaalinen seuranta ja valvonta heikkenevät.</w:t>
      </w:r>
    </w:p>
    <w:p w:rsidR="006F6940" w:rsidP="00DB3B69" w:rsidRDefault="006F6940" w14:paraId="3FFE461B" w14:textId="77777777">
      <w:pPr>
        <w:spacing w:after="0" w:line="288" w:lineRule="auto"/>
        <w:rPr>
          <w:b/>
          <w:bCs/>
        </w:rPr>
      </w:pPr>
    </w:p>
    <w:p w:rsidRPr="005F3FC7" w:rsidR="00462339" w:rsidP="00DB3B69" w:rsidRDefault="00462339" w14:paraId="149C43CF" w14:textId="2223519A">
      <w:pPr>
        <w:spacing w:after="0" w:line="288" w:lineRule="auto"/>
        <w:rPr>
          <w:b/>
          <w:bCs/>
        </w:rPr>
      </w:pPr>
      <w:r>
        <w:rPr>
          <w:b/>
        </w:rPr>
        <w:t>Teknologinen näkökulma</w:t>
      </w:r>
    </w:p>
    <w:p w:rsidRPr="005F3FC7" w:rsidR="00050681" w:rsidP="00DB3B69" w:rsidRDefault="00050681" w14:paraId="62A2794D" w14:textId="0049A753">
      <w:pPr>
        <w:spacing w:after="0" w:line="288" w:lineRule="auto"/>
        <w:jc w:val="both"/>
      </w:pPr>
      <w:r>
        <w:t xml:space="preserve">Voimakkaat geopoliittiset jännitteet yhdistettynä tekoälyn rajoitettuun sääntelyyn EU:ssa ovat vaikeuttaneet vakavasti tekoälyn kehittämistä, vähentäneet eurooppalaisia investointeja tutkimukseen, kehitykseen ja innovointiin ja rankaisseet jo ennestään pientä määrää eurooppalaisia </w:t>
      </w:r>
      <w:r>
        <w:lastRenderedPageBreak/>
        <w:t>yrityksiä, jotka pystyvät kehittämään tekoälyä. Geopoliittisen ilmapiirin vuoksi tekoälyvälineitä koskeva tutkimus ja innovointi rajoittuvat edistämään lähinnä sotilaallisia etuja ja puolustusalan etuja, kun taas tekoälyvälineiden kehittäminen yksityisellä sektorilla on jäämässä merkittävästi jälkeen. Yritykset pelkäävät, että niiden investointeja tutkimukseen ja innovatiiviseen teknologiaan ei suojella.</w:t>
      </w:r>
    </w:p>
    <w:p w:rsidRPr="005F3FC7" w:rsidR="00D11DD4" w:rsidP="00DB3B69" w:rsidRDefault="00D11DD4" w14:paraId="31E8ED06" w14:textId="372F17F6">
      <w:pPr>
        <w:spacing w:after="0" w:line="288" w:lineRule="auto"/>
        <w:jc w:val="both"/>
      </w:pPr>
      <w:r>
        <w:t xml:space="preserve">Tällaisessa skenaariossa ulkomailla kehitettyjen ohjelmistojen ja laitteiden käyttäminen voi aiheuttaa merkittäviä riskejä sekä liiketoiminnalle että työntekijöille.  </w:t>
      </w:r>
    </w:p>
    <w:p w:rsidR="006F6940" w:rsidP="00DB3B69" w:rsidRDefault="006F6940" w14:paraId="229D0FDF" w14:textId="77777777">
      <w:pPr>
        <w:spacing w:after="0" w:line="288" w:lineRule="auto"/>
        <w:rPr>
          <w:b/>
          <w:bCs/>
        </w:rPr>
      </w:pPr>
    </w:p>
    <w:p w:rsidRPr="005F3FC7" w:rsidR="00555583" w:rsidP="00DB3B69" w:rsidRDefault="00555583" w14:paraId="3561E86D" w14:textId="18D44663">
      <w:pPr>
        <w:spacing w:after="0" w:line="288" w:lineRule="auto"/>
        <w:rPr>
          <w:b/>
          <w:bCs/>
        </w:rPr>
      </w:pPr>
      <w:r>
        <w:rPr>
          <w:b/>
        </w:rPr>
        <w:t>Taloudellinen näkökulma</w:t>
      </w:r>
    </w:p>
    <w:p w:rsidRPr="005F3FC7" w:rsidR="00781ADA" w:rsidP="00DB3B69" w:rsidRDefault="00781ADA" w14:paraId="3F68EFAF" w14:textId="0E14652E">
      <w:pPr>
        <w:spacing w:after="0" w:line="288" w:lineRule="auto"/>
        <w:jc w:val="both"/>
      </w:pPr>
      <w:r>
        <w:t>Euroopan talous kärsii merkittävästi ja menettää edelleen kilpailukykyään ja taloudellista vaikutusvaltaansa Kiinalle, Yhdysvalloille, Intialle ja globaalin etelän valtioille, jotka hyödyntävät tekoälyn tarjoamia mahdollisuuksia parhaalla mahdollisella tavalla. Euroopan oma digitaalinen suvereniteetti on vakavasti uhattuna, koska Euroopan on tuotava kilpailijoiltaan ja poliittisilta vastustajiltaan sen vähän, mitä se tarvitsee tekoälyteknologiaa ja digitaalisia välineitä.</w:t>
      </w:r>
    </w:p>
    <w:p w:rsidRPr="005F3FC7" w:rsidR="003C0EE2" w:rsidP="00DB3B69" w:rsidRDefault="003C0EE2" w14:paraId="36A4E27C" w14:textId="4B9E6D43">
      <w:pPr>
        <w:spacing w:after="0" w:line="288" w:lineRule="auto"/>
        <w:jc w:val="both"/>
      </w:pPr>
      <w:r>
        <w:t xml:space="preserve">Tekoälyn vähäinen kehitys ja riittävän koulutuksen puute rankaisevat EU:n taloutta, jonka vastassa on kilpailijoita, jotka hyödyntävät teknologian tarjoamia mahdollisuuksia parhaalla mahdollisella tavalla. Tämä lisää työttömyyttä ja työmarkkinoiden vakavaa </w:t>
      </w:r>
      <w:proofErr w:type="spellStart"/>
      <w:r>
        <w:t>kohtaanto</w:t>
      </w:r>
      <w:proofErr w:type="spellEnd"/>
      <w:r>
        <w:t xml:space="preserve">-ongelmaa sekä heikentää työpaikkojen laadukkuutta. Eurooppalaiset yritykset joutuvat itse asiassa heikkoutensa ja teknologisen kilpailukyvyn puutteensa vuoksi keskittymään matalan teknologian ja matalan lisäarvon tuotantoon. </w:t>
      </w:r>
    </w:p>
    <w:p w:rsidRPr="005F3FC7" w:rsidR="003C0EE2" w:rsidP="00DB3B69" w:rsidRDefault="003C0EE2" w14:paraId="6E918A75" w14:textId="5E8FAB14">
      <w:pPr>
        <w:spacing w:after="0" w:line="288" w:lineRule="auto"/>
        <w:jc w:val="both"/>
      </w:pPr>
      <w:r>
        <w:t>Vaikea taloustilanne vaikuttaa voimakkaasti ilmapiiriin yrityksissä: vallalla on yrittäjien ja työntekijöiden välisen luottamuksen puute. Työnantajat saattavat valvoa tiukasti työorganisaatiota voidakseen ”pelastaa” edes yrityksen nykytilanteen. Tätä pahentavat työntekijöiden epäluottamus ja ilmeinen pelko teknologiaa ja sitä vähäistä tekoälyä kohtaan, jota yrittäjät käyttävät. Työntekijöiden keskuudessa leviää työnantajien vakoilun, seurannan ja tunkeilevan valvonnan pelko. On ristiriitaista, että tämä vahvistaa säännösten noudattamista valvovien virkamiesten roolia, vaikka sitä ei itse asiassa pitäisi voida perustella tekoälyn ja muiden digitaalisten välineiden rajoitetulla käytöllä. Tämä ilmenee vahingollisina ja kiristyneinä työmarkkinasuhteina.</w:t>
      </w:r>
    </w:p>
    <w:p w:rsidRPr="005F3FC7" w:rsidR="003C0EE2" w:rsidP="00DB3B69" w:rsidRDefault="003C0EE2" w14:paraId="60799B6B" w14:textId="34AAF10D">
      <w:pPr>
        <w:spacing w:after="0" w:line="288" w:lineRule="auto"/>
        <w:jc w:val="both"/>
      </w:pPr>
      <w:r>
        <w:t>Muutamat ulkomaiset monikansalliset yritykset ja muutamat harvat eurooppalaiset yritykset ovat onnistuneet kehittymään teknologia-alalla. Niissä työskentelevät työntekijät ja teknikot, jotka ovat usein ulkomailla koulutettuja, saavat erittäin hyvää palkkaa ja heidän työolonsa ovat erittäin hyvät; tämä aiheuttaa merkittävän eron useimpiin eurooppalaisiin työntekijöihin nähden. Yritysten kehitys on kuitenkin myös edelleen rajoitettua osaavan työvoiman puutteen vuoksi.</w:t>
      </w:r>
    </w:p>
    <w:p w:rsidR="006F6940" w:rsidP="00DB3B69" w:rsidRDefault="006F6940" w14:paraId="25BB19F4" w14:textId="77777777">
      <w:pPr>
        <w:spacing w:after="0" w:line="288" w:lineRule="auto"/>
        <w:rPr>
          <w:b/>
          <w:bCs/>
        </w:rPr>
      </w:pPr>
    </w:p>
    <w:p w:rsidRPr="005F3FC7" w:rsidR="00555583" w:rsidP="00DB3B69" w:rsidRDefault="00555583" w14:paraId="4225EE62" w14:textId="7E76918F">
      <w:pPr>
        <w:spacing w:after="0" w:line="288" w:lineRule="auto"/>
        <w:rPr>
          <w:b/>
          <w:bCs/>
        </w:rPr>
      </w:pPr>
      <w:r>
        <w:rPr>
          <w:b/>
        </w:rPr>
        <w:t>Ympäristöön liittyvä näkökulma</w:t>
      </w:r>
    </w:p>
    <w:p w:rsidRPr="005F3FC7" w:rsidR="00E37106" w:rsidP="00DB3B69" w:rsidRDefault="00E37106" w14:paraId="2121BC3B" w14:textId="3C085F2D">
      <w:pPr>
        <w:spacing w:after="0" w:line="288" w:lineRule="auto"/>
        <w:jc w:val="both"/>
      </w:pPr>
      <w:r>
        <w:t>Tekoälyteknologiaa ei kehitetä ympäristöhaasteiden lieventämiseksi, mutta energiankulutus on vähäisempää, koska tekoälyä käytetään vähemmän ja talouden toiminta supistuu.</w:t>
      </w:r>
    </w:p>
    <w:p w:rsidRPr="005F3FC7" w:rsidR="002D0976" w:rsidP="00DB3B69" w:rsidRDefault="002D0976" w14:paraId="5D9D6D61" w14:textId="4DD00C84">
      <w:pPr>
        <w:spacing w:after="0" w:line="288" w:lineRule="auto"/>
        <w:jc w:val="both"/>
        <w:rPr>
          <w:b/>
          <w:bCs/>
        </w:rPr>
      </w:pPr>
      <w:r>
        <w:t>Tämä skenaario saattaa vaikuttaa ympäristön kannalta hyvältä uutiselta, koska ihmiset eivät ole kiinnostuneita käyttämään tekoälyä, ja tämä rajoittaa heidän hiilijalanjälkeään ja raaka-aineiden kysyntää. Merkittävien geopoliittisten jännitteiden aiheuttamilla puolustusalaan tehdyillä huomattavilla tekoälyinvestoinneilla on kuitenkin haitallisia ympäristövaikutuksia, koska puolustusteollisuus on itsessään yksi saastuttavimmista aloista.</w:t>
      </w:r>
    </w:p>
    <w:p w:rsidR="006F6940" w:rsidP="00DB3B69" w:rsidRDefault="006F6940" w14:paraId="397DEB1E" w14:textId="77777777">
      <w:pPr>
        <w:spacing w:after="0" w:line="288" w:lineRule="auto"/>
        <w:rPr>
          <w:b/>
          <w:bCs/>
        </w:rPr>
      </w:pPr>
    </w:p>
    <w:p w:rsidRPr="005F3FC7" w:rsidR="00555583" w:rsidP="00DB3B69" w:rsidRDefault="00555583" w14:paraId="39788E45" w14:textId="15DF7AFD">
      <w:pPr>
        <w:spacing w:after="0" w:line="288" w:lineRule="auto"/>
        <w:rPr>
          <w:b/>
          <w:bCs/>
        </w:rPr>
      </w:pPr>
      <w:r>
        <w:rPr>
          <w:b/>
        </w:rPr>
        <w:lastRenderedPageBreak/>
        <w:t>Poliittinen näkökulma</w:t>
      </w:r>
    </w:p>
    <w:p w:rsidRPr="005F3FC7" w:rsidR="00781ADA" w:rsidP="00DB3B69" w:rsidRDefault="00781ADA" w14:paraId="77A2ADC1" w14:textId="417D123F">
      <w:pPr>
        <w:spacing w:after="0" w:line="288" w:lineRule="auto"/>
        <w:jc w:val="both"/>
      </w:pPr>
      <w:r>
        <w:t>Geopoliittisen tilanteen ja tekoälyä koskevien maailmanlaajuisten sääntöjen puutteen vuoksi EU on kehittänyt oman sääntelynsä, jota muut maat eivät ole omaksuneet, toisin kuin yleistä tietosuoja-asetusta. Tekoälyn vähäinen sosiaalinen hyväksyntä on nimittäin tehnyt EU:n lainsäädännöstä erittäin ennalta varautuvaa ja rajoittavaa. Lisäksi tämä sääntely ja kansalliset täytäntöönpanosäännöt on laadittu ylhäältä alaspäin suuntautuvaa lähestymistapaa noudattaen ja ilman sidosryhmien ja kansalaisten – jotka eivät ole kiinnostuneita asiasta – todellista osallisuutta. Jotkut menevät niinkin pitkälle, että he puhuvat määrätystä ja autoritaarisesta sääntelystä.</w:t>
      </w:r>
    </w:p>
    <w:p w:rsidRPr="005F3FC7" w:rsidR="00555583" w:rsidP="00DB3B69" w:rsidRDefault="00555583" w14:paraId="60F6AEC7" w14:textId="179938A2">
      <w:pPr>
        <w:spacing w:after="0" w:line="288" w:lineRule="auto"/>
        <w:jc w:val="both"/>
      </w:pPr>
      <w:r>
        <w:t>EU on kehittänyt oman rajoittavan tekoälysääntelynsä. Sillä ei ole juurikaan kansainvälistä vaikutusvaltaa, koska muut maat omaksuvat lähestymistapoja, jotka suuntautuvat enemmän tekoälyn kehittämiseen.</w:t>
      </w:r>
    </w:p>
    <w:p w:rsidRPr="005F3FC7" w:rsidR="00555583" w:rsidP="00DB3B69" w:rsidRDefault="004E0C0E" w14:paraId="73D8F826" w14:textId="7A975011">
      <w:pPr>
        <w:spacing w:after="0" w:line="288" w:lineRule="auto"/>
        <w:jc w:val="both"/>
      </w:pPr>
      <w:r>
        <w:t>Yhdysvaltojen poliittinen eristäytyminen ja sen kansainvälisen talouskilpailun politiikka johtavat siihen, että tekoälyn mahdollisuuksien hyödyntämiseen investoidaan mahdollisimman tehokkaasti. Tämä lisää työttömyyttä EU:ssa ja heikentää työpaikkojen laadukkuutta. Vaikea taloustilanne vaikuttaa voimakkaasti ilmapiiriin yrityksissä, joissa vallitsee yrittäjien ja työntekijöiden välisen luottamuksen puute. Eurooppalaiset yritykset kilpailevat keskenään sen sijaan, että ne laatisivat yhteistyö- ja verkostoitumisstrategioita. Tätä pahentavat työntekijöiden epäluottamus ja pelko teknologiaa ja sitä vähäistä tekoälyä kohtaan, jota yrittäjät käyttävät. Työvoiman tekoälyosaamisen puute johtaa siihen, että vain harvat eurooppalaiset yritykset ja ulkomaiset monikansalliset yritykset pystyvät kehittymään teknologia-alalla.</w:t>
      </w:r>
    </w:p>
    <w:p w:rsidRPr="005F3FC7" w:rsidR="00462339" w:rsidP="00DB3B69" w:rsidRDefault="00462339" w14:paraId="076EDECE" w14:textId="77777777">
      <w:pPr>
        <w:spacing w:after="0" w:line="288" w:lineRule="auto"/>
      </w:pPr>
      <w:r>
        <w:br w:type="page"/>
      </w:r>
    </w:p>
    <w:p w:rsidRPr="005F3FC7" w:rsidR="00462339" w:rsidP="00DB3B69" w:rsidRDefault="00462339" w14:paraId="43664054" w14:textId="77777777">
      <w:pPr>
        <w:spacing w:after="0" w:line="288" w:lineRule="auto"/>
        <w:rPr>
          <w:b/>
          <w:bCs/>
          <w:color w:val="0000CC"/>
        </w:rPr>
      </w:pPr>
      <w:r>
        <w:rPr>
          <w:b/>
          <w:color w:val="0000CC"/>
        </w:rPr>
        <w:lastRenderedPageBreak/>
        <w:t>Skenaario 4: Vähäiset geopoliittiset jännitteet ja tekoälyn vähäinen sosiaalinen hyväksyntä</w:t>
      </w:r>
    </w:p>
    <w:p w:rsidRPr="005F3FC7" w:rsidR="00462339" w:rsidP="00DB3B69" w:rsidRDefault="00462339" w14:paraId="44BEB8E6" w14:textId="77777777">
      <w:pPr>
        <w:spacing w:after="0" w:line="288" w:lineRule="auto"/>
        <w:ind w:firstLine="720"/>
        <w:rPr>
          <w:color w:val="0000CC"/>
        </w:rPr>
      </w:pPr>
      <w:r>
        <w:rPr>
          <w:b/>
          <w:color w:val="0000CC"/>
        </w:rPr>
        <w:t>Skenaarion otsikko</w:t>
      </w:r>
      <w:r>
        <w:rPr>
          <w:color w:val="0000CC"/>
        </w:rPr>
        <w:t>: Meistä riippumaton tekoäly</w:t>
      </w:r>
    </w:p>
    <w:p w:rsidR="006F6940" w:rsidP="00DB3B69" w:rsidRDefault="006F6940" w14:paraId="6FA104D5" w14:textId="77777777">
      <w:pPr>
        <w:spacing w:after="0" w:line="288" w:lineRule="auto"/>
        <w:rPr>
          <w:b/>
          <w:bCs/>
        </w:rPr>
      </w:pPr>
    </w:p>
    <w:p w:rsidRPr="005F3FC7" w:rsidR="00FA66B3" w:rsidP="00DB3B69" w:rsidRDefault="00FA66B3" w14:paraId="6197614E" w14:textId="2EB1A202">
      <w:pPr>
        <w:spacing w:after="0" w:line="288" w:lineRule="auto"/>
        <w:rPr>
          <w:b/>
          <w:bCs/>
        </w:rPr>
      </w:pPr>
      <w:r>
        <w:rPr>
          <w:b/>
        </w:rPr>
        <w:t>Taustayhteys / miten tähän päädyttiin</w:t>
      </w:r>
    </w:p>
    <w:p w:rsidRPr="005F3FC7" w:rsidR="00A54DBA" w:rsidP="00DB3B69" w:rsidRDefault="00A54DBA" w14:paraId="2FCA2E23" w14:textId="56296E3F">
      <w:pPr>
        <w:spacing w:after="0" w:line="288" w:lineRule="auto"/>
        <w:jc w:val="both"/>
      </w:pPr>
      <w:r>
        <w:t>Valtiot ovat 2020-luvun geopoliittisista jännitteistä selvittyään pystyneet uudistamaan kansainvälistä järjestystä vapaakaupan ja tehokkaiden toimitusketjujen turvaamiseksi tasa-arvon ja sosiaalisten vapauksien kustannuksella.</w:t>
      </w:r>
    </w:p>
    <w:p w:rsidR="006F6940" w:rsidP="00DB3B69" w:rsidRDefault="006F6940" w14:paraId="27859F91" w14:textId="77777777">
      <w:pPr>
        <w:spacing w:after="0" w:line="288" w:lineRule="auto"/>
        <w:rPr>
          <w:b/>
          <w:bCs/>
        </w:rPr>
      </w:pPr>
    </w:p>
    <w:p w:rsidRPr="005F3FC7" w:rsidR="00462339" w:rsidP="00DB3B69" w:rsidRDefault="00462339" w14:paraId="754BAE9D" w14:textId="0F4364FB">
      <w:pPr>
        <w:spacing w:after="0" w:line="288" w:lineRule="auto"/>
        <w:rPr>
          <w:b/>
          <w:bCs/>
        </w:rPr>
      </w:pPr>
      <w:r>
        <w:rPr>
          <w:b/>
        </w:rPr>
        <w:t>Sosiaalinen näkökulma</w:t>
      </w:r>
    </w:p>
    <w:p w:rsidRPr="005F3FC7" w:rsidR="00A54DBA" w:rsidP="00DB3B69" w:rsidRDefault="00A54DBA" w14:paraId="3563CF21" w14:textId="650B0B1F">
      <w:pPr>
        <w:spacing w:after="0" w:line="288" w:lineRule="auto"/>
        <w:jc w:val="both"/>
      </w:pPr>
      <w:r>
        <w:t>Vaikka maailmassa vallitsee tyypillisesti rauha geopoliittisella tasolla, rauhaisan pinnan alla on yhteiskunta, jossa esiintyy runsaasti sisäisiä jakoja ja erimielisyyksiä. Hallitusten taloudellisten huolenaiheiden ensisijaisen aseman vuoksi eriarvoisuus paitsi jatkuu myös lisääntyy maailmanlaajuisesti, koska toiminnassa ja innovoinnissa on keskitytty ainoastaan liiketoiminnan tavoitteisiin ja sääntelyn purkamiseen. Tämän seurauksena suurin osa väestöstä suhtautuu tekoälyyn perustuvaan edistykseen epäilevästi ja huolestuneesti. EU:ssa tämä on johtanut hajautuneeseen sosiaaliseen toimintaympäristöön, jossa elinoloissa ja peruspalvelujen, kuten koulutuksen ja terveydenhuollon, laadussa on huomattavia eroja.</w:t>
      </w:r>
    </w:p>
    <w:p w:rsidRPr="005F3FC7" w:rsidR="00A54DBA" w:rsidP="00DB3B69" w:rsidRDefault="00A54DBA" w14:paraId="6FE69C17" w14:textId="3E8E74E6">
      <w:pPr>
        <w:spacing w:after="0" w:line="288" w:lineRule="auto"/>
        <w:jc w:val="both"/>
      </w:pPr>
      <w:r>
        <w:t>Monet kokevat, että markkinalähtöinen tekoäly on kaikkea muuta kuin luotettavaa ja heikentää ihmisarvon, vapauden, demokratian, tasa-arvon ja solidaarisuuden perusarvoja. Epäilyt ja pelko estävät työmarkkinaosapuolten vuoropuhelun käymisen työpaikoilla tai tekoälykysymyksiä koskevat julkiset keskustelut yhteiskunnassa. Hallituksethan joko estävät yhteiskunnalliset levottomuudet tai lopettavat ne nopeasti hyödyntämällä samaa teknologiaa, johon ihmiset suhtautuvat epäilevästi. Hallitukset käyttävät nimittäin tekoälyvälineitä valvontaan ja turvallisuuteen liittyvissä tarkoituksissa, jotta voidaan ylläpitää talouden suorituskyvyn edellyttämää vakautta ainakin pinnalla ja toistaiseksi. Julkisen välinpitämättömyyden alle piiloutunut yhteiskunta muodostaa ristiriitaisuuksien ja rakoilevien arvojen mosaiikin, jota ”syvät valtiot” hallitsevat tarkasti.</w:t>
      </w:r>
    </w:p>
    <w:p w:rsidRPr="005F3FC7" w:rsidR="00A54DBA" w:rsidP="00DB3B69" w:rsidRDefault="00A54DBA" w14:paraId="19BF9387" w14:textId="491D632E">
      <w:pPr>
        <w:spacing w:after="0" w:line="288" w:lineRule="auto"/>
        <w:jc w:val="both"/>
      </w:pPr>
      <w:r>
        <w:t>Ihmiset, joilla ei ole varaa kehittää tarvittavia taitoja tai jotka eivät yksinkertaisesti hyväksy työskentelyä tekoälyä käyttävissä työpaikoissa – yleinen syy 2020-luvun suureen irtisanoutumisaaltoon liittyvän ilmiön jatkumiselle – jäävät syrjään yhteiskunnasta ja kokoontuvat usein vaihtoehtoisiin yhteistyöyhteisöihin, joissa he oppivat muita kuin tekoälyyn liittyviä taitoja.</w:t>
      </w:r>
    </w:p>
    <w:p w:rsidRPr="005F3FC7" w:rsidR="00A54DBA" w:rsidP="00DB3B69" w:rsidRDefault="004B01C3" w14:paraId="658B4FBF" w14:textId="0772C032">
      <w:pPr>
        <w:spacing w:after="0" w:line="288" w:lineRule="auto"/>
        <w:jc w:val="both"/>
      </w:pPr>
      <w:r>
        <w:t xml:space="preserve">Nämä toisinaan suuret yhteisöt elävät yhteiskunnan reuna-alueilla ja elävät elämäänsä omien kykyjensä ja etujensa mukaisesti. Niissä ihmiset kannattavat solidaarisuuden, ihmisten välisten yhteyksien ja sopusointuisen luontosuhteen arvoja, mikä poikkeaa jyrkästi tekoälyn käytön hallitsevan eliitin ja valtavirtatalouden laskelmoivasta ja kilpailuhenkisestä eetoksesta. </w:t>
      </w:r>
    </w:p>
    <w:p w:rsidRPr="005F3FC7" w:rsidR="00A54DBA" w:rsidP="00DB3B69" w:rsidRDefault="00A54DBA" w14:paraId="2C7F4AF3" w14:textId="15FC3717">
      <w:pPr>
        <w:spacing w:after="0" w:line="288" w:lineRule="auto"/>
        <w:jc w:val="both"/>
      </w:pPr>
      <w:r>
        <w:t>Nämä vaihtoehtoiset yhteistyöyhteisöt pyrkivät usein muuttumaan säästäväisiksi ”biotehtaiksi”, jotka noudattavat kestäviä käytäntöjä ja toimivat vastapainona uusliberalistisen talousjärjestelmän hyväksikäyttöön perustuville suuntauksille.</w:t>
      </w:r>
    </w:p>
    <w:p w:rsidR="006F6940" w:rsidP="00DB3B69" w:rsidRDefault="006F6940" w14:paraId="64B67A00" w14:textId="77777777">
      <w:pPr>
        <w:spacing w:after="0" w:line="288" w:lineRule="auto"/>
        <w:rPr>
          <w:b/>
          <w:bCs/>
        </w:rPr>
      </w:pPr>
    </w:p>
    <w:p w:rsidRPr="005F3FC7" w:rsidR="00462339" w:rsidP="00DB3B69" w:rsidRDefault="00462339" w14:paraId="3F29EBAE" w14:textId="4C4741DC">
      <w:pPr>
        <w:spacing w:after="0" w:line="288" w:lineRule="auto"/>
        <w:rPr>
          <w:b/>
          <w:bCs/>
        </w:rPr>
      </w:pPr>
      <w:r>
        <w:rPr>
          <w:b/>
        </w:rPr>
        <w:t>Teknologinen näkökulma</w:t>
      </w:r>
    </w:p>
    <w:p w:rsidRPr="005F3FC7" w:rsidR="00A54DBA" w:rsidP="00DB3B69" w:rsidRDefault="00A54DBA" w14:paraId="02F3840E" w14:textId="3F2FEE0E">
      <w:pPr>
        <w:spacing w:after="0" w:line="288" w:lineRule="auto"/>
        <w:jc w:val="both"/>
      </w:pPr>
      <w:r>
        <w:t>Tätä taustaa vasten teknologiajätit rahoittavat yksityisesti tekoälyteknologiaa, ja siihen tehdään merkittäviä investointeja, joilla pyritään maksimoimaan tuotto, tuottavuus ja tehokkuus. Tekoälytyökalut ovat keskeisessä asemassa kaikessa voittoa tavoittelevassa toiminnassa, ja yritykset käyttävät niitä kaikkialla edistääkseen etujaan.</w:t>
      </w:r>
    </w:p>
    <w:p w:rsidR="006F6940" w:rsidP="00DB3B69" w:rsidRDefault="006F6940" w14:paraId="28968695" w14:textId="77777777">
      <w:pPr>
        <w:spacing w:after="0" w:line="288" w:lineRule="auto"/>
        <w:rPr>
          <w:b/>
          <w:bCs/>
        </w:rPr>
      </w:pPr>
    </w:p>
    <w:p w:rsidRPr="005F3FC7" w:rsidR="00462339" w:rsidP="006F6940" w:rsidRDefault="00462339" w14:paraId="34980167" w14:textId="47732D1D">
      <w:pPr>
        <w:keepNext/>
        <w:keepLines/>
        <w:spacing w:after="0" w:line="288" w:lineRule="auto"/>
        <w:rPr>
          <w:b/>
          <w:bCs/>
        </w:rPr>
      </w:pPr>
      <w:r>
        <w:rPr>
          <w:b/>
        </w:rPr>
        <w:t>Taloudellinen näkökulma</w:t>
      </w:r>
    </w:p>
    <w:p w:rsidRPr="005F3FC7" w:rsidR="00462339" w:rsidP="006F6940" w:rsidRDefault="00A54DBA" w14:paraId="400606DD" w14:textId="2CCC6C26">
      <w:pPr>
        <w:keepNext/>
        <w:keepLines/>
        <w:spacing w:after="0" w:line="288" w:lineRule="auto"/>
        <w:jc w:val="both"/>
      </w:pPr>
      <w:r>
        <w:t>Tässä skenaariossa tekoälyn kehitystä työelämässä ohjaavat ensisijaisesti markkinavoimat. Suuret yritykset vaikuttavat voimakkaasti kansallisiin hallituksiin ja EU:n kaltaisiin ylikansallisiin organisaatioihin, jotka on entistä enemmän alistettu edistämään yritysten toimintaa. Teknologiaeliitti kiristää otettaan poliittisesta vallasta, vaikuttaa toimintapolitiikkoihin ja sanelee talouden suunnan.</w:t>
      </w:r>
    </w:p>
    <w:p w:rsidRPr="005F3FC7" w:rsidR="00A54DBA" w:rsidP="00DB3B69" w:rsidRDefault="00A54DBA" w14:paraId="10A75830" w14:textId="0A08414C">
      <w:pPr>
        <w:spacing w:after="0" w:line="288" w:lineRule="auto"/>
      </w:pPr>
      <w:r>
        <w:t>Tämän seurauksena taloutta säännellään vähemmän kuin 2020-luvulla, ja sekä kansallisten hallitusten että EU:n rooli talouden ohjauksessa ja hallinnassa on vähäinen. Työmarkkinoiden vapauttamista on jatkettu yritysten palkkausprosessin ja sopimusneuvottelujen yksinkertaistamiseksi ja joustavuuden lisäämiseksi, jotta edistetään innovointia ja yrittäjähenkeä. Pk-yritykset ovat Euroopan unionin talouden keskeisen tärkeitä edistäjiä, joita tukevat pääasiassa monikansalliset yritykset.</w:t>
      </w:r>
    </w:p>
    <w:p w:rsidRPr="005F3FC7" w:rsidR="00A54DBA" w:rsidP="00DB3B69" w:rsidRDefault="00A54DBA" w14:paraId="362E06EF" w14:textId="0D4CE8F4">
      <w:pPr>
        <w:spacing w:after="0" w:line="288" w:lineRule="auto"/>
        <w:jc w:val="both"/>
      </w:pPr>
      <w:r>
        <w:t>Valmistusteollisuudessa tekoäly mullistaa tuotantolinjan robottitehtaiden kautta nopeuttaen ja tehostaen prosesseja. Markkinoinnissa tekoälyä käytetään kannattavasti suuntausten ja asiakkaiden mieltymysten tunnistamiseen, jolloin yritykset voivat toteuttaa hyvin kohdennettuja kampanjoita. Rahoitusalalla tekoälystä on tullut välttämätöntä, koska se tarjoaa välineitä riskien arviointiin, kaupankäynnin automatisointiin ja yksilöllisen rahoitusneuvonnan antamiseen asiakkaille. Tekoälyn ennakoivat valmiudet muuttavat merkittävästi logistiikkaa, koska sillä voidaan ennakoida toimitusviiveitä tai optimoida reittejä reaaliaikaisesti, säästää kustannuksista ja parantaa luotettavuutta äärimmäisten sääilmiöiden koettelemassa maailmassa.</w:t>
      </w:r>
    </w:p>
    <w:p w:rsidRPr="005F3FC7" w:rsidR="00A54DBA" w:rsidP="00DB3B69" w:rsidRDefault="00A54DBA" w14:paraId="47E4C13F" w14:textId="5A91800D">
      <w:pPr>
        <w:spacing w:after="0" w:line="288" w:lineRule="auto"/>
        <w:jc w:val="both"/>
      </w:pPr>
      <w:r>
        <w:t>Tekoälypohjainen talous on johtanut kahden kerroksen työmarkkinoihin. Tekoälyn käytön – erityisesti STEM-tieteiden aloilla (luonnontieteet, teknologia, insinööritieteet ja matematiikka) – hallitsevat eliitit edustavat liikkuvaa työvoimaa, joka kilpailee maailmanlaajuisesti hyvin palkatuista työpaikoista ja jonka asiantuntemus on välttämätöntä tekoälyyn perustuvan liiketoiminnan ylläpitämiseksi ja tutkimuksen ja kehityksen johtamiseksi. Nämä työntekijät muodostavat etuoikeutetun maailmanlaajuisen yhteisön, joka ylläpitää yksilöllisyyden, vallan, kekseliäisyyden, vaurauden ja statuksen arvoja.</w:t>
      </w:r>
    </w:p>
    <w:p w:rsidRPr="005F3FC7" w:rsidR="00A54DBA" w:rsidP="00DB3B69" w:rsidRDefault="00A54DBA" w14:paraId="53BAFF66" w14:textId="52478062">
      <w:pPr>
        <w:spacing w:after="0" w:line="288" w:lineRule="auto"/>
        <w:jc w:val="both"/>
      </w:pPr>
      <w:r>
        <w:t>Sitä vastoin monet työntekijät joutuvat tyytymään manuaaliseen työhön, jossa ei käytetä automaatiota, tai palvelutehtäviin, joita ei voida yhtä yksinkertaisesti muuttaa tekoälyn ohjaamiksi talouden liiketoimiksi, toisin sanoen tehtäviin, jotka edellyttäisivät huomattavia muutoksia ihmisten tottumuksissa tai sosiaalisissa normeissa, jos tekoäly otettaisiin käyttöön – esimerkiksi muuttamalla odotuksia, jotka liittyvät vuorovaikutukseen ihmisten kanssa keskusteluissa tai neuvotteluissa, tai työpaikkoihin, jotka edellyttävät ihmisen empatiaa, arvostelukykyä tai myötätuntoa.</w:t>
      </w:r>
    </w:p>
    <w:p w:rsidR="006F6940" w:rsidP="00DB3B69" w:rsidRDefault="006F6940" w14:paraId="23F36240" w14:textId="77777777">
      <w:pPr>
        <w:spacing w:after="0" w:line="288" w:lineRule="auto"/>
        <w:rPr>
          <w:b/>
          <w:bCs/>
        </w:rPr>
      </w:pPr>
    </w:p>
    <w:p w:rsidRPr="005F3FC7" w:rsidR="00462339" w:rsidP="00DB3B69" w:rsidRDefault="00462339" w14:paraId="22CAA48D" w14:textId="31B5BBD3">
      <w:pPr>
        <w:spacing w:after="0" w:line="288" w:lineRule="auto"/>
        <w:rPr>
          <w:b/>
          <w:bCs/>
        </w:rPr>
      </w:pPr>
      <w:r>
        <w:rPr>
          <w:b/>
        </w:rPr>
        <w:t>Ympäristöön liittyvä näkökulma</w:t>
      </w:r>
    </w:p>
    <w:p w:rsidRPr="005F3FC7" w:rsidR="003E5CE5" w:rsidP="00DB3B69" w:rsidRDefault="003E5CE5" w14:paraId="07B5F856" w14:textId="6B14A0D7">
      <w:pPr>
        <w:spacing w:after="0" w:line="288" w:lineRule="auto"/>
        <w:jc w:val="both"/>
      </w:pPr>
      <w:r>
        <w:t xml:space="preserve">Koska talous on tässä yhteydessä ensisijainen painopisteala eikä tekoäly kehity optimaalisesti, tekoäly ei itsessään aiheuta merkittävää energian ja resurssien kulutusta, mutta se ei myöskään paranna muiden toimintojen ympäristöjalanjälkeä. Perinteisempiin talouden osiin liittyvä resurssien kulutus puolestaan jatkaa kasvuaan.  </w:t>
      </w:r>
    </w:p>
    <w:p w:rsidR="006F6940" w:rsidP="00DB3B69" w:rsidRDefault="006F6940" w14:paraId="4919E075" w14:textId="77777777">
      <w:pPr>
        <w:spacing w:after="0" w:line="288" w:lineRule="auto"/>
        <w:rPr>
          <w:b/>
          <w:bCs/>
        </w:rPr>
      </w:pPr>
    </w:p>
    <w:p w:rsidRPr="005F3FC7" w:rsidR="00462339" w:rsidP="00DB3B69" w:rsidRDefault="00462339" w14:paraId="4748C7F8" w14:textId="4B0CE77F">
      <w:pPr>
        <w:spacing w:after="0" w:line="288" w:lineRule="auto"/>
        <w:rPr>
          <w:b/>
          <w:bCs/>
        </w:rPr>
      </w:pPr>
      <w:r>
        <w:rPr>
          <w:b/>
        </w:rPr>
        <w:t>Poliittinen näkökulma</w:t>
      </w:r>
    </w:p>
    <w:p w:rsidRPr="005F3FC7" w:rsidR="00A54DBA" w:rsidP="00DB3B69" w:rsidRDefault="00A54DBA" w14:paraId="3F017268" w14:textId="5B78355E">
      <w:pPr>
        <w:spacing w:after="0" w:line="288" w:lineRule="auto"/>
        <w:jc w:val="both"/>
      </w:pPr>
      <w:r>
        <w:t xml:space="preserve">Teknologiaeliitti kiristää otettaan poliittisesta vallasta, vaikuttaa toimintapolitiikkoihin ja sanelee talouden suunnan. </w:t>
      </w:r>
    </w:p>
    <w:p w:rsidRPr="005F3FC7" w:rsidR="00A54DBA" w:rsidP="00DB3B69" w:rsidRDefault="00A54DBA" w14:paraId="1A940066" w14:textId="77777777">
      <w:pPr>
        <w:spacing w:after="0" w:line="288" w:lineRule="auto"/>
      </w:pPr>
    </w:p>
    <w:sectPr w:rsidRPr="005F3FC7" w:rsidR="00A54DBA" w:rsidSect="00DB3B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CA10" w14:textId="77777777" w:rsidR="00A917C2" w:rsidRDefault="00A917C2" w:rsidP="00FA66B3">
      <w:pPr>
        <w:spacing w:after="0" w:line="240" w:lineRule="auto"/>
      </w:pPr>
      <w:r>
        <w:separator/>
      </w:r>
    </w:p>
  </w:endnote>
  <w:endnote w:type="continuationSeparator" w:id="0">
    <w:p w14:paraId="5F7FDC40" w14:textId="77777777" w:rsidR="00A917C2" w:rsidRDefault="00A917C2" w:rsidP="00FA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A50B" w14:textId="77777777" w:rsidR="00B86512" w:rsidRPr="00DB3B69" w:rsidRDefault="00B86512" w:rsidP="00DB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8F" w14:textId="45D00296" w:rsidR="00A8735B" w:rsidRPr="00DB3B69" w:rsidRDefault="00DB3B69" w:rsidP="00DB3B69">
    <w:pPr>
      <w:pStyle w:val="Footer"/>
    </w:pPr>
    <w:r>
      <w:t xml:space="preserve">SOC/803 – EESC-2024-01024-00-00-TCD-TRA (EN) </w:t>
    </w:r>
    <w:r>
      <w:fldChar w:fldCharType="begin"/>
    </w:r>
    <w:r>
      <w:instrText xml:space="preserve"> PAGE  \* Arabic  \* MERGEFORMAT </w:instrText>
    </w:r>
    <w:r>
      <w:fldChar w:fldCharType="separate"/>
    </w:r>
    <w:r>
      <w:t>1</w:t>
    </w:r>
    <w:r>
      <w:fldChar w:fldCharType="end"/>
    </w:r>
    <w:r>
      <w:t>/</w:t>
    </w:r>
    <w:fldSimple w:instr=" NUMPAGES ">
      <w:r>
        <w:rPr>
          <w:noProof/>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2E1" w14:textId="77777777" w:rsidR="00B86512" w:rsidRPr="00DB3B69" w:rsidRDefault="00B86512" w:rsidP="00DB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99BB" w14:textId="77777777" w:rsidR="00A917C2" w:rsidRDefault="00A917C2" w:rsidP="00FA66B3">
      <w:pPr>
        <w:spacing w:after="0" w:line="240" w:lineRule="auto"/>
      </w:pPr>
      <w:r>
        <w:separator/>
      </w:r>
    </w:p>
  </w:footnote>
  <w:footnote w:type="continuationSeparator" w:id="0">
    <w:p w14:paraId="1CE9106C" w14:textId="77777777" w:rsidR="00A917C2" w:rsidRDefault="00A917C2" w:rsidP="00FA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A789" w14:textId="77777777" w:rsidR="00B86512" w:rsidRPr="00DB3B69" w:rsidRDefault="00B86512" w:rsidP="00DB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595A" w14:textId="61A1F117" w:rsidR="00B86512" w:rsidRPr="00DB3B69" w:rsidRDefault="00B86512" w:rsidP="00DB3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BB0" w14:textId="77777777" w:rsidR="00B86512" w:rsidRPr="00DB3B69" w:rsidRDefault="00B86512" w:rsidP="00DB3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3"/>
    <w:rsid w:val="00004CD5"/>
    <w:rsid w:val="00005709"/>
    <w:rsid w:val="00007724"/>
    <w:rsid w:val="0001029E"/>
    <w:rsid w:val="000107CB"/>
    <w:rsid w:val="00013A99"/>
    <w:rsid w:val="00014165"/>
    <w:rsid w:val="00017AF5"/>
    <w:rsid w:val="00020DA7"/>
    <w:rsid w:val="00021FF0"/>
    <w:rsid w:val="0002532F"/>
    <w:rsid w:val="000319A0"/>
    <w:rsid w:val="0003375A"/>
    <w:rsid w:val="00033D5A"/>
    <w:rsid w:val="000365A2"/>
    <w:rsid w:val="000371AD"/>
    <w:rsid w:val="00037CD3"/>
    <w:rsid w:val="00041DB6"/>
    <w:rsid w:val="00043239"/>
    <w:rsid w:val="0004567D"/>
    <w:rsid w:val="00046A62"/>
    <w:rsid w:val="00047278"/>
    <w:rsid w:val="000500E9"/>
    <w:rsid w:val="00050681"/>
    <w:rsid w:val="00050DC5"/>
    <w:rsid w:val="000526DD"/>
    <w:rsid w:val="00052840"/>
    <w:rsid w:val="00054287"/>
    <w:rsid w:val="0005643A"/>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31DE"/>
    <w:rsid w:val="00151665"/>
    <w:rsid w:val="00152CA6"/>
    <w:rsid w:val="00153006"/>
    <w:rsid w:val="001538E1"/>
    <w:rsid w:val="001705CB"/>
    <w:rsid w:val="00174F37"/>
    <w:rsid w:val="00180DAE"/>
    <w:rsid w:val="001901A0"/>
    <w:rsid w:val="00190E1A"/>
    <w:rsid w:val="0019156E"/>
    <w:rsid w:val="001A0604"/>
    <w:rsid w:val="001A20D7"/>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6112"/>
    <w:rsid w:val="002070FC"/>
    <w:rsid w:val="00211AEC"/>
    <w:rsid w:val="0021583E"/>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5074"/>
    <w:rsid w:val="003153E9"/>
    <w:rsid w:val="0031794E"/>
    <w:rsid w:val="00321F57"/>
    <w:rsid w:val="00322CC1"/>
    <w:rsid w:val="003274FC"/>
    <w:rsid w:val="00327E6B"/>
    <w:rsid w:val="0033120D"/>
    <w:rsid w:val="0033246F"/>
    <w:rsid w:val="00333970"/>
    <w:rsid w:val="00334BE6"/>
    <w:rsid w:val="00334D56"/>
    <w:rsid w:val="003350D9"/>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7E7A"/>
    <w:rsid w:val="00392001"/>
    <w:rsid w:val="003A1556"/>
    <w:rsid w:val="003A6A66"/>
    <w:rsid w:val="003A726C"/>
    <w:rsid w:val="003B6215"/>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79B"/>
    <w:rsid w:val="004F70AD"/>
    <w:rsid w:val="00502696"/>
    <w:rsid w:val="005048BD"/>
    <w:rsid w:val="00513B08"/>
    <w:rsid w:val="00524B4F"/>
    <w:rsid w:val="00527AC2"/>
    <w:rsid w:val="00541FF2"/>
    <w:rsid w:val="005424B1"/>
    <w:rsid w:val="00542F92"/>
    <w:rsid w:val="00551003"/>
    <w:rsid w:val="00554EB1"/>
    <w:rsid w:val="00555583"/>
    <w:rsid w:val="00555813"/>
    <w:rsid w:val="00564BE6"/>
    <w:rsid w:val="00566F45"/>
    <w:rsid w:val="005670E4"/>
    <w:rsid w:val="005744FB"/>
    <w:rsid w:val="00575FEC"/>
    <w:rsid w:val="00577CFD"/>
    <w:rsid w:val="0058316C"/>
    <w:rsid w:val="0058426E"/>
    <w:rsid w:val="00584BD2"/>
    <w:rsid w:val="00585B90"/>
    <w:rsid w:val="0059076D"/>
    <w:rsid w:val="00593909"/>
    <w:rsid w:val="00593FCC"/>
    <w:rsid w:val="00594B01"/>
    <w:rsid w:val="005970EA"/>
    <w:rsid w:val="005A111E"/>
    <w:rsid w:val="005A67EC"/>
    <w:rsid w:val="005A7060"/>
    <w:rsid w:val="005B0E36"/>
    <w:rsid w:val="005B0F1E"/>
    <w:rsid w:val="005B146B"/>
    <w:rsid w:val="005B1A56"/>
    <w:rsid w:val="005B338A"/>
    <w:rsid w:val="005B5F2B"/>
    <w:rsid w:val="005B620B"/>
    <w:rsid w:val="005C1D40"/>
    <w:rsid w:val="005C1EAC"/>
    <w:rsid w:val="005C54B3"/>
    <w:rsid w:val="005D06A5"/>
    <w:rsid w:val="005D1FBB"/>
    <w:rsid w:val="005E01BF"/>
    <w:rsid w:val="005E183E"/>
    <w:rsid w:val="005E2E3E"/>
    <w:rsid w:val="005E4BC8"/>
    <w:rsid w:val="005E604B"/>
    <w:rsid w:val="005E7329"/>
    <w:rsid w:val="005E7D55"/>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58A9"/>
    <w:rsid w:val="00662875"/>
    <w:rsid w:val="00662B10"/>
    <w:rsid w:val="00667678"/>
    <w:rsid w:val="00670CD8"/>
    <w:rsid w:val="00673229"/>
    <w:rsid w:val="00674290"/>
    <w:rsid w:val="00675B95"/>
    <w:rsid w:val="00677488"/>
    <w:rsid w:val="0068450D"/>
    <w:rsid w:val="00687934"/>
    <w:rsid w:val="00687BDD"/>
    <w:rsid w:val="006918FC"/>
    <w:rsid w:val="006925D2"/>
    <w:rsid w:val="0069733C"/>
    <w:rsid w:val="00697BC5"/>
    <w:rsid w:val="006B5C18"/>
    <w:rsid w:val="006B5FBF"/>
    <w:rsid w:val="006B7695"/>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4AAA"/>
    <w:rsid w:val="0070702D"/>
    <w:rsid w:val="0071507B"/>
    <w:rsid w:val="00723875"/>
    <w:rsid w:val="00730141"/>
    <w:rsid w:val="007308AF"/>
    <w:rsid w:val="00734557"/>
    <w:rsid w:val="00741118"/>
    <w:rsid w:val="00741385"/>
    <w:rsid w:val="00744D99"/>
    <w:rsid w:val="007454B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32BC"/>
    <w:rsid w:val="007B25EF"/>
    <w:rsid w:val="007B4F0E"/>
    <w:rsid w:val="007B600D"/>
    <w:rsid w:val="007B6E78"/>
    <w:rsid w:val="007C0516"/>
    <w:rsid w:val="007C0BB6"/>
    <w:rsid w:val="007C21DF"/>
    <w:rsid w:val="007C317A"/>
    <w:rsid w:val="007C35EC"/>
    <w:rsid w:val="007C39D6"/>
    <w:rsid w:val="007D20B8"/>
    <w:rsid w:val="007D5A37"/>
    <w:rsid w:val="007D7898"/>
    <w:rsid w:val="007D7CB5"/>
    <w:rsid w:val="007E2BDF"/>
    <w:rsid w:val="007E71F0"/>
    <w:rsid w:val="007F2280"/>
    <w:rsid w:val="008136FA"/>
    <w:rsid w:val="00815C88"/>
    <w:rsid w:val="00815DDE"/>
    <w:rsid w:val="00823B7F"/>
    <w:rsid w:val="00824ED7"/>
    <w:rsid w:val="00827BC4"/>
    <w:rsid w:val="00842AE9"/>
    <w:rsid w:val="0084413D"/>
    <w:rsid w:val="00852EE9"/>
    <w:rsid w:val="008576C8"/>
    <w:rsid w:val="008606B7"/>
    <w:rsid w:val="00860A85"/>
    <w:rsid w:val="00866A57"/>
    <w:rsid w:val="008706E4"/>
    <w:rsid w:val="00872C5D"/>
    <w:rsid w:val="0087365D"/>
    <w:rsid w:val="008738F2"/>
    <w:rsid w:val="00881349"/>
    <w:rsid w:val="0088280C"/>
    <w:rsid w:val="0089193D"/>
    <w:rsid w:val="00891D9E"/>
    <w:rsid w:val="00894F28"/>
    <w:rsid w:val="0089595A"/>
    <w:rsid w:val="00895B9D"/>
    <w:rsid w:val="008A107E"/>
    <w:rsid w:val="008A1834"/>
    <w:rsid w:val="008A37B2"/>
    <w:rsid w:val="008B28DF"/>
    <w:rsid w:val="008B2E09"/>
    <w:rsid w:val="008B3FC2"/>
    <w:rsid w:val="008C13D4"/>
    <w:rsid w:val="008C19ED"/>
    <w:rsid w:val="008C4FE8"/>
    <w:rsid w:val="008C713F"/>
    <w:rsid w:val="008D3911"/>
    <w:rsid w:val="008E1A5E"/>
    <w:rsid w:val="008E5A78"/>
    <w:rsid w:val="008E5D77"/>
    <w:rsid w:val="008F2841"/>
    <w:rsid w:val="008F6141"/>
    <w:rsid w:val="008F76E8"/>
    <w:rsid w:val="008F771E"/>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4641"/>
    <w:rsid w:val="009A2392"/>
    <w:rsid w:val="009A345F"/>
    <w:rsid w:val="009A4EED"/>
    <w:rsid w:val="009A5F44"/>
    <w:rsid w:val="009A7AB4"/>
    <w:rsid w:val="009B2DE8"/>
    <w:rsid w:val="009C1370"/>
    <w:rsid w:val="009C33E6"/>
    <w:rsid w:val="009C5DC5"/>
    <w:rsid w:val="009C5E4B"/>
    <w:rsid w:val="009D2991"/>
    <w:rsid w:val="009D7975"/>
    <w:rsid w:val="009E0C3F"/>
    <w:rsid w:val="009E0FDD"/>
    <w:rsid w:val="009E635D"/>
    <w:rsid w:val="009E7721"/>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71EED"/>
    <w:rsid w:val="00A72510"/>
    <w:rsid w:val="00A80A1C"/>
    <w:rsid w:val="00A81468"/>
    <w:rsid w:val="00A83192"/>
    <w:rsid w:val="00A8735B"/>
    <w:rsid w:val="00A917C2"/>
    <w:rsid w:val="00A948FF"/>
    <w:rsid w:val="00A96F97"/>
    <w:rsid w:val="00AA4FEA"/>
    <w:rsid w:val="00AB1D0E"/>
    <w:rsid w:val="00AB5BBE"/>
    <w:rsid w:val="00AB77E3"/>
    <w:rsid w:val="00AC3722"/>
    <w:rsid w:val="00AC3EAC"/>
    <w:rsid w:val="00AC5407"/>
    <w:rsid w:val="00AD015B"/>
    <w:rsid w:val="00AD0743"/>
    <w:rsid w:val="00AD5CFD"/>
    <w:rsid w:val="00AD79FB"/>
    <w:rsid w:val="00AE10D3"/>
    <w:rsid w:val="00AE43E5"/>
    <w:rsid w:val="00AE487A"/>
    <w:rsid w:val="00AE70E4"/>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7E43"/>
    <w:rsid w:val="00B34064"/>
    <w:rsid w:val="00B3649E"/>
    <w:rsid w:val="00B40D56"/>
    <w:rsid w:val="00B50288"/>
    <w:rsid w:val="00B52B3D"/>
    <w:rsid w:val="00B55DC4"/>
    <w:rsid w:val="00B55E4F"/>
    <w:rsid w:val="00B61428"/>
    <w:rsid w:val="00B6357E"/>
    <w:rsid w:val="00B64360"/>
    <w:rsid w:val="00B648D4"/>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89A"/>
    <w:rsid w:val="00BD6BBD"/>
    <w:rsid w:val="00BE1E6B"/>
    <w:rsid w:val="00BE44C0"/>
    <w:rsid w:val="00BE7E9D"/>
    <w:rsid w:val="00BE7ECA"/>
    <w:rsid w:val="00BF3520"/>
    <w:rsid w:val="00C02C20"/>
    <w:rsid w:val="00C05A27"/>
    <w:rsid w:val="00C078C7"/>
    <w:rsid w:val="00C117F3"/>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B40ED"/>
    <w:rsid w:val="00CB65A3"/>
    <w:rsid w:val="00CB7570"/>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475C0"/>
    <w:rsid w:val="00D51B8F"/>
    <w:rsid w:val="00D545B2"/>
    <w:rsid w:val="00D5545C"/>
    <w:rsid w:val="00D55AFE"/>
    <w:rsid w:val="00D616F5"/>
    <w:rsid w:val="00D6671D"/>
    <w:rsid w:val="00D70575"/>
    <w:rsid w:val="00D808CE"/>
    <w:rsid w:val="00D8537F"/>
    <w:rsid w:val="00D92E33"/>
    <w:rsid w:val="00D96285"/>
    <w:rsid w:val="00D96C71"/>
    <w:rsid w:val="00DA5974"/>
    <w:rsid w:val="00DA6148"/>
    <w:rsid w:val="00DA726E"/>
    <w:rsid w:val="00DB3B69"/>
    <w:rsid w:val="00DB5DED"/>
    <w:rsid w:val="00DC215F"/>
    <w:rsid w:val="00DC45F1"/>
    <w:rsid w:val="00DD06AB"/>
    <w:rsid w:val="00DD5B7E"/>
    <w:rsid w:val="00DD6FC0"/>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7BA0"/>
    <w:rsid w:val="00F129B7"/>
    <w:rsid w:val="00F13844"/>
    <w:rsid w:val="00F154B4"/>
    <w:rsid w:val="00F15C39"/>
    <w:rsid w:val="00F24ADC"/>
    <w:rsid w:val="00F25501"/>
    <w:rsid w:val="00F27333"/>
    <w:rsid w:val="00F35ACC"/>
    <w:rsid w:val="00F44C47"/>
    <w:rsid w:val="00F454E6"/>
    <w:rsid w:val="00F6449A"/>
    <w:rsid w:val="00F644FF"/>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fi-FI"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fi-FI"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F7M6YNZUATRX-917472228-12085</_dlc_DocId>
    <_dlc_DocIdUrl xmlns="59ace41b-6786-4ce3-be71-52c27066c6ef">
      <Url>http://dm/eesc/2024/_layouts/15/DocIdRedir.aspx?ID=F7M6YNZUATRX-917472228-12085</Url>
      <Description>F7M6YNZUATRX-917472228-12085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2024-10-23T12:00:00+00:00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Paakkulainen Anna</DisplayName>
        <AccountId>1541</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E6ED-BF3C-48DD-AA7E-1D94447718BC}"/>
</file>

<file path=customXml/itemProps2.xml><?xml version="1.0" encoding="utf-8"?>
<ds:datastoreItem xmlns:ds="http://schemas.openxmlformats.org/officeDocument/2006/customXml" ds:itemID="{CCADC23D-A6FB-48EA-99A3-98BD3668737C}"/>
</file>

<file path=customXml/itemProps3.xml><?xml version="1.0" encoding="utf-8"?>
<ds:datastoreItem xmlns:ds="http://schemas.openxmlformats.org/officeDocument/2006/customXml" ds:itemID="{F3361DBC-A7C7-4846-93DA-F93C75F1157C}"/>
</file>

<file path=customXml/itemProps4.xml><?xml version="1.0" encoding="utf-8"?>
<ds:datastoreItem xmlns:ds="http://schemas.openxmlformats.org/officeDocument/2006/customXml" ds:itemID="{FB7C351D-2D5A-4B66-8288-5AE6940CCE05}"/>
</file>

<file path=docProps/app.xml><?xml version="1.0" encoding="utf-8"?>
<Properties xmlns="http://schemas.openxmlformats.org/officeDocument/2006/extended-properties" xmlns:vt="http://schemas.openxmlformats.org/officeDocument/2006/docPropsVTypes">
  <Template>Normal.dotm</Template>
  <TotalTime>0</TotalTime>
  <Pages>13</Pages>
  <Words>5052</Words>
  <Characters>28802</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Tekoälyn tulevaisuus työelämässä ja työpaikoilla</dc:title>
  <dc:subject>TCD</dc:subject>
  <dc:creator>BONTOUX Laurent (JRC)</dc:creator>
  <cp:keywords>EESC-2024-01024-00-00-TCD-TRA-EN</cp:keywords>
  <dc:description>Rapporteur: SALIS-MADINIER - Original language: EN - Date of document: 23/10/2024 - Date of meeting: 30/11/2024 14:30 - External documents:  - Administrator: MME DUMITRACHE Ana</dc:description>
  <cp:lastModifiedBy>Paakkulainen Anna</cp:lastModifiedBy>
  <cp:revision>6</cp:revision>
  <dcterms:created xsi:type="dcterms:W3CDTF">2024-10-09T10:58:00Z</dcterms:created>
  <dcterms:modified xsi:type="dcterms:W3CDTF">2024-10-23T07:55:00Z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7d4483a8-88b0-4a5c-90bb-2f59414fe35b</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DocumentVersion">
    <vt:i4>0</vt:i4>
  </property>
  <property fmtid="{D5CDD505-2E9C-101B-9397-08002B2CF9AE}" pid="23" name="DossierNumber">
    <vt:i4>803</vt:i4>
  </property>
  <property fmtid="{D5CDD505-2E9C-101B-9397-08002B2CF9AE}" pid="24" name="DocumentStatus">
    <vt:lpwstr>3;#TRA|150d2a88-1431-44e6-a8ca-0bb753ab8672</vt:lpwstr>
  </property>
  <property fmtid="{D5CDD505-2E9C-101B-9397-08002B2CF9AE}" pid="25" name="DossierName">
    <vt:lpwstr>49;#SOC|13795804-ecbd-4ce5-9693-9b8be1981b20</vt:lpwstr>
  </property>
  <property fmtid="{D5CDD505-2E9C-101B-9397-08002B2CF9AE}" pid="26" name="RequestingService">
    <vt:lpwstr>Emploi, affaires sociales, citoyenneté</vt:lpwstr>
  </property>
  <property fmtid="{D5CDD505-2E9C-101B-9397-08002B2CF9AE}" pid="27" name="Confidentiality">
    <vt:lpwstr>6;#Unrestricted|826e22d7-d029-4ec0-a450-0c28ff673572</vt:lpwstr>
  </property>
  <property fmtid="{D5CDD505-2E9C-101B-9397-08002B2CF9AE}" pid="28" name="MeetingName_0">
    <vt:lpwstr>SOC/803|75b19e60-d5e6-446b-b008-604da974ef35</vt:lpwstr>
  </property>
  <property fmtid="{D5CDD505-2E9C-101B-9397-08002B2CF9AE}" pid="29" name="Confidentiality_0">
    <vt:lpwstr>Unrestricted|826e22d7-d029-4ec0-a450-0c28ff673572</vt:lpwstr>
  </property>
  <property fmtid="{D5CDD505-2E9C-101B-9397-08002B2CF9AE}" pid="30" name="OriginalLanguage">
    <vt:lpwstr>5;#EN|f2175f21-25d7-44a3-96da-d6a61b075e1b</vt:lpwstr>
  </property>
  <property fmtid="{D5CDD505-2E9C-101B-9397-08002B2CF9AE}" pid="31" name="MeetingName">
    <vt:lpwstr>223;#SOC/803|75b19e60-d5e6-446b-b008-604da974ef35</vt:lpwstr>
  </property>
  <property fmtid="{D5CDD505-2E9C-101B-9397-08002B2CF9AE}" pid="32" name="MeetingDate">
    <vt:filetime>2024-11-11T12:00:00Z</vt:filetime>
  </property>
  <property fmtid="{D5CDD505-2E9C-101B-9397-08002B2CF9AE}" pid="33" name="AvailableTranslations_0">
    <vt:lpwstr>RO|feb747a2-64cd-4299-af12-4833ddc30497;ES|e7a6b05b-ae16-40c8-add9-68b64b03aeba;CS|72f9705b-0217-4fd3-bea2-cbc7ed80e26e;IT|0774613c-01ed-4e5d-a25d-11d2388de825;NL|55c6556c-b4f4-441d-9acf-c498d4f838bd;MT|7df99101-6854-4a26-b53a-b88c0da02c26;PT|50ccc04a-eadd-42ae-a0cb-acaf45f812ba;EN|f2175f21-25d7-44a3-96da-d6a61b075e1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TaxCatchAll">
    <vt:lpwstr>36;#PT|50ccc04a-eadd-42ae-a0cb-acaf45f812ba;#31;#NL|55c6556c-b4f4-441d-9acf-c498d4f838bd;#43;#CS|72f9705b-0217-4fd3-bea2-cbc7ed80e26e;#223;#SOC/803|75b19e60-d5e6-446b-b008-604da974ef35;#24;#ES|e7a6b05b-ae16-40c8-add9-68b64b03aeba;#23;#MT|7df99101-6854-4a26-b53a-b88c0da02c26;#21;#SV|c2ed69e7-a339-43d7-8f22-d93680a92aa0;#13;#TCD|cd9d6eb6-3f4f-424a-b2d1-57c9d450eaaf;#12;#IT|0774613c-01ed-4e5d-a25d-11d2388de825;#49;#SOC|13795804-ecbd-4ce5-9693-9b8be1981b20;#8;#Final|ea5e6674-7b27-4bac-b091-73adbb394efe;#6;#Unrestricted|826e22d7-d029-4ec0-a450-0c28ff673572;#5;#EN|f2175f21-25d7-44a3-96da-d6a61b075e1b;#3;#TRA|150d2a88-1431-44e6-a8ca-0bb753ab8672;#1;#EESC|422833ec-8d7e-4e65-8e4e-8bed07ffb729;#37;#RO|feb747a2-64cd-4299-af12-4833ddc30497</vt:lpwstr>
  </property>
  <property fmtid="{D5CDD505-2E9C-101B-9397-08002B2CF9AE}" pid="37" name="Rapporteur">
    <vt:lpwstr>SALIS-MADINIER</vt:lpwstr>
  </property>
  <property fmtid="{D5CDD505-2E9C-101B-9397-08002B2CF9AE}" pid="38" name="VersionStatus_0">
    <vt:lpwstr>Final|ea5e6674-7b27-4bac-b091-73adbb394efe</vt:lpwstr>
  </property>
  <property fmtid="{D5CDD505-2E9C-101B-9397-08002B2CF9AE}" pid="39" name="VersionStatus">
    <vt:lpwstr>8;#Final|ea5e6674-7b27-4bac-b091-73adbb394efe</vt:lpwstr>
  </property>
  <property fmtid="{D5CDD505-2E9C-101B-9397-08002B2CF9AE}" pid="40" name="DocumentYear">
    <vt:i4>2024</vt:i4>
  </property>
  <property fmtid="{D5CDD505-2E9C-101B-9397-08002B2CF9AE}" pid="41" name="FicheNumber">
    <vt:i4>9833</vt:i4>
  </property>
  <property fmtid="{D5CDD505-2E9C-101B-9397-08002B2CF9AE}" pid="42" name="DocumentPart">
    <vt:i4>0</vt:i4>
  </property>
  <property fmtid="{D5CDD505-2E9C-101B-9397-08002B2CF9AE}" pid="43" name="DocumentSource">
    <vt:lpwstr>1;#EESC|422833ec-8d7e-4e65-8e4e-8bed07ffb729</vt:lpwstr>
  </property>
  <property fmtid="{D5CDD505-2E9C-101B-9397-08002B2CF9AE}" pid="45" name="DocumentType">
    <vt:lpwstr>13;#TCD|cd9d6eb6-3f4f-424a-b2d1-57c9d450eaaf</vt:lpwstr>
  </property>
  <property fmtid="{D5CDD505-2E9C-101B-9397-08002B2CF9AE}" pid="46" name="DocumentLanguage">
    <vt:lpwstr>35;#FI|87606a43-d45f-42d6-b8c9-e1a3457db5b7</vt:lpwstr>
  </property>
</Properties>
</file>