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6B" w:rsidP="00F01EB5" w:rsidRDefault="00F01EB5" w14:paraId="552073DC" w14:textId="473D290B">
      <w:pPr>
        <w:jc w:val="center"/>
      </w:pPr>
      <w:bookmarkStart w:name="_GoBack" w:id="0"/>
      <w:bookmarkEnd w:id="0"/>
      <w:r>
        <w:rPr>
          <w:noProof/>
          <w:lang w:val="en-US"/>
        </w:rPr>
        <w:drawing>
          <wp:inline distT="0" distB="0" distL="0" distR="0" wp14:anchorId="712DDD22" wp14:editId="0789617C">
            <wp:extent cx="1792800" cy="1240079"/>
            <wp:effectExtent l="0" t="0" r="0" b="0"/>
            <wp:docPr id="5" name="Picture 5" title="EESC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_EESC-vertical-positive-en-quadri_M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63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4E695137" wp14:anchorId="3C6D768A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165632" w:rsidRDefault="00165632" w14:paraId="3065EAD7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6D768A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165632" w:rsidRDefault="00165632" w14:paraId="3065EAD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F01EB5" w:rsidR="00F01EB5" w:rsidP="00F01EB5" w:rsidRDefault="00F01EB5" w14:paraId="5909A81F" w14:textId="77777777">
      <w:pPr>
        <w:jc w:val="left"/>
      </w:pPr>
    </w:p>
    <w:p w:rsidRPr="0082636E" w:rsidR="0015330A" w:rsidP="0015330A" w:rsidRDefault="00E0780A" w14:paraId="62838800" w14:textId="5C6B418F">
      <w:pPr>
        <w:jc w:val="right"/>
      </w:pPr>
      <w:r>
        <w:rPr>
          <w:b/>
        </w:rPr>
        <w:t>ECO</w:t>
      </w:r>
      <w:r w:rsidRPr="0082636E" w:rsidR="0015330A">
        <w:rPr>
          <w:b/>
        </w:rPr>
        <w:t>/</w:t>
      </w:r>
      <w:r w:rsidR="00476F57">
        <w:rPr>
          <w:b/>
        </w:rPr>
        <w:t>6</w:t>
      </w:r>
      <w:r w:rsidR="008B6079">
        <w:rPr>
          <w:b/>
        </w:rPr>
        <w:t>53</w:t>
      </w:r>
    </w:p>
    <w:p w:rsidRPr="00A67235" w:rsidR="000E4B6B" w:rsidP="00D02E7A" w:rsidRDefault="008B6079" w14:paraId="6B054090" w14:textId="4299EFF7">
      <w:pPr>
        <w:jc w:val="right"/>
      </w:pPr>
      <w:r w:rsidRPr="008B6079">
        <w:rPr>
          <w:b/>
        </w:rPr>
        <w:t>The electronic value added tax exemption certificate</w:t>
      </w:r>
    </w:p>
    <w:p w:rsidR="000E4B6B" w:rsidP="00EC0F0F" w:rsidRDefault="000E4B6B" w14:paraId="438AC8FA" w14:textId="77777777"/>
    <w:p w:rsidRPr="00A67235" w:rsidR="0015330A" w:rsidP="00EC0F0F" w:rsidRDefault="0015330A" w14:paraId="3E4CF19E" w14:textId="77777777"/>
    <w:p w:rsidRPr="00A67235" w:rsidR="000E4B6B" w:rsidP="00EC0F0F" w:rsidRDefault="000E4B6B" w14:paraId="28DE093A" w14:textId="697270DD">
      <w:pPr>
        <w:jc w:val="right"/>
      </w:pPr>
      <w:r w:rsidRPr="00A67235">
        <w:t xml:space="preserve">Brussels, </w:t>
      </w:r>
      <w:r w:rsidR="008B6079">
        <w:t xml:space="preserve">18 September </w:t>
      </w:r>
      <w:r w:rsidRPr="006931ED" w:rsidR="006931ED">
        <w:t>202</w:t>
      </w:r>
      <w:r w:rsidR="00C94B6B">
        <w:t>4</w:t>
      </w:r>
      <w:r w:rsidRPr="00A67235">
        <w:fldChar w:fldCharType="begin"/>
      </w:r>
      <w:r w:rsidRPr="00A67235">
        <w:instrText xml:space="preserve">  </w:instrText>
      </w:r>
      <w:r w:rsidRPr="00A67235">
        <w:fldChar w:fldCharType="end"/>
      </w:r>
    </w:p>
    <w:p w:rsidRPr="00A67235" w:rsidR="000E4B6B" w:rsidP="00EC0F0F" w:rsidRDefault="000E4B6B" w14:paraId="6914ACD7" w14:textId="77777777"/>
    <w:p w:rsidRPr="00A67235" w:rsidR="000E4B6B" w:rsidP="00EC0F0F" w:rsidRDefault="000E4B6B" w14:paraId="5937ABD7" w14:textId="77777777"/>
    <w:p w:rsidRPr="00A67235" w:rsidR="000E4B6B" w:rsidP="00EC0F0F" w:rsidRDefault="000E4B6B" w14:paraId="47C83AFC" w14:textId="77777777"/>
    <w:p w:rsidRPr="00A67235" w:rsidR="000E4B6B" w:rsidP="00EC0F0F" w:rsidRDefault="000E4B6B" w14:paraId="678BB441" w14:textId="77777777"/>
    <w:p w:rsidRPr="009A5F41" w:rsidR="00E33069" w:rsidP="00D02E7A" w:rsidRDefault="00964A13" w14:paraId="758F123A" w14:textId="547ECB7A">
      <w:pPr>
        <w:jc w:val="center"/>
        <w:rPr>
          <w:b/>
        </w:rPr>
      </w:pPr>
      <w:r w:rsidRPr="00A67235">
        <w:rPr>
          <w:b/>
          <w:sz w:val="32"/>
        </w:rPr>
        <w:t>RECORD OF THE PROCEEDINGS</w:t>
      </w:r>
      <w:r w:rsidRPr="00A67235">
        <w:rPr>
          <w:b/>
        </w:rPr>
        <w:br/>
      </w:r>
      <w:r w:rsidR="0015330A">
        <w:br/>
      </w:r>
      <w:r w:rsidRPr="00A67235">
        <w:t>European Economic and Social Committee</w:t>
      </w:r>
      <w:r w:rsidRPr="00A67235">
        <w:br/>
      </w:r>
      <w:r w:rsidR="0015330A">
        <w:br/>
      </w:r>
      <w:r w:rsidRPr="008B6079" w:rsidR="008B6079">
        <w:rPr>
          <w:b/>
        </w:rPr>
        <w:t>Proposal for a Council Directive amending Directive 2006/112/EC as regards the electronic value added tax exemption certificate</w:t>
      </w:r>
      <w:r w:rsidRPr="002F56E3" w:rsidR="00476F57">
        <w:rPr>
          <w:b/>
        </w:rPr>
        <w:br/>
      </w:r>
      <w:r w:rsidRPr="002F56E3" w:rsidR="00476F57">
        <w:t>[COM(</w:t>
      </w:r>
      <w:r w:rsidRPr="001E2239" w:rsidR="001E2239">
        <w:t>202</w:t>
      </w:r>
      <w:r w:rsidR="00C94B6B">
        <w:t>4</w:t>
      </w:r>
      <w:r w:rsidRPr="001E2239" w:rsidR="001E2239">
        <w:t xml:space="preserve">) </w:t>
      </w:r>
      <w:r w:rsidRPr="008B6079" w:rsidR="008B6079">
        <w:t>278 final – 2024/0152 (CNS)</w:t>
      </w:r>
      <w:r w:rsidRPr="002F56E3" w:rsidR="00476F57">
        <w:t>]</w:t>
      </w:r>
    </w:p>
    <w:p w:rsidR="00E33069" w:rsidP="00D02E7A" w:rsidRDefault="00E33069" w14:paraId="0CBB3B80" w14:textId="77777777">
      <w:pPr>
        <w:jc w:val="center"/>
      </w:pPr>
    </w:p>
    <w:p w:rsidRPr="00A67235" w:rsidR="00964A13" w:rsidP="00D02E7A" w:rsidRDefault="00964A13" w14:paraId="05E65DDE" w14:textId="1F624EDD">
      <w:pPr>
        <w:jc w:val="center"/>
      </w:pPr>
      <w:r w:rsidRPr="00A67235">
        <w:fldChar w:fldCharType="begin"/>
      </w:r>
      <w:r w:rsidRPr="00A67235">
        <w:instrText xml:space="preserve">  </w:instrText>
      </w:r>
      <w:r w:rsidRPr="00A67235">
        <w:fldChar w:fldCharType="end"/>
      </w:r>
    </w:p>
    <w:p w:rsidRPr="00A67235" w:rsidR="00964A13" w:rsidP="00EC0F0F" w:rsidRDefault="00964A13" w14:paraId="71ABC23F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6547D85B" w14:textId="77777777">
      <w:pPr>
        <w:jc w:val="center"/>
      </w:pPr>
    </w:p>
    <w:p w:rsidRPr="00A67235" w:rsidR="00964A13" w:rsidP="00EC0F0F" w:rsidRDefault="00964A13" w14:paraId="10440370" w14:textId="2565E31F">
      <w:pPr>
        <w:jc w:val="center"/>
        <w:rPr>
          <w:bCs/>
        </w:rPr>
      </w:pPr>
      <w:r w:rsidRPr="00A67235">
        <w:fldChar w:fldCharType="begin"/>
      </w:r>
      <w:r w:rsidRPr="00A67235">
        <w:instrText xml:space="preserve">  </w:instrText>
      </w:r>
      <w:r w:rsidRPr="00A67235">
        <w:fldChar w:fldCharType="end"/>
      </w:r>
      <w:r w:rsidR="00E33411">
        <w:t>5</w:t>
      </w:r>
      <w:r w:rsidR="008B6079">
        <w:t>90</w:t>
      </w:r>
      <w:r w:rsidRPr="00C94B6B" w:rsidR="00C94B6B">
        <w:rPr>
          <w:vertAlign w:val="superscript"/>
        </w:rPr>
        <w:t>th</w:t>
      </w:r>
      <w:r w:rsidR="00C94B6B">
        <w:t xml:space="preserve"> </w:t>
      </w:r>
      <w:r w:rsidR="0015330A">
        <w:t>plenary session</w:t>
      </w:r>
      <w:r w:rsidRPr="00A67235">
        <w:br/>
      </w:r>
      <w:r w:rsidRPr="00A67235">
        <w:rPr>
          <w:bCs/>
        </w:rPr>
        <w:t>Brussels</w:t>
      </w:r>
      <w:r w:rsidRPr="00A67235">
        <w:rPr>
          <w:bCs/>
        </w:rPr>
        <w:br/>
      </w:r>
      <w:r w:rsidR="008B6079">
        <w:rPr>
          <w:bCs/>
        </w:rPr>
        <w:t>18 and 19 September</w:t>
      </w:r>
      <w:r w:rsidRPr="001E2239" w:rsidR="001E2239">
        <w:rPr>
          <w:bCs/>
        </w:rPr>
        <w:t xml:space="preserve"> 202</w:t>
      </w:r>
      <w:r w:rsidR="00C94B6B">
        <w:rPr>
          <w:bCs/>
        </w:rPr>
        <w:t>4</w:t>
      </w:r>
      <w:r w:rsidRPr="00A67235">
        <w:rPr>
          <w:bCs/>
        </w:rPr>
        <w:fldChar w:fldCharType="begin"/>
      </w:r>
      <w:r w:rsidRPr="00A67235">
        <w:rPr>
          <w:bCs/>
        </w:rPr>
        <w:instrText xml:space="preserve">  </w:instrText>
      </w:r>
      <w:r w:rsidRPr="00A67235">
        <w:rPr>
          <w:bCs/>
        </w:rPr>
        <w:fldChar w:fldCharType="end"/>
      </w:r>
    </w:p>
    <w:p w:rsidRPr="00A67235" w:rsidR="00964A13" w:rsidP="00EC0F0F" w:rsidRDefault="00964A13" w14:paraId="1C449424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0DF3E240" w14:textId="77777777">
      <w:pPr>
        <w:jc w:val="center"/>
      </w:pPr>
    </w:p>
    <w:p w:rsidRPr="00A67235" w:rsidR="00964A13" w:rsidP="00EC0F0F" w:rsidRDefault="00964A13" w14:paraId="603B7B6D" w14:textId="210E84B0">
      <w:pPr>
        <w:jc w:val="center"/>
      </w:pPr>
      <w:r w:rsidRPr="00A67235">
        <w:t xml:space="preserve">Meeting of </w:t>
      </w:r>
      <w:r w:rsidR="003C43A0">
        <w:t>18 September</w:t>
      </w:r>
      <w:r w:rsidRPr="001E2239" w:rsidR="001E2239">
        <w:t xml:space="preserve"> 202</w:t>
      </w:r>
      <w:r w:rsidR="00C94B6B">
        <w:t>4</w:t>
      </w:r>
      <w:r w:rsidRPr="00A67235">
        <w:fldChar w:fldCharType="begin"/>
      </w:r>
      <w:r w:rsidRPr="00A67235">
        <w:instrText xml:space="preserve">  </w:instrText>
      </w:r>
      <w:r w:rsidRPr="00A67235">
        <w:fldChar w:fldCharType="end"/>
      </w:r>
      <w:r w:rsidRPr="00A67235">
        <w:rPr>
          <w:b/>
        </w:rPr>
        <w:br/>
      </w:r>
      <w:r w:rsidRPr="00A67235">
        <w:rPr>
          <w:bCs/>
        </w:rPr>
        <w:t>_____________</w:t>
      </w:r>
    </w:p>
    <w:p w:rsidRPr="00A67235" w:rsidR="00964A13" w:rsidP="00EC0F0F" w:rsidRDefault="00964A13" w14:paraId="64FAFE0E" w14:textId="77777777">
      <w:pPr>
        <w:jc w:val="center"/>
      </w:pPr>
    </w:p>
    <w:p w:rsidRPr="001A7879" w:rsidR="00964A13" w:rsidP="00EC0F0F" w:rsidRDefault="00964A13" w14:paraId="0BF149CA" w14:textId="7296A750">
      <w:pPr>
        <w:pStyle w:val="Footer"/>
        <w:jc w:val="center"/>
      </w:pPr>
      <w:r w:rsidRPr="00A67235">
        <w:t xml:space="preserve">Agenda </w:t>
      </w:r>
      <w:r w:rsidRPr="00544CB9">
        <w:t>item</w:t>
      </w:r>
      <w:r w:rsidRPr="00544CB9" w:rsidR="00E33411">
        <w:t xml:space="preserve"> </w:t>
      </w:r>
      <w:r w:rsidRPr="001A7879" w:rsidR="00FB11CA">
        <w:t>5</w:t>
      </w:r>
      <w:r w:rsidRPr="001A7879">
        <w:fldChar w:fldCharType="begin"/>
      </w:r>
      <w:r w:rsidRPr="001A7879">
        <w:instrText xml:space="preserve">  </w:instrText>
      </w:r>
      <w:r w:rsidRPr="001A7879">
        <w:fldChar w:fldCharType="end"/>
      </w:r>
    </w:p>
    <w:p w:rsidRPr="00A67235" w:rsidR="00964A13" w:rsidP="00EC0F0F" w:rsidRDefault="00964A13" w14:paraId="42A870AC" w14:textId="77777777">
      <w:pPr>
        <w:pStyle w:val="Footer"/>
        <w:jc w:val="center"/>
      </w:pPr>
      <w:r w:rsidRPr="001A7879">
        <w:t>_____________</w:t>
      </w:r>
    </w:p>
    <w:p w:rsidRPr="00A67235" w:rsidR="000E4B6B" w:rsidP="00EC0F0F" w:rsidRDefault="000E4B6B" w14:paraId="52F7495B" w14:textId="77777777"/>
    <w:p w:rsidRPr="00A67235" w:rsidR="000E4B6B" w:rsidP="00EC0F0F" w:rsidRDefault="00964A13" w14:paraId="73C5FDD9" w14:textId="2DC0DCDD">
      <w:r w:rsidRPr="00A67235">
        <w:rPr>
          <w:b/>
          <w:bCs/>
        </w:rPr>
        <w:br w:type="page"/>
      </w:r>
      <w:r w:rsidRPr="00A67235" w:rsidR="000E4B6B">
        <w:rPr>
          <w:b/>
          <w:bCs/>
        </w:rPr>
        <w:lastRenderedPageBreak/>
        <w:t xml:space="preserve">The president </w:t>
      </w:r>
      <w:r w:rsidRPr="00A67235" w:rsidR="000E4B6B">
        <w:t xml:space="preserve">moved that the Committee turn to agenda </w:t>
      </w:r>
      <w:r w:rsidRPr="001A7879" w:rsidR="000E4B6B">
        <w:t>item</w:t>
      </w:r>
      <w:r w:rsidRPr="001A7879" w:rsidR="009A332A">
        <w:t xml:space="preserve"> </w:t>
      </w:r>
      <w:r w:rsidRPr="001A7879" w:rsidR="00FB11CA">
        <w:t>5</w:t>
      </w:r>
      <w:r w:rsidRPr="001A7879" w:rsidR="000E4B6B">
        <w:t xml:space="preserve"> </w:t>
      </w:r>
      <w:r w:rsidRPr="001A7879" w:rsidR="000E4B6B">
        <w:fldChar w:fldCharType="begin"/>
      </w:r>
      <w:r w:rsidRPr="001A7879" w:rsidR="000E4B6B">
        <w:instrText xml:space="preserve">  </w:instrText>
      </w:r>
      <w:r w:rsidRPr="001A7879" w:rsidR="000E4B6B">
        <w:fldChar w:fldCharType="end"/>
      </w:r>
      <w:r w:rsidRPr="001A7879" w:rsidR="000E4B6B">
        <w:t>-</w:t>
      </w:r>
      <w:r w:rsidRPr="00A67235" w:rsidR="000E4B6B">
        <w:t xml:space="preserve"> adoption of an opinion on the</w:t>
      </w:r>
    </w:p>
    <w:p w:rsidRPr="00A67235" w:rsidR="000E4B6B" w:rsidP="00EC0F0F" w:rsidRDefault="000E4B6B" w14:paraId="0DA86D37" w14:textId="77777777"/>
    <w:p w:rsidRPr="00A67235" w:rsidR="000E4B6B" w:rsidP="00E26435" w:rsidRDefault="000E4B6B" w14:paraId="1172825E" w14:textId="25254E71">
      <w:pPr>
        <w:ind w:left="1430"/>
        <w:rPr>
          <w:i/>
          <w:iCs/>
        </w:rPr>
      </w:pPr>
      <w:r w:rsidRPr="00A67235">
        <w:rPr>
          <w:i/>
          <w:iCs/>
        </w:rPr>
        <w:fldChar w:fldCharType="begin"/>
      </w:r>
      <w:r w:rsidRPr="00A67235">
        <w:rPr>
          <w:i/>
          <w:iCs/>
        </w:rPr>
        <w:instrText xml:space="preserve">  </w:instrText>
      </w:r>
      <w:r w:rsidRPr="00A67235">
        <w:rPr>
          <w:i/>
          <w:iCs/>
        </w:rPr>
        <w:fldChar w:fldCharType="end"/>
      </w:r>
      <w:r w:rsidRPr="003C43A0" w:rsidR="003C43A0">
        <w:rPr>
          <w:i/>
          <w:iCs/>
        </w:rPr>
        <w:t>Proposal for a Council Directive amending Directive 2006/112/EC as regards the electronic value added tax exemption certificate</w:t>
      </w:r>
    </w:p>
    <w:p w:rsidRPr="00A67235" w:rsidR="003A41CA" w:rsidP="003A41CA" w:rsidRDefault="00476F57" w14:paraId="29D46F3D" w14:textId="7C34BFBC">
      <w:pPr>
        <w:ind w:left="1430"/>
      </w:pPr>
      <w:r w:rsidRPr="00476F57">
        <w:t>COM(</w:t>
      </w:r>
      <w:r w:rsidRPr="001E2239" w:rsidR="001E2239">
        <w:t>202</w:t>
      </w:r>
      <w:r w:rsidR="00294B74">
        <w:t>4</w:t>
      </w:r>
      <w:r w:rsidRPr="001E2239" w:rsidR="001E2239">
        <w:t xml:space="preserve">) </w:t>
      </w:r>
      <w:r w:rsidRPr="003C43A0" w:rsidR="003C43A0">
        <w:t>278 final – 2024/0152 (CNS</w:t>
      </w:r>
      <w:r>
        <w:t>)</w:t>
      </w:r>
      <w:r w:rsidRPr="00A67235" w:rsidR="000E4B6B">
        <w:fldChar w:fldCharType="begin"/>
      </w:r>
      <w:r w:rsidRPr="00A67235" w:rsidR="000E4B6B">
        <w:instrText xml:space="preserve">  </w:instrText>
      </w:r>
      <w:r w:rsidRPr="00A67235" w:rsidR="000E4B6B">
        <w:fldChar w:fldCharType="end"/>
      </w:r>
      <w:r>
        <w:t>.</w:t>
      </w:r>
    </w:p>
    <w:p w:rsidRPr="00A67235" w:rsidR="000E4B6B" w:rsidP="00EC0F0F" w:rsidRDefault="000E4B6B" w14:paraId="55BC3F51" w14:textId="77777777"/>
    <w:p w:rsidRPr="00A67235" w:rsidR="000E4B6B" w:rsidP="00EC0F0F" w:rsidRDefault="000E4B6B" w14:paraId="31D5DD32" w14:textId="1160A984">
      <w:r w:rsidRPr="00A67235">
        <w:t xml:space="preserve">The preliminary work had been carried out by the Section for </w:t>
      </w:r>
      <w:r w:rsidRPr="009A332A" w:rsidR="009A332A">
        <w:t>Economic and Monetary Union and Economic and Social Cohesion</w:t>
      </w:r>
      <w:r w:rsidRPr="00A67235">
        <w:fldChar w:fldCharType="begin"/>
      </w:r>
      <w:r w:rsidRPr="00A67235">
        <w:instrText xml:space="preserve">  </w:instrText>
      </w:r>
      <w:r w:rsidRPr="00A67235">
        <w:fldChar w:fldCharType="end"/>
      </w:r>
      <w:r w:rsidRPr="00A67235">
        <w:t xml:space="preserve"> (president:</w:t>
      </w:r>
      <w:r w:rsidRPr="00A67235">
        <w:rPr>
          <w:b/>
          <w:bCs/>
        </w:rPr>
        <w:t xml:space="preserve"> </w:t>
      </w:r>
      <w:r w:rsidR="00B81F14">
        <w:rPr>
          <w:b/>
          <w:bCs/>
        </w:rPr>
        <w:t>Ioannis Vardakastanis</w:t>
      </w:r>
      <w:r w:rsidRPr="009A5F41">
        <w:rPr>
          <w:b/>
          <w:bCs/>
        </w:rPr>
        <w:fldChar w:fldCharType="begin"/>
      </w:r>
      <w:r w:rsidRPr="009A5F41">
        <w:rPr>
          <w:b/>
          <w:bCs/>
        </w:rPr>
        <w:instrText xml:space="preserve">  </w:instrText>
      </w:r>
      <w:r w:rsidRPr="009A5F41">
        <w:rPr>
          <w:b/>
          <w:bCs/>
        </w:rPr>
        <w:fldChar w:fldCharType="end"/>
      </w:r>
      <w:r w:rsidRPr="009A5F41">
        <w:t>).</w:t>
      </w:r>
      <w:r w:rsidRPr="00A67235">
        <w:t xml:space="preserve"> </w:t>
      </w:r>
    </w:p>
    <w:p w:rsidRPr="00A67235" w:rsidR="000E4B6B" w:rsidP="00EC0F0F" w:rsidRDefault="000E4B6B" w14:paraId="749387AD" w14:textId="77777777"/>
    <w:p w:rsidRPr="00A67235" w:rsidR="000E4B6B" w:rsidP="00EC0F0F" w:rsidRDefault="003C43A0" w14:paraId="5AC8E0BF" w14:textId="3FFF7A50">
      <w:r w:rsidRPr="00BA0729">
        <w:t xml:space="preserve">Since the Committee endorses the content of the proposal and has already set out its views on the subject of the digitalisation of the VAT processes in its other opinion </w:t>
      </w:r>
      <w:r w:rsidRPr="00BA0729">
        <w:rPr>
          <w:i/>
          <w:iCs/>
        </w:rPr>
        <w:t>VAT in the Digital Age</w:t>
      </w:r>
      <w:r w:rsidRPr="00BA0729">
        <w:rPr>
          <w:rStyle w:val="FootnoteReference"/>
          <w:i/>
          <w:iCs/>
        </w:rPr>
        <w:footnoteReference w:id="1"/>
      </w:r>
      <w:r w:rsidRPr="00BA0729">
        <w:t xml:space="preserve">, adopted in April 2023, </w:t>
      </w:r>
      <w:r w:rsidRPr="00A40603" w:rsidR="00D27443">
        <w:t xml:space="preserve">it decided unanimously not to hold a general discussion and to put the opinion straight to the vote (Rules </w:t>
      </w:r>
      <w:r w:rsidRPr="00A40603" w:rsidR="00A40603">
        <w:t xml:space="preserve">64(4) </w:t>
      </w:r>
      <w:r w:rsidRPr="00A40603" w:rsidR="00D27443">
        <w:t xml:space="preserve">and </w:t>
      </w:r>
      <w:r w:rsidRPr="001C7254" w:rsidR="00A40603">
        <w:t>76(3)</w:t>
      </w:r>
      <w:r w:rsidRPr="00A40603" w:rsidR="000F03D6">
        <w:t>)</w:t>
      </w:r>
      <w:r w:rsidRPr="00A40603" w:rsidR="000E4B6B">
        <w:t>.</w:t>
      </w:r>
    </w:p>
    <w:p w:rsidRPr="00A67235" w:rsidR="000E4B6B" w:rsidP="00EC0F0F" w:rsidRDefault="000E4B6B" w14:paraId="6762E49D" w14:textId="77777777"/>
    <w:p w:rsidRPr="00A67235" w:rsidR="000E4B6B" w:rsidP="00EC0F0F" w:rsidRDefault="000E4B6B" w14:paraId="57E94415" w14:textId="38BFB975">
      <w:r w:rsidRPr="005A3AE8">
        <w:t xml:space="preserve">The opinion was </w:t>
      </w:r>
      <w:r w:rsidRPr="002976C1">
        <w:t xml:space="preserve">adopted </w:t>
      </w:r>
      <w:r w:rsidR="001A7879">
        <w:t xml:space="preserve">unanimously </w:t>
      </w:r>
      <w:r w:rsidRPr="002976C1">
        <w:t>by</w:t>
      </w:r>
      <w:r w:rsidRPr="002976C1" w:rsidR="00BC2625">
        <w:t xml:space="preserve"> </w:t>
      </w:r>
      <w:r w:rsidR="001A7879">
        <w:t>215</w:t>
      </w:r>
      <w:r w:rsidRPr="002976C1" w:rsidR="00C33F2E">
        <w:t xml:space="preserve"> </w:t>
      </w:r>
      <w:r w:rsidRPr="002976C1" w:rsidR="009A332A">
        <w:t>votes</w:t>
      </w:r>
      <w:r w:rsidRPr="002976C1">
        <w:fldChar w:fldCharType="begin"/>
      </w:r>
      <w:r w:rsidRPr="002976C1">
        <w:instrText xml:space="preserve">  </w:instrText>
      </w:r>
      <w:r w:rsidRPr="002976C1">
        <w:fldChar w:fldCharType="end"/>
      </w:r>
      <w:r w:rsidRPr="002976C1">
        <w:t>.</w:t>
      </w:r>
    </w:p>
    <w:p w:rsidRPr="00A67235" w:rsidR="000E4B6B" w:rsidP="00EC0F0F" w:rsidRDefault="000E4B6B" w14:paraId="2AE5CCCC" w14:textId="77777777">
      <w:pPr>
        <w:rPr>
          <w:b/>
          <w:bCs/>
        </w:rPr>
      </w:pPr>
    </w:p>
    <w:p w:rsidRPr="00A67235" w:rsidR="000E4B6B" w:rsidP="00EC0F0F" w:rsidRDefault="000E4B6B" w14:paraId="4CEE688E" w14:textId="77777777">
      <w:pPr>
        <w:jc w:val="center"/>
      </w:pPr>
      <w:r w:rsidRPr="00A67235">
        <w:t>_____________</w:t>
      </w:r>
    </w:p>
    <w:sectPr w:rsidRPr="00A67235" w:rsidR="000E4B6B" w:rsidSect="00EC0F0F">
      <w:footerReference w:type="default" r:id="rId12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D372" w14:textId="77777777" w:rsidR="000E4B6B" w:rsidRDefault="000E4B6B">
      <w:r>
        <w:separator/>
      </w:r>
    </w:p>
  </w:endnote>
  <w:endnote w:type="continuationSeparator" w:id="0">
    <w:p w14:paraId="749A2600" w14:textId="77777777" w:rsidR="000E4B6B" w:rsidRDefault="000E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07DA" w14:textId="016B531B" w:rsidR="00964A13" w:rsidRPr="00964A13" w:rsidRDefault="001E2239" w:rsidP="00964A13">
    <w:pPr>
      <w:pStyle w:val="Footer"/>
    </w:pPr>
    <w:r w:rsidRPr="001E2239">
      <w:t>ECO/6</w:t>
    </w:r>
    <w:r w:rsidR="003C43A0">
      <w:t>53</w:t>
    </w:r>
    <w:r w:rsidRPr="001E2239">
      <w:t xml:space="preserve"> – EESC-202</w:t>
    </w:r>
    <w:r w:rsidR="00294B74">
      <w:t>4</w:t>
    </w:r>
    <w:r w:rsidRPr="001E2239">
      <w:t>-</w:t>
    </w:r>
    <w:r w:rsidR="003C43A0" w:rsidRPr="00A047B4">
      <w:t>03143</w:t>
    </w:r>
    <w:r w:rsidRPr="001E2239">
      <w:t>-00-00</w:t>
    </w:r>
    <w:r w:rsidR="00E0780A" w:rsidRPr="00E0780A">
      <w:t>-C</w:t>
    </w:r>
    <w:r w:rsidR="00E0780A">
      <w:t>R</w:t>
    </w:r>
    <w:r w:rsidR="00E0780A" w:rsidRPr="00E0780A">
      <w:t>-</w:t>
    </w:r>
    <w:r w:rsidR="00E0780A">
      <w:t>REF</w:t>
    </w:r>
    <w:r w:rsidR="00E0780A" w:rsidRPr="00E0780A">
      <w:t xml:space="preserve"> </w:t>
    </w:r>
    <w:r w:rsidR="00964A13">
      <w:t>(</w:t>
    </w:r>
    <w:r w:rsidR="00E0780A">
      <w:t>EN</w:t>
    </w:r>
    <w:r w:rsidR="00964A13">
      <w:t xml:space="preserve">) </w:t>
    </w:r>
    <w:r w:rsidR="00964A13">
      <w:fldChar w:fldCharType="begin"/>
    </w:r>
    <w:r w:rsidR="00964A13">
      <w:instrText xml:space="preserve"> PAGE  \* Arabic  \* MERGEFORMAT </w:instrText>
    </w:r>
    <w:r w:rsidR="00964A13">
      <w:fldChar w:fldCharType="separate"/>
    </w:r>
    <w:r w:rsidR="00647B2E">
      <w:rPr>
        <w:noProof/>
      </w:rPr>
      <w:t>1</w:t>
    </w:r>
    <w:r w:rsidR="00964A13">
      <w:fldChar w:fldCharType="end"/>
    </w:r>
    <w:r w:rsidR="00964A13">
      <w:t>/</w:t>
    </w:r>
    <w:r w:rsidR="00964A13">
      <w:fldChar w:fldCharType="begin"/>
    </w:r>
    <w:r w:rsidR="00964A13">
      <w:instrText xml:space="preserve"> = </w:instrText>
    </w:r>
    <w:r w:rsidR="00964A13">
      <w:fldChar w:fldCharType="begin"/>
    </w:r>
    <w:r w:rsidR="00964A13">
      <w:instrText xml:space="preserve"> NUMPAGES </w:instrText>
    </w:r>
    <w:r w:rsidR="00964A13">
      <w:fldChar w:fldCharType="separate"/>
    </w:r>
    <w:r w:rsidR="00647B2E">
      <w:rPr>
        <w:noProof/>
      </w:rPr>
      <w:instrText>1</w:instrText>
    </w:r>
    <w:r w:rsidR="00964A13">
      <w:fldChar w:fldCharType="end"/>
    </w:r>
    <w:r w:rsidR="00964A13">
      <w:instrText xml:space="preserve"> -0 </w:instrText>
    </w:r>
    <w:r w:rsidR="00964A13">
      <w:fldChar w:fldCharType="separate"/>
    </w:r>
    <w:r w:rsidR="00647B2E">
      <w:rPr>
        <w:noProof/>
      </w:rPr>
      <w:t>1</w:t>
    </w:r>
    <w:r w:rsidR="00964A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96F4" w14:textId="77777777" w:rsidR="000E4B6B" w:rsidRDefault="000E4B6B">
      <w:r>
        <w:separator/>
      </w:r>
    </w:p>
  </w:footnote>
  <w:footnote w:type="continuationSeparator" w:id="0">
    <w:p w14:paraId="5C8EF94C" w14:textId="77777777" w:rsidR="000E4B6B" w:rsidRDefault="000E4B6B">
      <w:r>
        <w:continuationSeparator/>
      </w:r>
    </w:p>
  </w:footnote>
  <w:footnote w:id="1">
    <w:p w14:paraId="1F82F01A" w14:textId="77777777" w:rsidR="003C43A0" w:rsidRPr="00742E50" w:rsidRDefault="003C43A0" w:rsidP="003C43A0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BE"/>
        </w:rPr>
        <w:tab/>
      </w:r>
      <w:hyperlink r:id="rId1" w:history="1">
        <w:r w:rsidRPr="00742E50">
          <w:rPr>
            <w:rStyle w:val="Hyperlink"/>
            <w:lang w:val="fr-BE"/>
          </w:rPr>
          <w:t>OJ C 228, 29.6.2023, p. 149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15BC3"/>
    <w:rsid w:val="000B3441"/>
    <w:rsid w:val="000E4B6B"/>
    <w:rsid w:val="000F03D6"/>
    <w:rsid w:val="00110860"/>
    <w:rsid w:val="001120ED"/>
    <w:rsid w:val="00112365"/>
    <w:rsid w:val="00143A71"/>
    <w:rsid w:val="0015330A"/>
    <w:rsid w:val="00165632"/>
    <w:rsid w:val="001A7879"/>
    <w:rsid w:val="001E2239"/>
    <w:rsid w:val="002346F9"/>
    <w:rsid w:val="00235273"/>
    <w:rsid w:val="0024168D"/>
    <w:rsid w:val="00247BB6"/>
    <w:rsid w:val="00273FDB"/>
    <w:rsid w:val="00294B74"/>
    <w:rsid w:val="00297572"/>
    <w:rsid w:val="002976C1"/>
    <w:rsid w:val="00320C0B"/>
    <w:rsid w:val="003439B0"/>
    <w:rsid w:val="00360614"/>
    <w:rsid w:val="003A41CA"/>
    <w:rsid w:val="003C2604"/>
    <w:rsid w:val="003C43A0"/>
    <w:rsid w:val="003E1619"/>
    <w:rsid w:val="00423299"/>
    <w:rsid w:val="0045626D"/>
    <w:rsid w:val="00476F57"/>
    <w:rsid w:val="00495294"/>
    <w:rsid w:val="00541F12"/>
    <w:rsid w:val="00543A10"/>
    <w:rsid w:val="00544CB9"/>
    <w:rsid w:val="00556E3D"/>
    <w:rsid w:val="00564B0D"/>
    <w:rsid w:val="00590C1E"/>
    <w:rsid w:val="005A3AE8"/>
    <w:rsid w:val="005E1A79"/>
    <w:rsid w:val="005F4C4C"/>
    <w:rsid w:val="00646E27"/>
    <w:rsid w:val="00647B2E"/>
    <w:rsid w:val="006931ED"/>
    <w:rsid w:val="0073571F"/>
    <w:rsid w:val="007C6A55"/>
    <w:rsid w:val="008109D2"/>
    <w:rsid w:val="00826375"/>
    <w:rsid w:val="00851FCA"/>
    <w:rsid w:val="00862EFF"/>
    <w:rsid w:val="008A371F"/>
    <w:rsid w:val="008B6079"/>
    <w:rsid w:val="008F2211"/>
    <w:rsid w:val="00911202"/>
    <w:rsid w:val="009326E3"/>
    <w:rsid w:val="00961F04"/>
    <w:rsid w:val="00964A13"/>
    <w:rsid w:val="00982DC9"/>
    <w:rsid w:val="009A332A"/>
    <w:rsid w:val="009A5F41"/>
    <w:rsid w:val="009C1276"/>
    <w:rsid w:val="00A40603"/>
    <w:rsid w:val="00A53158"/>
    <w:rsid w:val="00A67235"/>
    <w:rsid w:val="00A75F66"/>
    <w:rsid w:val="00B81F14"/>
    <w:rsid w:val="00B94A64"/>
    <w:rsid w:val="00BC2625"/>
    <w:rsid w:val="00BD5B2B"/>
    <w:rsid w:val="00BE06D0"/>
    <w:rsid w:val="00BE7410"/>
    <w:rsid w:val="00C05B64"/>
    <w:rsid w:val="00C33F2E"/>
    <w:rsid w:val="00C66FD1"/>
    <w:rsid w:val="00C87758"/>
    <w:rsid w:val="00C94B6B"/>
    <w:rsid w:val="00D02E7A"/>
    <w:rsid w:val="00D27443"/>
    <w:rsid w:val="00D54F5F"/>
    <w:rsid w:val="00D806A2"/>
    <w:rsid w:val="00DD05A8"/>
    <w:rsid w:val="00E0780A"/>
    <w:rsid w:val="00E1327D"/>
    <w:rsid w:val="00E24886"/>
    <w:rsid w:val="00E26435"/>
    <w:rsid w:val="00E32F29"/>
    <w:rsid w:val="00E33069"/>
    <w:rsid w:val="00E33411"/>
    <w:rsid w:val="00EA2104"/>
    <w:rsid w:val="00EC0F0F"/>
    <w:rsid w:val="00ED6BB4"/>
    <w:rsid w:val="00F01EB5"/>
    <w:rsid w:val="00FB11CA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8C949"/>
  <w15:docId w15:val="{F85B09FA-D9EB-4F70-95BC-8EBB6983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../customXml/item1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OJ:C:2023:228: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B06661FC727DF04D98883761B3120F64" ma:contentTypeVersion="4" ma:contentTypeDescription="Defines the documents for Document Manager V2" ma:contentTypeScope="" ma:versionID="6ec916a2ecfb81da7b08e0cfe0534eb8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699f5230-8002-47b7-b3bd-c7b6c8cbc844" targetNamespace="http://schemas.microsoft.com/office/2006/metadata/properties" ma:root="true" ma:fieldsID="fbaa6359cdccd01ac3f453a114801edc" ns2:_="" ns3:_="" ns4:_="">
    <xsd:import namespace="59ace41b-6786-4ce3-be71-52c27066c6ef"/>
    <xsd:import namespace="http://schemas.microsoft.com/sharepoint/v3/fields"/>
    <xsd:import namespace="699f5230-8002-47b7-b3bd-c7b6c8cbc8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5230-8002-47b7-b3bd-c7b6c8cbc844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F7M6YNZUATRX-2090047846-680</_dlc_DocId>
    <_dlc_DocIdUrl xmlns="59ace41b-6786-4ce3-be71-52c27066c6ef">
      <Url>http://dm/eesc/2024/_layouts/15/DocIdRedir.aspx?ID=F7M6YNZUATRX-2090047846-680</Url>
      <Description>F7M6YNZUATRX-2090047846-680</Description>
    </_dlc_DocIdUrl>
    <Procedure xmlns="59ace41b-6786-4ce3-be71-52c27066c6ef">2024/0152(CNS)</Procedure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2024-09-18T12:00:00+00:00</ProductionDate>
    <FicheYear xmlns="59ace41b-6786-4ce3-be71-52c27066c6ef">2024</FicheYear>
    <DocumentNumber xmlns="699f5230-8002-47b7-b3bd-c7b6c8cbc844">3143</DocumentNumber>
    <DocumentVersion xmlns="59ace41b-6786-4ce3-be71-52c27066c6ef">0</DocumentVersion>
    <DossierNumber xmlns="59ace41b-6786-4ce3-be71-52c27066c6ef">653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66</Value>
      <Value>8</Value>
      <Value>6</Value>
      <Value>5</Value>
      <Value>38</Value>
      <Value>71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59ace41b-6786-4ce3-be71-52c27066c6ef" xsi:nil="true"/>
    <DocumentYear xmlns="59ace41b-6786-4ce3-be71-52c27066c6ef">2024</DocumentYear>
    <FicheNumber xmlns="59ace41b-6786-4ce3-be71-52c27066c6ef">8421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2024-09-18T12:00:00+00:00</AdoptionDate>
    <RequestingService xmlns="59ace41b-6786-4ce3-be71-52c27066c6ef">Union économique et monétaire et cohésion économique et sociale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699f5230-8002-47b7-b3bd-c7b6c8cbc844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</TermName>
          <TermId xmlns="http://schemas.microsoft.com/office/infopath/2007/PartnerControls">8df351f5-c957-404c-8cf3-8ffb22c9cba2</TermId>
        </TermInfo>
      </Terms>
    </DossierName_0>
  </documentManagement>
</p:properties>
</file>

<file path=customXml/itemProps1.xml><?xml version="1.0" encoding="utf-8"?>
<ds:datastoreItem xmlns:ds="http://schemas.openxmlformats.org/officeDocument/2006/customXml" ds:itemID="{44216F9D-F939-4557-AE3D-9993152E2562}"/>
</file>

<file path=customXml/itemProps2.xml><?xml version="1.0" encoding="utf-8"?>
<ds:datastoreItem xmlns:ds="http://schemas.openxmlformats.org/officeDocument/2006/customXml" ds:itemID="{7B66FD10-3D29-4A21-8DFF-2CECFBB603EB}"/>
</file>

<file path=customXml/itemProps3.xml><?xml version="1.0" encoding="utf-8"?>
<ds:datastoreItem xmlns:ds="http://schemas.openxmlformats.org/officeDocument/2006/customXml" ds:itemID="{2F75BC9D-ED94-4549-ADE7-3ECC50FF2125}"/>
</file>

<file path=customXml/itemProps4.xml><?xml version="1.0" encoding="utf-8"?>
<ds:datastoreItem xmlns:ds="http://schemas.openxmlformats.org/officeDocument/2006/customXml" ds:itemID="{AD96B8FA-0C71-439B-8F69-DF435A5EA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euro services in Member States whose currency is not the euro</vt:lpstr>
    </vt:vector>
  </TitlesOfParts>
  <Company>CESE-CdR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electronic Value Added Tax exemption certificate</dc:title>
  <dc:subject>Record of proceedings</dc:subject>
  <dc:creator>Hilary Morris</dc:creator>
  <cp:keywords>EESC-2024-03143-00-00-CR-TRA-EN</cp:keywords>
  <dc:description>Rapporteur: -  Original language: - EN Date of document: - 18/09/2024 Date of meeting: -  External documents: - COM(2024)278- final Administrator responsible: - M. SOOSAAR Jüri</dc:description>
  <cp:lastModifiedBy>TDriveSVCUserProd</cp:lastModifiedBy>
  <cp:revision>8</cp:revision>
  <cp:lastPrinted>2004-02-16T15:16:00Z</cp:lastPrinted>
  <dcterms:created xsi:type="dcterms:W3CDTF">2024-09-18T11:26:00Z</dcterms:created>
  <dcterms:modified xsi:type="dcterms:W3CDTF">2024-09-18T13:28:00Z</dcterms:modified>
  <cp:category>ECO/653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0x010100EA97B91038054C99906057A708A1480A00B06661FC727DF04D98883761B3120F64</vt:lpwstr>
  </property>
  <property fmtid="{D5CDD505-2E9C-101B-9397-08002B2CF9AE}" pid="3" name="_dlc_DocIdItemGuid">
    <vt:lpwstr>c1911b1f-48fc-4d00-a3e2-457048a16593</vt:lpwstr>
  </property>
  <property fmtid="{D5CDD505-2E9C-101B-9397-08002B2CF9AE}" pid="4" name="Procedure">
    <vt:lpwstr>2024/0152(CNS)</vt:lpwstr>
  </property>
  <property fmtid="{D5CDD505-2E9C-101B-9397-08002B2CF9AE}" pid="5" name="AvailableTranslations">
    <vt:lpwstr>5;#EN|f2175f21-25d7-44a3-96da-d6a61b075e1b</vt:lpwstr>
  </property>
  <property fmtid="{D5CDD505-2E9C-101B-9397-08002B2CF9AE}" pid="6" name="DocumentType_0">
    <vt:lpwstr>CR|3d8a0a7b-557a-49c4-997f-22056dbd9ff4</vt:lpwstr>
  </property>
  <property fmtid="{D5CDD505-2E9C-101B-9397-08002B2CF9AE}" pid="7" name="DossierName_0">
    <vt:lpwstr>ECO|8df351f5-c957-404c-8cf3-8ffb22c9cba2</vt:lpwstr>
  </property>
  <property fmtid="{D5CDD505-2E9C-101B-9397-08002B2CF9AE}" pid="8" name="DocumentSource_0">
    <vt:lpwstr>EESC|422833ec-8d7e-4e65-8e4e-8bed07ffb729</vt:lpwstr>
  </property>
  <property fmtid="{D5CDD505-2E9C-101B-9397-08002B2CF9AE}" pid="9" name="DocumentNumber">
    <vt:i4>3143</vt:i4>
  </property>
  <property fmtid="{D5CDD505-2E9C-101B-9397-08002B2CF9AE}" pid="10" name="FicheYear">
    <vt:i4>2024</vt:i4>
  </property>
  <property fmtid="{D5CDD505-2E9C-101B-9397-08002B2CF9AE}" pid="11" name="DocumentVersion">
    <vt:i4>0</vt:i4>
  </property>
  <property fmtid="{D5CDD505-2E9C-101B-9397-08002B2CF9AE}" pid="12" name="DossierNumber">
    <vt:i4>653</vt:i4>
  </property>
  <property fmtid="{D5CDD505-2E9C-101B-9397-08002B2CF9AE}" pid="13" name="DocumentStatus">
    <vt:lpwstr>38;#REF|722611fd-7eaf-44e3-8780-a3226646f5f0</vt:lpwstr>
  </property>
  <property fmtid="{D5CDD505-2E9C-101B-9397-08002B2CF9AE}" pid="14" name="DocumentPart">
    <vt:i4>0</vt:i4>
  </property>
  <property fmtid="{D5CDD505-2E9C-101B-9397-08002B2CF9AE}" pid="15" name="DossierName">
    <vt:lpwstr>66;#ECO|8df351f5-c957-404c-8cf3-8ffb22c9cba2</vt:lpwstr>
  </property>
  <property fmtid="{D5CDD505-2E9C-101B-9397-08002B2CF9AE}" pid="16" name="DocumentSource">
    <vt:lpwstr>1;#EESC|422833ec-8d7e-4e65-8e4e-8bed07ffb729</vt:lpwstr>
  </property>
  <property fmtid="{D5CDD505-2E9C-101B-9397-08002B2CF9AE}" pid="17" name="AdoptionDate">
    <vt:filetime>2024-09-18T12:00:00Z</vt:filetime>
  </property>
  <property fmtid="{D5CDD505-2E9C-101B-9397-08002B2CF9AE}" pid="18" name="DocumentType">
    <vt:lpwstr>71;#CR|3d8a0a7b-557a-49c4-997f-22056dbd9ff4</vt:lpwstr>
  </property>
  <property fmtid="{D5CDD505-2E9C-101B-9397-08002B2CF9AE}" pid="19" name="RequestingService">
    <vt:lpwstr>Union économique et monétaire et cohésion économique et sociale</vt:lpwstr>
  </property>
  <property fmtid="{D5CDD505-2E9C-101B-9397-08002B2CF9AE}" pid="20" name="Confidentiality">
    <vt:lpwstr>6;#Unrestricted|826e22d7-d029-4ec0-a450-0c28ff673572</vt:lpwstr>
  </property>
  <property fmtid="{D5CDD505-2E9C-101B-9397-08002B2CF9AE}" pid="21" name="MeetingName_0">
    <vt:lpwstr/>
  </property>
  <property fmtid="{D5CDD505-2E9C-101B-9397-08002B2CF9AE}" pid="22" name="Confidentiality_0">
    <vt:lpwstr>Unrestricted|826e22d7-d029-4ec0-a450-0c28ff673572</vt:lpwstr>
  </property>
  <property fmtid="{D5CDD505-2E9C-101B-9397-08002B2CF9AE}" pid="23" name="OriginalLanguage">
    <vt:lpwstr>5;#EN|f2175f21-25d7-44a3-96da-d6a61b075e1b</vt:lpwstr>
  </property>
  <property fmtid="{D5CDD505-2E9C-101B-9397-08002B2CF9AE}" pid="24" name="MeetingName">
    <vt:lpwstr/>
  </property>
  <property fmtid="{D5CDD505-2E9C-101B-9397-08002B2CF9AE}" pid="26" name="AvailableTranslations_0">
    <vt:lpwstr/>
  </property>
  <property fmtid="{D5CDD505-2E9C-101B-9397-08002B2CF9AE}" pid="27" name="DocumentStatus_0">
    <vt:lpwstr>REF|722611fd-7eaf-44e3-8780-a3226646f5f0</vt:lpwstr>
  </property>
  <property fmtid="{D5CDD505-2E9C-101B-9397-08002B2CF9AE}" pid="28" name="OriginalLanguage_0">
    <vt:lpwstr>EN|f2175f21-25d7-44a3-96da-d6a61b075e1b</vt:lpwstr>
  </property>
  <property fmtid="{D5CDD505-2E9C-101B-9397-08002B2CF9AE}" pid="29" name="TaxCatchAll">
    <vt:lpwstr>66;#ECO|8df351f5-c957-404c-8cf3-8ffb22c9cba2;#8;#Final|ea5e6674-7b27-4bac-b091-73adbb394efe;#6;#Unrestricted|826e22d7-d029-4ec0-a450-0c28ff673572;#5;#EN|f2175f21-25d7-44a3-96da-d6a61b075e1b;#38;#REF|722611fd-7eaf-44e3-8780-a3226646f5f0;#71;#CR|3d8a0a7b-557a-49c4-997f-22056dbd9ff4;#1;#EESC|422833ec-8d7e-4e65-8e4e-8bed07ffb729</vt:lpwstr>
  </property>
  <property fmtid="{D5CDD505-2E9C-101B-9397-08002B2CF9AE}" pid="30" name="VersionStatus_0">
    <vt:lpwstr>Final|ea5e6674-7b27-4bac-b091-73adbb394efe</vt:lpwstr>
  </property>
  <property fmtid="{D5CDD505-2E9C-101B-9397-08002B2CF9AE}" pid="31" name="VersionStatus">
    <vt:lpwstr>8;#Final|ea5e6674-7b27-4bac-b091-73adbb394efe</vt:lpwstr>
  </property>
  <property fmtid="{D5CDD505-2E9C-101B-9397-08002B2CF9AE}" pid="32" name="DocumentYear">
    <vt:i4>2024</vt:i4>
  </property>
  <property fmtid="{D5CDD505-2E9C-101B-9397-08002B2CF9AE}" pid="33" name="FicheNumber">
    <vt:i4>8421</vt:i4>
  </property>
  <property fmtid="{D5CDD505-2E9C-101B-9397-08002B2CF9AE}" pid="34" name="DocumentLanguage">
    <vt:lpwstr>5;#EN|f2175f21-25d7-44a3-96da-d6a61b075e1b</vt:lpwstr>
  </property>
  <property fmtid="{D5CDD505-2E9C-101B-9397-08002B2CF9AE}" pid="35" name="_docset_NoMedatataSyncRequired">
    <vt:lpwstr>False</vt:lpwstr>
  </property>
</Properties>
</file>