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806402" w14:paraId="21607076" w14:textId="77777777">
        <w:trPr>
          <w:jc w:val="center"/>
        </w:trPr>
        <w:tc>
          <w:tcPr>
            <w:tcW w:w="5000" w:type="pct"/>
            <w:vAlign w:val="center"/>
          </w:tcPr>
          <w:p w:rsidRPr="00E810C8" w:rsidR="00574C9B" w:rsidP="006125A1" w:rsidRDefault="00D752CD" w14:paraId="32988CDB" w14:textId="77777777">
            <w:pPr>
              <w:jc w:val="center"/>
              <w:rPr>
                <w:b/>
                <w:sz w:val="72"/>
                <w:szCs w:val="72"/>
              </w:rPr>
            </w:pPr>
            <w:r>
              <w:rPr>
                <w:b/>
                <w:sz w:val="72"/>
              </w:rPr>
              <w:t>RESOLUCIÓN</w:t>
            </w:r>
          </w:p>
        </w:tc>
      </w:tr>
      <w:tr w:rsidR="00806402" w14:paraId="73BC2629" w14:textId="77777777">
        <w:trPr>
          <w:trHeight w:val="567"/>
          <w:jc w:val="center"/>
        </w:trPr>
        <w:tc>
          <w:tcPr>
            <w:tcW w:w="5000" w:type="pct"/>
            <w:vAlign w:val="center"/>
          </w:tcPr>
          <w:p w:rsidRPr="00192EF8" w:rsidR="00574C9B" w:rsidP="006125A1" w:rsidRDefault="00574C9B" w14:paraId="0BC73154" w14:textId="77777777">
            <w:pPr>
              <w:jc w:val="center"/>
              <w:rPr>
                <w:sz w:val="24"/>
                <w:szCs w:val="24"/>
              </w:rPr>
            </w:pPr>
            <w:r>
              <w:rPr>
                <w:sz w:val="24"/>
              </w:rPr>
              <w:t>Comité Económico y Social Europeo</w:t>
            </w:r>
          </w:p>
        </w:tc>
      </w:tr>
      <w:tr w:rsidR="00806402" w14:paraId="69B0E346" w14:textId="77777777">
        <w:trPr>
          <w:jc w:val="center"/>
        </w:trPr>
        <w:tc>
          <w:tcPr>
            <w:tcW w:w="5000" w:type="pct"/>
            <w:vAlign w:val="center"/>
          </w:tcPr>
          <w:p w:rsidRPr="00192EF8" w:rsidR="00574C9B" w:rsidP="006125A1" w:rsidRDefault="00D752CD" w14:paraId="1410F5C3" w14:textId="77777777">
            <w:pPr>
              <w:jc w:val="center"/>
              <w:rPr>
                <w:b/>
                <w:sz w:val="44"/>
                <w:szCs w:val="44"/>
              </w:rPr>
            </w:pPr>
            <w:r>
              <w:rPr>
                <w:b/>
                <w:sz w:val="44"/>
              </w:rPr>
              <w:t>Votar por una Unión Europea unida, democrática, competitiva, sostenible y social</w:t>
            </w:r>
          </w:p>
        </w:tc>
      </w:tr>
      <w:tr w:rsidR="00806402" w14:paraId="5C87411F" w14:textId="77777777">
        <w:trPr>
          <w:jc w:val="center"/>
        </w:trPr>
        <w:tc>
          <w:tcPr>
            <w:tcW w:w="5000" w:type="pct"/>
            <w:vAlign w:val="center"/>
          </w:tcPr>
          <w:p w:rsidRPr="00E810C8" w:rsidR="00574C9B" w:rsidP="006125A1" w:rsidRDefault="00574C9B" w14:paraId="420BDF6D" w14:textId="77777777">
            <w:pPr>
              <w:overflowPunct w:val="0"/>
              <w:autoSpaceDE w:val="0"/>
              <w:autoSpaceDN w:val="0"/>
              <w:adjustRightInd w:val="0"/>
              <w:jc w:val="center"/>
              <w:textAlignment w:val="baseline"/>
              <w:rPr>
                <w:b/>
                <w:position w:val="24"/>
                <w:sz w:val="24"/>
                <w:szCs w:val="24"/>
              </w:rPr>
            </w:pPr>
            <w:r>
              <w:rPr>
                <w:sz w:val="24"/>
              </w:rPr>
              <w:t>_____________</w:t>
            </w:r>
          </w:p>
        </w:tc>
      </w:tr>
      <w:tr w:rsidR="00806402" w14:paraId="75FB205A" w14:textId="77777777">
        <w:trPr>
          <w:jc w:val="center"/>
        </w:trPr>
        <w:tc>
          <w:tcPr>
            <w:tcW w:w="5000" w:type="pct"/>
            <w:vAlign w:val="center"/>
          </w:tcPr>
          <w:p w:rsidRPr="00192EF8" w:rsidR="003A2226" w:rsidP="00AE03D3" w:rsidRDefault="00574C9B" w14:paraId="4BDA2B03" w14:textId="77777777">
            <w:pPr>
              <w:jc w:val="center"/>
              <w:rPr>
                <w:sz w:val="24"/>
                <w:szCs w:val="24"/>
              </w:rPr>
            </w:pPr>
            <w:r>
              <w:rPr>
                <w:sz w:val="24"/>
              </w:rPr>
              <w:t>Ponentes:</w:t>
            </w:r>
          </w:p>
          <w:p w:rsidRPr="00E810C8" w:rsidR="008F0285" w:rsidP="00AE03D3" w:rsidRDefault="008F0285" w14:paraId="0BB0E963" w14:textId="77777777">
            <w:pPr>
              <w:jc w:val="center"/>
              <w:rPr>
                <w:b/>
                <w:sz w:val="24"/>
                <w:szCs w:val="24"/>
              </w:rPr>
            </w:pPr>
            <w:r>
              <w:rPr>
                <w:b/>
                <w:sz w:val="24"/>
              </w:rPr>
              <w:t xml:space="preserve">Christa SCHWENG </w:t>
            </w:r>
            <w:r>
              <w:t>(Grupo I)</w:t>
            </w:r>
          </w:p>
          <w:p w:rsidRPr="00E810C8" w:rsidR="00AE03D3" w:rsidP="00AE03D3" w:rsidRDefault="00AE03D3" w14:paraId="1CF61F88" w14:textId="77777777">
            <w:pPr>
              <w:jc w:val="center"/>
              <w:rPr>
                <w:b/>
                <w:sz w:val="24"/>
                <w:szCs w:val="24"/>
              </w:rPr>
            </w:pPr>
            <w:r>
              <w:rPr>
                <w:b/>
                <w:sz w:val="24"/>
              </w:rPr>
              <w:t xml:space="preserve">Cinzia DEL RIO </w:t>
            </w:r>
            <w:r>
              <w:rPr>
                <w:sz w:val="24"/>
              </w:rPr>
              <w:t>(Grupo II)</w:t>
            </w:r>
          </w:p>
          <w:p w:rsidRPr="00E810C8" w:rsidR="00574C9B" w:rsidP="00AE03D3" w:rsidRDefault="00AE03D3" w14:paraId="29247076" w14:textId="77777777">
            <w:pPr>
              <w:jc w:val="center"/>
              <w:rPr>
                <w:sz w:val="24"/>
                <w:szCs w:val="24"/>
              </w:rPr>
            </w:pPr>
            <w:r>
              <w:rPr>
                <w:b/>
                <w:sz w:val="24"/>
              </w:rPr>
              <w:t>Ioannis VARDAKASTANIS</w:t>
            </w:r>
            <w:r>
              <w:rPr>
                <w:sz w:val="24"/>
              </w:rPr>
              <w:t xml:space="preserve"> (Grupo III)</w:t>
            </w:r>
          </w:p>
        </w:tc>
      </w:tr>
    </w:tbl>
    <w:p w:rsidRPr="00E810C8" w:rsidR="00574C9B" w:rsidP="00574C9B" w:rsidRDefault="00574C9B" w14:paraId="3E151375" w14:textId="77777777">
      <w:r>
        <w:rPr>
          <w:noProof/>
          <w:sz w:val="20"/>
        </w:rPr>
        <mc:AlternateContent>
          <mc:Choice Requires="wps">
            <w:drawing>
              <wp:anchor distT="0" distB="0" distL="114300" distR="114300" simplePos="0" relativeHeight="251659264" behindDoc="1" locked="0" layoutInCell="0" allowOverlap="1" wp14:editId="1E604A39" wp14:anchorId="67861854">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AB04065" w14:textId="77777777">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861854">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AB04065" w14:textId="77777777">
                      <w:pPr>
                        <w:jc w:val="center"/>
                      </w:pPr>
                      <w:r>
                        <w:rPr>
                          <w:rFonts w:ascii="Arial" w:hAnsi="Arial"/>
                          <w:b/>
                          <w:sz w:val="48"/>
                        </w:rPr>
                        <w:t>ES</w:t>
                      </w:r>
                    </w:p>
                  </w:txbxContent>
                </v:textbox>
                <w10:wrap anchorx="margin" anchory="page"/>
              </v:shape>
            </w:pict>
          </mc:Fallback>
        </mc:AlternateContent>
      </w:r>
    </w:p>
    <w:p w:rsidRPr="00E810C8" w:rsidR="00574C9B" w:rsidP="00574C9B" w:rsidRDefault="00574C9B" w14:paraId="49984599" w14:textId="77777777">
      <w:pPr>
        <w:rPr>
          <w:lang w:val="en-GB"/>
        </w:rPr>
      </w:pPr>
    </w:p>
    <w:p w:rsidRPr="00E810C8" w:rsidR="00574C9B" w:rsidP="00574C9B" w:rsidRDefault="00574C9B" w14:paraId="71B2CD1B" w14:textId="77777777">
      <w:pPr>
        <w:rPr>
          <w:lang w:val="en-GB"/>
        </w:rPr>
        <w:sectPr w:rsidRPr="00E810C8" w:rsidR="00574C9B" w:rsidSect="003A222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806402" w14:paraId="46C3670A" w14:textId="77777777">
        <w:tc>
          <w:tcPr>
            <w:tcW w:w="3085" w:type="dxa"/>
          </w:tcPr>
          <w:p w:rsidRPr="00E810C8" w:rsidR="00AC5114" w:rsidP="0058411F" w:rsidRDefault="00AC5114" w14:paraId="73736C6E" w14:textId="77777777">
            <w:pPr>
              <w:autoSpaceDE w:val="0"/>
              <w:autoSpaceDN w:val="0"/>
              <w:jc w:val="left"/>
              <w:rPr>
                <w:szCs w:val="20"/>
              </w:rPr>
            </w:pPr>
            <w:r>
              <w:lastRenderedPageBreak/>
              <w:t>Base jurídica</w:t>
            </w:r>
          </w:p>
        </w:tc>
        <w:tc>
          <w:tcPr>
            <w:tcW w:w="6204" w:type="dxa"/>
            <w:vAlign w:val="bottom"/>
          </w:tcPr>
          <w:p w:rsidRPr="00E810C8" w:rsidR="00AC5114" w:rsidP="0058411F" w:rsidRDefault="003A2226" w14:paraId="2E13C042" w14:textId="77777777">
            <w:pPr>
              <w:autoSpaceDE w:val="0"/>
              <w:autoSpaceDN w:val="0"/>
              <w:jc w:val="left"/>
              <w:rPr>
                <w:szCs w:val="20"/>
              </w:rPr>
            </w:pPr>
            <w:r>
              <w:t>Artículo 52, apartado 4, del Reglamento interno</w:t>
            </w:r>
          </w:p>
        </w:tc>
      </w:tr>
      <w:tr w:rsidR="00806402" w14:paraId="06EDBB0C" w14:textId="77777777">
        <w:tc>
          <w:tcPr>
            <w:tcW w:w="3085" w:type="dxa"/>
          </w:tcPr>
          <w:p w:rsidRPr="00E810C8" w:rsidR="00AC5114" w:rsidP="0058411F" w:rsidRDefault="00AC5114" w14:paraId="5154B3E9" w14:textId="77777777">
            <w:pPr>
              <w:autoSpaceDE w:val="0"/>
              <w:autoSpaceDN w:val="0"/>
              <w:jc w:val="left"/>
              <w:rPr>
                <w:szCs w:val="20"/>
                <w:lang w:val="en-GB"/>
              </w:rPr>
            </w:pPr>
          </w:p>
        </w:tc>
        <w:tc>
          <w:tcPr>
            <w:tcW w:w="6204" w:type="dxa"/>
            <w:vAlign w:val="bottom"/>
          </w:tcPr>
          <w:p w:rsidRPr="00E810C8" w:rsidR="00AC5114" w:rsidP="0058411F" w:rsidRDefault="008F0285" w14:paraId="3986E436" w14:textId="77777777">
            <w:pPr>
              <w:autoSpaceDE w:val="0"/>
              <w:autoSpaceDN w:val="0"/>
              <w:jc w:val="left"/>
              <w:rPr>
                <w:szCs w:val="20"/>
              </w:rPr>
            </w:pPr>
            <w:r>
              <w:t>Resolución</w:t>
            </w:r>
          </w:p>
        </w:tc>
      </w:tr>
      <w:tr w:rsidR="00806402" w14:paraId="2C14F2B4" w14:textId="77777777">
        <w:tc>
          <w:tcPr>
            <w:tcW w:w="3085" w:type="dxa"/>
          </w:tcPr>
          <w:p w:rsidRPr="00192EF8" w:rsidR="0058411F" w:rsidP="0058411F" w:rsidRDefault="0058411F" w14:paraId="692D5D26" w14:textId="77777777">
            <w:pPr>
              <w:autoSpaceDE w:val="0"/>
              <w:autoSpaceDN w:val="0"/>
              <w:jc w:val="left"/>
            </w:pPr>
            <w:r>
              <w:t>Aprobado en el pleno</w:t>
            </w:r>
          </w:p>
        </w:tc>
        <w:tc>
          <w:tcPr>
            <w:tcW w:w="6204" w:type="dxa"/>
            <w:vAlign w:val="bottom"/>
          </w:tcPr>
          <w:p w:rsidRPr="00E810C8" w:rsidR="0058411F" w:rsidP="0058411F" w:rsidRDefault="003A2226" w14:paraId="0C5B77F0" w14:textId="77777777">
            <w:pPr>
              <w:autoSpaceDE w:val="0"/>
              <w:autoSpaceDN w:val="0"/>
              <w:jc w:val="left"/>
            </w:pPr>
            <w:r>
              <w:t>20/3/2024</w:t>
            </w:r>
          </w:p>
        </w:tc>
      </w:tr>
      <w:tr w:rsidR="00806402" w14:paraId="06FF0B35" w14:textId="77777777">
        <w:tc>
          <w:tcPr>
            <w:tcW w:w="3085" w:type="dxa"/>
          </w:tcPr>
          <w:p w:rsidRPr="00192EF8" w:rsidR="0058411F" w:rsidP="0058411F" w:rsidRDefault="0058411F" w14:paraId="3AAFA5ED" w14:textId="77777777">
            <w:pPr>
              <w:autoSpaceDE w:val="0"/>
              <w:autoSpaceDN w:val="0"/>
              <w:jc w:val="left"/>
            </w:pPr>
            <w:r>
              <w:t>Pleno n.º</w:t>
            </w:r>
          </w:p>
        </w:tc>
        <w:tc>
          <w:tcPr>
            <w:tcW w:w="6204" w:type="dxa"/>
            <w:vAlign w:val="bottom"/>
          </w:tcPr>
          <w:p w:rsidRPr="00E810C8" w:rsidR="0058411F" w:rsidP="0058411F" w:rsidRDefault="003A2226" w14:paraId="7F7D5A52" w14:textId="77777777">
            <w:pPr>
              <w:autoSpaceDE w:val="0"/>
              <w:autoSpaceDN w:val="0"/>
              <w:jc w:val="left"/>
            </w:pPr>
            <w:r>
              <w:t>586</w:t>
            </w:r>
          </w:p>
        </w:tc>
      </w:tr>
      <w:tr w:rsidR="00806402" w14:paraId="42710481" w14:textId="77777777">
        <w:tc>
          <w:tcPr>
            <w:tcW w:w="3085" w:type="dxa"/>
          </w:tcPr>
          <w:p w:rsidRPr="00E810C8" w:rsidR="0058411F" w:rsidP="0058411F" w:rsidRDefault="0058411F" w14:paraId="015D96D9" w14:textId="77777777">
            <w:pPr>
              <w:autoSpaceDE w:val="0"/>
              <w:autoSpaceDN w:val="0"/>
              <w:jc w:val="left"/>
            </w:pPr>
            <w:r>
              <w:t>Resultado de la votación</w:t>
            </w:r>
            <w:r>
              <w:br/>
              <w:t>(a favor/en contra/abstenciones)</w:t>
            </w:r>
          </w:p>
        </w:tc>
        <w:tc>
          <w:tcPr>
            <w:tcW w:w="6204" w:type="dxa"/>
            <w:vAlign w:val="bottom"/>
          </w:tcPr>
          <w:p w:rsidRPr="00E810C8" w:rsidR="0058411F" w:rsidP="0058411F" w:rsidRDefault="006A4E57" w14:paraId="7E70A4D9" w14:textId="77777777">
            <w:pPr>
              <w:autoSpaceDE w:val="0"/>
              <w:autoSpaceDN w:val="0"/>
              <w:jc w:val="left"/>
            </w:pPr>
            <w:r>
              <w:t>139/00/05</w:t>
            </w:r>
          </w:p>
        </w:tc>
      </w:tr>
    </w:tbl>
    <w:p w:rsidRPr="00E810C8" w:rsidR="00AC5114" w:rsidP="00574C9B" w:rsidRDefault="00AC5114" w14:paraId="04C6AEFF" w14:textId="77777777">
      <w:pPr>
        <w:rPr>
          <w:lang w:val="en-GB"/>
        </w:rPr>
      </w:pPr>
    </w:p>
    <w:p w:rsidRPr="00E810C8" w:rsidR="00AC5114" w:rsidP="00574C9B" w:rsidRDefault="00AC5114" w14:paraId="55340FDA" w14:textId="77777777">
      <w:pPr>
        <w:rPr>
          <w:lang w:val="en-GB"/>
        </w:rPr>
        <w:sectPr w:rsidRPr="00E810C8"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1A31CB" w:rsidR="003A2226" w:rsidP="003A2226" w:rsidRDefault="003A2226" w14:paraId="49510645" w14:textId="77777777">
      <w:pPr>
        <w:jc w:val="center"/>
        <w:outlineLvl w:val="0"/>
        <w:rPr>
          <w:b/>
          <w:i/>
          <w:sz w:val="24"/>
        </w:rPr>
      </w:pPr>
      <w:r>
        <w:rPr>
          <w:b/>
          <w:i/>
          <w:sz w:val="24"/>
        </w:rPr>
        <w:lastRenderedPageBreak/>
        <w:t>Votar por una Unión Europea unida, democrática, competitiva, sostenible y social</w:t>
      </w:r>
    </w:p>
    <w:p w:rsidRPr="001A31CB" w:rsidR="003A2226" w:rsidP="003A2226" w:rsidRDefault="003A2226" w14:paraId="446A6A5F" w14:textId="77777777">
      <w:pPr>
        <w:outlineLvl w:val="0"/>
        <w:rPr>
          <w:sz w:val="24"/>
          <w:lang w:val="en-GB"/>
        </w:rPr>
      </w:pPr>
    </w:p>
    <w:p w:rsidRPr="001A31CB" w:rsidR="003A2226" w:rsidP="003A2226" w:rsidRDefault="003A2226" w14:paraId="417F882B" w14:textId="77777777">
      <w:r>
        <w:t>En vísperas de las elecciones al Parlamento Europeo, los miembros del Comité Económico y Social Europeo, en representación de las organizaciones de la sociedad civil, les pedimos a las ciudadanas y ciudadanos de la UE que hagan uso de su derecho democrático al voto.</w:t>
      </w:r>
    </w:p>
    <w:p w:rsidRPr="001A31CB" w:rsidR="003A2226" w:rsidP="003A2226" w:rsidRDefault="003A2226" w14:paraId="5497A24D" w14:textId="77777777">
      <w:pPr>
        <w:rPr>
          <w:lang w:val="en-GB"/>
        </w:rPr>
      </w:pPr>
    </w:p>
    <w:p w:rsidRPr="001A31CB" w:rsidR="003A2226" w:rsidP="003A2226" w:rsidRDefault="003A2226" w14:paraId="583A4527" w14:textId="77777777">
      <w:r>
        <w:t>El Parlamento Europeo es el único órgano de la UE elegido por sufragio directo que decide conjuntamente sobre las leyes y el presupuesto de la Unión Europea. También nombra de manera conjunta a los comisarios europeos.</w:t>
      </w:r>
    </w:p>
    <w:p w:rsidRPr="001A31CB" w:rsidR="003A2226" w:rsidP="003A2226" w:rsidRDefault="003A2226" w14:paraId="4E7BD98F" w14:textId="77777777">
      <w:pPr>
        <w:rPr>
          <w:lang w:val="en-GB"/>
        </w:rPr>
      </w:pPr>
    </w:p>
    <w:p w:rsidRPr="001A31CB" w:rsidR="003A2226" w:rsidP="003A2226" w:rsidRDefault="003A2226" w14:paraId="00562E7A" w14:textId="77777777">
      <w:r>
        <w:t>Como ciudadanos y ciudadanas de la UE, al acudir a las urnas en junio tenéis la oportunidad de elegir a los miembros del Parlamento Europeo y votar por una integración más sólida.</w:t>
      </w:r>
    </w:p>
    <w:p w:rsidRPr="001A31CB" w:rsidR="003A2226" w:rsidP="003A2226" w:rsidRDefault="003A2226" w14:paraId="0541A48A" w14:textId="77777777">
      <w:pPr>
        <w:rPr>
          <w:lang w:val="en-GB"/>
        </w:rPr>
      </w:pPr>
    </w:p>
    <w:p w:rsidRPr="001A31CB" w:rsidR="003A2226" w:rsidP="003A2226" w:rsidRDefault="003A2226" w14:paraId="4251E7AC" w14:textId="77777777">
      <w:r>
        <w:t>La Unión Europea viene avalada por su historial de éxitos.</w:t>
      </w:r>
    </w:p>
    <w:p w:rsidRPr="001A31CB" w:rsidR="003A2226" w:rsidP="003A2226" w:rsidRDefault="003A2226" w14:paraId="5B3199C5" w14:textId="77777777">
      <w:pPr>
        <w:rPr>
          <w:lang w:val="en-GB"/>
        </w:rPr>
      </w:pPr>
    </w:p>
    <w:p w:rsidRPr="001A31CB" w:rsidR="003A2226" w:rsidP="003A2226" w:rsidRDefault="003A2226" w14:paraId="18E4FDED" w14:textId="77777777">
      <w:r>
        <w:t>A pesar de que hemos atravesado tiempos difíciles, no podemos negar que la Unión Europea ha velado por la paz, la democracia, la prosperidad económica y el progreso social de sus Estados miembros y su ciudadanía.</w:t>
      </w:r>
    </w:p>
    <w:p w:rsidRPr="001A31CB" w:rsidR="003A2226" w:rsidP="003A2226" w:rsidRDefault="003A2226" w14:paraId="23EE1B08" w14:textId="77777777">
      <w:pPr>
        <w:rPr>
          <w:lang w:val="en-GB"/>
        </w:rPr>
      </w:pPr>
    </w:p>
    <w:p w:rsidRPr="001A31CB" w:rsidR="003A2226" w:rsidP="003A2226" w:rsidRDefault="003A2226" w14:paraId="008FC2A6" w14:textId="77777777">
      <w:r>
        <w:t>Gracias a la UE disponemos de libertad para trabajar, estudiar y hacer negocios en cualquiera de los Estados miembros.</w:t>
      </w:r>
    </w:p>
    <w:p w:rsidRPr="001A31CB" w:rsidR="003A2226" w:rsidP="003A2226" w:rsidRDefault="003A2226" w14:paraId="262B0B62" w14:textId="77777777">
      <w:pPr>
        <w:rPr>
          <w:lang w:val="en-GB"/>
        </w:rPr>
      </w:pPr>
    </w:p>
    <w:p w:rsidRPr="001A31CB" w:rsidR="003A2226" w:rsidP="003A2226" w:rsidRDefault="003A2226" w14:paraId="5C608777" w14:textId="77777777">
      <w:r>
        <w:t>Sin embargo, todavía nos quedan desafíos por afrontar. Nuestras preocupaciones más acuciantes son el aumento del coste de la vida y la inflación, las guerras a nuestras puertas, la migración, la emergencia climática y la reducción del espacio cívico.</w:t>
      </w:r>
    </w:p>
    <w:p w:rsidRPr="001A31CB" w:rsidR="003A2226" w:rsidP="003A2226" w:rsidRDefault="003A2226" w14:paraId="7E39D5E7" w14:textId="77777777">
      <w:pPr>
        <w:rPr>
          <w:lang w:val="en-GB"/>
        </w:rPr>
      </w:pPr>
    </w:p>
    <w:p w:rsidRPr="001A31CB" w:rsidR="003A2226" w:rsidP="003A2226" w:rsidRDefault="003A2226" w14:paraId="0BCFF635" w14:textId="77777777">
      <w:r>
        <w:t>Ningún país de la UE puede hacer frente por sí solo a estos retos. El nacionalismo, el populismo y las soluciones que solo valen para un Estado no son la respuesta; sí lo son en cambio la colaboración, la cooperación y la convergencia.</w:t>
      </w:r>
    </w:p>
    <w:p w:rsidRPr="001A31CB" w:rsidR="003A2226" w:rsidP="003A2226" w:rsidRDefault="003A2226" w14:paraId="44250953" w14:textId="77777777">
      <w:pPr>
        <w:rPr>
          <w:lang w:val="en-GB"/>
        </w:rPr>
      </w:pPr>
    </w:p>
    <w:p w:rsidRPr="001A31CB" w:rsidR="003A2226" w:rsidP="003A2226" w:rsidRDefault="003A2226" w14:paraId="5BE38639" w14:textId="77777777">
      <w:r>
        <w:t xml:space="preserve">Únicamente a través de una </w:t>
      </w:r>
      <w:r>
        <w:rPr>
          <w:b/>
        </w:rPr>
        <w:t>Unión Europea unida, democrática, competitiva, sostenible y social</w:t>
      </w:r>
      <w:r>
        <w:t xml:space="preserve"> podremos avanzar realmente frente a los desafíos y revertir las desigualdades y disparidades que existen dentro de los países y entre ellos. </w:t>
      </w:r>
    </w:p>
    <w:p w:rsidRPr="001A31CB" w:rsidR="003A2226" w:rsidP="003A2226" w:rsidRDefault="003A2226" w14:paraId="42A12714" w14:textId="77777777">
      <w:pPr>
        <w:rPr>
          <w:lang w:val="en-GB"/>
        </w:rPr>
      </w:pPr>
    </w:p>
    <w:p w:rsidRPr="001A31CB" w:rsidR="003A2226" w:rsidP="003A2226" w:rsidRDefault="003A2226" w14:paraId="3B64F319" w14:textId="77777777">
      <w:r>
        <w:t>La UE se asienta en los valores comunes de la democracia, la protección de los derechos humanos, la libertad de expresión, el Estado de Derecho, la tolerancia, la justicia, la no discriminación, la igualdad, la solidaridad y la participación democrática. Dichos valores han de reforzarse, defenderse y protegerse sin cesar. La pobreza y la exclusión social deben evitarse a toda costa.</w:t>
      </w:r>
    </w:p>
    <w:p w:rsidRPr="001A31CB" w:rsidR="003A2226" w:rsidP="003A2226" w:rsidRDefault="003A2226" w14:paraId="2ACECED7" w14:textId="77777777">
      <w:pPr>
        <w:rPr>
          <w:lang w:val="en-GB"/>
        </w:rPr>
      </w:pPr>
    </w:p>
    <w:p w:rsidRPr="001A31CB" w:rsidR="003A2226" w:rsidP="003A2226" w:rsidRDefault="003A2226" w14:paraId="5AE1CFE4" w14:textId="77777777">
      <w:r>
        <w:t>Hemos aprendido que la paz solo se preserva en economías y sociedades caracterizadas por la cohesión territorial y social, el respeto de los derechos fundamentales y del Estado de Derecho y unos estándares elevados de justicia social. Por lo tanto, la UE debe ser un actor mundial influyente que prevenga y resuelva conflictos, invierta en el multilateralismo y construya una paz duradera.</w:t>
      </w:r>
    </w:p>
    <w:p w:rsidRPr="001A31CB" w:rsidR="003A2226" w:rsidP="003A2226" w:rsidRDefault="003A2226" w14:paraId="23F14A1A" w14:textId="77777777">
      <w:pPr>
        <w:rPr>
          <w:lang w:val="en-GB"/>
        </w:rPr>
      </w:pPr>
    </w:p>
    <w:p w:rsidRPr="001A31CB" w:rsidR="003A2226" w:rsidP="00FB7852" w:rsidRDefault="003A2226" w14:paraId="7AB48CFA" w14:textId="77777777">
      <w:pPr>
        <w:keepNext/>
        <w:keepLines/>
      </w:pPr>
      <w:r>
        <w:lastRenderedPageBreak/>
        <w:t>Solo una Unión Europea sólida será capaz de mantener su modelo económico y social, y velar —con eficacia y equidad— por la seguridad económica y alimentaria y la competitividad mundial mientras lleva a cabo la doble transición ecológica y digital, ya que esta transformará nuestra forma de vivir, producir, trabajar y consumir.</w:t>
      </w:r>
    </w:p>
    <w:p w:rsidRPr="001A31CB" w:rsidR="003A2226" w:rsidP="003A2226" w:rsidRDefault="003A2226" w14:paraId="7B91423C" w14:textId="77777777">
      <w:pPr>
        <w:rPr>
          <w:lang w:val="en-GB"/>
        </w:rPr>
      </w:pPr>
    </w:p>
    <w:p w:rsidRPr="001A31CB" w:rsidR="003A2226" w:rsidP="003A2226" w:rsidRDefault="003A2226" w14:paraId="0EA6FBE6" w14:textId="77777777">
      <w:pPr>
        <w:rPr>
          <w:b/>
          <w:bCs/>
        </w:rPr>
      </w:pPr>
      <w:r>
        <w:rPr>
          <w:b/>
        </w:rPr>
        <w:t>Defendamos una Unión Europea</w:t>
      </w:r>
      <w:r>
        <w:t xml:space="preserve"> que atienda los intereses de TODA la ciudadanía, que ofrezca oportunidades para cada ciudadano y ciudadana, permita desarrollar todo su potencial e impulse su participación activa en la vida cívica y en los procesos de toma de decisiones nacionales y europeos.</w:t>
      </w:r>
    </w:p>
    <w:p w:rsidRPr="001A31CB" w:rsidR="003A2226" w:rsidP="003A2226" w:rsidRDefault="003A2226" w14:paraId="371A6306" w14:textId="77777777">
      <w:pPr>
        <w:rPr>
          <w:b/>
          <w:bCs/>
          <w:lang w:val="en-GB"/>
        </w:rPr>
      </w:pPr>
    </w:p>
    <w:p w:rsidRPr="001A31CB" w:rsidR="003A2226" w:rsidP="003A2226" w:rsidRDefault="003A2226" w14:paraId="0A55A710" w14:textId="77777777">
      <w:r>
        <w:rPr>
          <w:b/>
        </w:rPr>
        <w:t>Defendamos una Unión Europea ampliada</w:t>
      </w:r>
      <w:r>
        <w:t xml:space="preserve"> que nos permita vivir en una sociedad pacífica y abierta, en la que el medio ambiente esté protegido, en la que todas y cada una de las personas sea tratada con respeto y en la que nos una nuestra identidad europea común con su multitud de culturas.</w:t>
      </w:r>
    </w:p>
    <w:p w:rsidRPr="001A31CB" w:rsidR="003A2226" w:rsidP="003A2226" w:rsidRDefault="003A2226" w14:paraId="12F6C80A" w14:textId="77777777">
      <w:pPr>
        <w:rPr>
          <w:lang w:val="en-GB"/>
        </w:rPr>
      </w:pPr>
    </w:p>
    <w:p w:rsidRPr="001A31CB" w:rsidR="003A2226" w:rsidP="003A2226" w:rsidRDefault="003A2226" w14:paraId="2064D617" w14:textId="77777777">
      <w:r>
        <w:t>Como miembros del Comité Económico y Social Europeo, estamos sumando nuestros esfuerzos en pos de una UE que ofrezca resultados y satisfaga de manera más eficaz las expectativas y las necesidades cotidianas de su ciudadanía, sus trabajadores y sus empresas por igual.</w:t>
      </w:r>
    </w:p>
    <w:p w:rsidRPr="001A31CB" w:rsidR="003A2226" w:rsidP="003A2226" w:rsidRDefault="003A2226" w14:paraId="5775FB82" w14:textId="77777777">
      <w:pPr>
        <w:rPr>
          <w:lang w:val="en-GB"/>
        </w:rPr>
      </w:pPr>
    </w:p>
    <w:p w:rsidRPr="001A31CB" w:rsidR="003A2226" w:rsidP="003A2226" w:rsidRDefault="003A2226" w14:paraId="643E8B2F" w14:textId="77777777">
      <w:r>
        <w:t xml:space="preserve">¡Aunemos fuerzas y votemos por una Unión Europea unida, democrática, competitiva, sostenible y social! </w:t>
      </w:r>
    </w:p>
    <w:p w:rsidRPr="001A31CB" w:rsidR="003A2226" w:rsidP="003A2226" w:rsidRDefault="003A2226" w14:paraId="4E6E6590" w14:textId="77777777">
      <w:pPr>
        <w:rPr>
          <w:lang w:val="en-GB"/>
        </w:rPr>
      </w:pPr>
    </w:p>
    <w:p w:rsidRPr="001A31CB" w:rsidR="00E2376B" w:rsidP="003A2226" w:rsidRDefault="003A2226" w14:paraId="7C3B16D5" w14:textId="77777777">
      <w:r>
        <w:t>Vuestro voto es importante.</w:t>
      </w:r>
    </w:p>
    <w:p w:rsidRPr="001A31CB" w:rsidR="00E2376B" w:rsidP="00E2376B" w:rsidRDefault="00E2376B" w14:paraId="01E7DB33" w14:textId="77777777">
      <w:pPr>
        <w:rPr>
          <w:lang w:val="en-GB"/>
        </w:rPr>
      </w:pPr>
    </w:p>
    <w:p w:rsidRPr="001A31CB" w:rsidR="00E2376B" w:rsidP="00E2376B" w:rsidRDefault="00E2376B" w14:paraId="36D0E3B5" w14:textId="77777777">
      <w:r>
        <w:t>Bruselas, 20 de marzo de 2024</w:t>
      </w:r>
    </w:p>
    <w:p w:rsidR="00E2376B" w:rsidP="00E2376B" w:rsidRDefault="00E2376B" w14:paraId="06BC68BB" w14:textId="77777777">
      <w:pPr>
        <w:rPr>
          <w:lang w:val="en-GB"/>
        </w:rPr>
      </w:pPr>
    </w:p>
    <w:p w:rsidRPr="001A31CB" w:rsidR="00E810C8" w:rsidP="00E2376B" w:rsidRDefault="00E810C8" w14:paraId="050A8D7A" w14:textId="77777777">
      <w:pPr>
        <w:rPr>
          <w:lang w:val="en-GB"/>
        </w:rPr>
      </w:pPr>
    </w:p>
    <w:p w:rsidRPr="001A31CB" w:rsidR="00E2376B" w:rsidP="00E2376B" w:rsidRDefault="00E2376B" w14:paraId="00E23600" w14:textId="77777777">
      <w:pPr>
        <w:rPr>
          <w:lang w:val="en-GB"/>
        </w:rPr>
      </w:pPr>
    </w:p>
    <w:p w:rsidR="00453673" w:rsidP="00E2376B" w:rsidRDefault="003A2226" w14:paraId="013E45B7" w14:textId="77777777">
      <w:pPr>
        <w:jc w:val="left"/>
      </w:pPr>
      <w:r>
        <w:t>Oliver Röpke</w:t>
      </w:r>
    </w:p>
    <w:p w:rsidRPr="001A31CB" w:rsidR="00E2376B" w:rsidP="00E2376B" w:rsidRDefault="00E2376B" w14:paraId="4D053B4C" w14:textId="77777777">
      <w:pPr>
        <w:jc w:val="left"/>
      </w:pPr>
      <w:r>
        <w:t>Presidente del Comité Económico y Social Europeo</w:t>
      </w:r>
    </w:p>
    <w:p w:rsidRPr="00E810C8" w:rsidR="00F53370" w:rsidP="00DB7F50" w:rsidRDefault="00E2376B" w14:paraId="5CC0B254" w14:textId="77777777">
      <w:pPr>
        <w:jc w:val="center"/>
      </w:pPr>
      <w:r>
        <w:t>_____________</w:t>
      </w:r>
    </w:p>
    <w:sectPr w:rsidRPr="00E810C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B0DA" w14:textId="77777777" w:rsidR="00D039AF" w:rsidRDefault="00D039AF" w:rsidP="00F53370">
      <w:pPr>
        <w:spacing w:line="240" w:lineRule="auto"/>
      </w:pPr>
      <w:r>
        <w:separator/>
      </w:r>
    </w:p>
  </w:endnote>
  <w:endnote w:type="continuationSeparator" w:id="0">
    <w:p w14:paraId="5315BA7B"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BEC4" w14:textId="77777777" w:rsidR="003A2226" w:rsidRDefault="003A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861F" w14:textId="77777777" w:rsidR="003A2226" w:rsidRDefault="003A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3607" w14:textId="77777777" w:rsidR="003A2226" w:rsidRDefault="003A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EF49"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8355" w14:textId="1E1BD71D"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CC136D">
      <w:fldChar w:fldCharType="begin"/>
    </w:r>
    <w:r w:rsidR="00CC136D">
      <w:instrText xml:space="preserve"> NUMPAGES </w:instrText>
    </w:r>
    <w:r w:rsidR="00CC136D">
      <w:fldChar w:fldCharType="separate"/>
    </w:r>
    <w:r w:rsidR="009A0320">
      <w:rPr>
        <w:noProof/>
      </w:rPr>
      <w:instrText>4</w:instrText>
    </w:r>
    <w:r w:rsidR="00CC136D">
      <w:fldChar w:fldCharType="end"/>
    </w:r>
    <w:r>
      <w:instrText xml:space="preserve"> - 2 </w:instrText>
    </w:r>
    <w:r>
      <w:fldChar w:fldCharType="separate"/>
    </w:r>
    <w:r w:rsidR="009A03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4246" w14:textId="77777777" w:rsidR="00D039AF" w:rsidRDefault="00D039AF" w:rsidP="00F53370">
      <w:pPr>
        <w:spacing w:line="240" w:lineRule="auto"/>
      </w:pPr>
      <w:r>
        <w:separator/>
      </w:r>
    </w:p>
  </w:footnote>
  <w:footnote w:type="continuationSeparator" w:id="0">
    <w:p w14:paraId="6753B91A"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D827" w14:textId="77777777" w:rsidR="00574C9B" w:rsidRDefault="00CC136D">
    <w:pPr>
      <w:pStyle w:val="Header"/>
    </w:pPr>
    <w:r>
      <w:pict w14:anchorId="01B9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1DFA" w14:textId="77777777" w:rsidR="00FB7852" w:rsidRDefault="00FB7852" w:rsidP="00FB7852">
    <w:pPr>
      <w:pStyle w:val="Header"/>
    </w:pPr>
    <w:r>
      <w:rPr>
        <w:noProof/>
        <w:lang w:val="en-US"/>
      </w:rPr>
      <w:drawing>
        <wp:anchor distT="0" distB="0" distL="114300" distR="114300" simplePos="0" relativeHeight="251655680" behindDoc="0" locked="0" layoutInCell="1" allowOverlap="1" wp14:anchorId="103940A6" wp14:editId="505BAE2C">
          <wp:simplePos x="898497" y="453224"/>
          <wp:positionH relativeFrom="page">
            <wp:align>center</wp:align>
          </wp:positionH>
          <wp:positionV relativeFrom="page">
            <wp:posOffset>288290</wp:posOffset>
          </wp:positionV>
          <wp:extent cx="6944398" cy="3344275"/>
          <wp:effectExtent l="0" t="0" r="0" b="8890"/>
          <wp:wrapNone/>
          <wp:docPr id="6" name="Picture 6" title="EESCLogo2021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w14:anchorId="2FAEE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5680;mso-position-horizontal:center;mso-position-horizontal-relative:page;mso-position-vertical:center;mso-position-vertical-relative:page" o:allowincell="f">
          <v:imagedata r:id="rId2" o:title="background watermark with footer"/>
          <w10:wrap anchorx="page" anchory="page"/>
        </v:shape>
      </w:pict>
    </w:r>
  </w:p>
  <w:p w14:paraId="30BAFAEE" w14:textId="77777777" w:rsidR="00FB7852" w:rsidRPr="00F67F9D" w:rsidRDefault="00FB7852" w:rsidP="00FB7852">
    <w:pPr>
      <w:pStyle w:val="Header"/>
    </w:pPr>
  </w:p>
  <w:p w14:paraId="64B132B4" w14:textId="1F5F8CF2" w:rsidR="00574C9B" w:rsidRPr="00FB7852" w:rsidRDefault="00574C9B" w:rsidP="00FB7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8A6D" w14:textId="77777777" w:rsidR="00574C9B" w:rsidRDefault="00CC136D">
    <w:pPr>
      <w:pStyle w:val="Header"/>
    </w:pPr>
    <w:r>
      <w:pict w14:anchorId="6DA5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4DF5" w14:textId="77777777" w:rsidR="00574C9B" w:rsidRDefault="00CC136D">
    <w:pPr>
      <w:pStyle w:val="Header"/>
    </w:pPr>
    <w:r>
      <w:pict w14:anchorId="70A78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9F28" w14:textId="77777777" w:rsidR="00574C9B" w:rsidRDefault="00574C9B">
    <w:pPr>
      <w:pStyle w:val="Header"/>
    </w:pPr>
    <w:r>
      <w:rPr>
        <w:noProof/>
      </w:rPr>
      <w:drawing>
        <wp:anchor distT="0" distB="0" distL="114300" distR="114300" simplePos="0" relativeHeight="251654656" behindDoc="1" locked="0" layoutInCell="1" allowOverlap="1" wp14:anchorId="65ED8D19" wp14:editId="6835A97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A024" w14:textId="77777777" w:rsidR="00574C9B" w:rsidRDefault="00CC136D">
    <w:pPr>
      <w:pStyle w:val="Header"/>
    </w:pPr>
    <w:r>
      <w:pict w14:anchorId="03165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7728;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62F1" w14:textId="77777777" w:rsidR="00FA08F8" w:rsidRDefault="00CC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10E01"/>
    <w:rsid w:val="0019231D"/>
    <w:rsid w:val="00192EF8"/>
    <w:rsid w:val="001A31CB"/>
    <w:rsid w:val="001D61AC"/>
    <w:rsid w:val="001E15AA"/>
    <w:rsid w:val="001E3FA1"/>
    <w:rsid w:val="00200E87"/>
    <w:rsid w:val="00214BDC"/>
    <w:rsid w:val="00215E81"/>
    <w:rsid w:val="0024727F"/>
    <w:rsid w:val="002B6A7B"/>
    <w:rsid w:val="003353D7"/>
    <w:rsid w:val="003659F9"/>
    <w:rsid w:val="003A2226"/>
    <w:rsid w:val="00440D85"/>
    <w:rsid w:val="00453673"/>
    <w:rsid w:val="00574C9B"/>
    <w:rsid w:val="0058411F"/>
    <w:rsid w:val="006125A1"/>
    <w:rsid w:val="00653E7D"/>
    <w:rsid w:val="00662207"/>
    <w:rsid w:val="00667F09"/>
    <w:rsid w:val="006A4E57"/>
    <w:rsid w:val="006B57A6"/>
    <w:rsid w:val="006D53A6"/>
    <w:rsid w:val="006F4760"/>
    <w:rsid w:val="00787837"/>
    <w:rsid w:val="00787ABB"/>
    <w:rsid w:val="007B6C64"/>
    <w:rsid w:val="007E05AF"/>
    <w:rsid w:val="00806402"/>
    <w:rsid w:val="00822952"/>
    <w:rsid w:val="00836505"/>
    <w:rsid w:val="00844B87"/>
    <w:rsid w:val="0089251B"/>
    <w:rsid w:val="008A6DD4"/>
    <w:rsid w:val="008F0285"/>
    <w:rsid w:val="008F74D7"/>
    <w:rsid w:val="00904C42"/>
    <w:rsid w:val="00924C05"/>
    <w:rsid w:val="00937CF2"/>
    <w:rsid w:val="00976645"/>
    <w:rsid w:val="00976F77"/>
    <w:rsid w:val="0098228C"/>
    <w:rsid w:val="009A0320"/>
    <w:rsid w:val="009A1908"/>
    <w:rsid w:val="009D7FD9"/>
    <w:rsid w:val="009E2100"/>
    <w:rsid w:val="00A36AB0"/>
    <w:rsid w:val="00AB37A3"/>
    <w:rsid w:val="00AC5114"/>
    <w:rsid w:val="00AE03D3"/>
    <w:rsid w:val="00B25683"/>
    <w:rsid w:val="00B51901"/>
    <w:rsid w:val="00BB7A92"/>
    <w:rsid w:val="00BD50F6"/>
    <w:rsid w:val="00C073E1"/>
    <w:rsid w:val="00C25647"/>
    <w:rsid w:val="00C66AEA"/>
    <w:rsid w:val="00C9040A"/>
    <w:rsid w:val="00C91E4D"/>
    <w:rsid w:val="00CB110A"/>
    <w:rsid w:val="00CB7CD0"/>
    <w:rsid w:val="00CC136D"/>
    <w:rsid w:val="00D039A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B785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9FC5D02"/>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F7M6YNZUATRX-416430479-6031</_dlc_DocId>
    <_dlc_DocIdUrl xmlns="59ace41b-6786-4ce3-be71-52c27066c6ef">
      <Url>http://dm/eesc/2024/_layouts/15/DocIdRedir.aspx?ID=F7M6YNZUATRX-416430479-6031</Url>
      <Description>F7M6YNZUATRX-416430479-6031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Fernandez Riego Maria Gabriela</DisplayName>
        <AccountId>1517</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7FF66-92BE-4A3D-AB37-D42FD4801BF3}"/>
</file>

<file path=customXml/itemProps2.xml><?xml version="1.0" encoding="utf-8"?>
<ds:datastoreItem xmlns:ds="http://schemas.openxmlformats.org/officeDocument/2006/customXml" ds:itemID="{84AA9A81-7E91-4B6F-9827-16D3C8DEDD7B}"/>
</file>

<file path=customXml/itemProps3.xml><?xml version="1.0" encoding="utf-8"?>
<ds:datastoreItem xmlns:ds="http://schemas.openxmlformats.org/officeDocument/2006/customXml" ds:itemID="{216D772C-30D8-4B03-AF97-4A11FB76C546}"/>
</file>

<file path=customXml/itemProps4.xml><?xml version="1.0" encoding="utf-8"?>
<ds:datastoreItem xmlns:ds="http://schemas.openxmlformats.org/officeDocument/2006/customXml" ds:itemID="{42CDD2FF-9CFD-41CA-99AE-EA078FD72366}"/>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 Votar por una Unión Europea unida, democrática, competitiva, sostenible y social</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Fernandez Riego Maria Gabriela</cp:lastModifiedBy>
  <cp:revision>9</cp:revision>
  <dcterms:created xsi:type="dcterms:W3CDTF">2024-03-21T07:34:00Z</dcterms:created>
  <dcterms:modified xsi:type="dcterms:W3CDTF">2024-03-21T13:02:00Z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0abf21c3-3ca0-494b-94d3-88fef1596540</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EL|6d4f4d51-af9b-4650-94b4-4276bee85c91;BG|1a1b3951-7821-4e6a-85f5-5673fc08bd2c;DA|5d49c027-8956-412b-aa16-e85a0f96ad0e;EN|f2175f21-25d7-44a3-96da-d6a61b075e1b;SV|c2ed69e7-a339-43d7-8f22-d93680a92aa0;SL|98a412ae-eb01-49e9-ae3d-585a81724cfc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BG|1a1b3951-7821-4e6a-85f5-5673fc08bd2c;#29;#EL|6d4f4d51-af9b-4650-94b4-4276bee85c91;#27;#SL|98a412ae-eb01-49e9-ae3d-585a81724cfc;#162;#RES|9e3e62eb-6858-4bc7-8a50-3453e395fd01;#8;#Final|ea5e6674-7b27-4bac-b091-73adbb394efe;#6;#Unrestricted|826e22d7-d029-4ec0-a450-0c28ff673572;#5;#EN|f2175f21-25d7-44a3-96da-d6a61b075e1b;#21;#SV|c2ed69e7-a339-43d7-8f22-d93680a92aa0;#3;#TRA|150d2a88-1431-44e6-a8ca-0bb753ab8672;#1;#EESC|422833ec-8d7e-4e65-8e4e-8bed07ffb729;#16;#DA|5d49c027-8956-412b-aa16-e85a0f96ad0e</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24;#ES|e7a6b05b-ae16-40c8-add9-68b64b03aeba</vt:lpwstr>
  </property>
  <property fmtid="{D5CDD505-2E9C-101B-9397-08002B2CF9AE}" pid="38" name="_docset_NoMedatataSyncRequired">
    <vt:lpwstr>False</vt:lpwstr>
  </property>
</Properties>
</file>