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3D4848" w14:paraId="57E7FD90" w14:textId="77777777">
        <w:trPr>
          <w:jc w:val="center"/>
        </w:trPr>
        <w:tc>
          <w:tcPr>
            <w:tcW w:w="5000" w:type="pct"/>
            <w:vAlign w:val="center"/>
          </w:tcPr>
          <w:p w:rsidRPr="00E810C8" w:rsidR="00574C9B" w:rsidP="006125A1" w:rsidRDefault="00D752CD" w14:paraId="67E85A95" w14:textId="77777777">
            <w:pPr>
              <w:jc w:val="center"/>
              <w:rPr>
                <w:b/>
                <w:sz w:val="72"/>
                <w:szCs w:val="72"/>
              </w:rPr>
            </w:pPr>
            <w:r>
              <w:rPr>
                <w:b/>
                <w:sz w:val="72"/>
              </w:rPr>
              <w:t>RESOLUTION</w:t>
            </w:r>
          </w:p>
        </w:tc>
      </w:tr>
      <w:tr w:rsidR="003D4848" w14:paraId="23EAE168" w14:textId="77777777">
        <w:trPr>
          <w:trHeight w:val="567"/>
          <w:jc w:val="center"/>
        </w:trPr>
        <w:tc>
          <w:tcPr>
            <w:tcW w:w="5000" w:type="pct"/>
            <w:vAlign w:val="center"/>
          </w:tcPr>
          <w:p w:rsidRPr="00192EF8" w:rsidR="00574C9B" w:rsidP="006125A1" w:rsidRDefault="00574C9B" w14:paraId="79F76BAE" w14:textId="77777777">
            <w:pPr>
              <w:jc w:val="center"/>
              <w:rPr>
                <w:sz w:val="24"/>
                <w:szCs w:val="24"/>
              </w:rPr>
            </w:pPr>
            <w:r>
              <w:rPr>
                <w:sz w:val="24"/>
              </w:rPr>
              <w:t>Det Europæiske Økonomiske og Sociale Udvalg</w:t>
            </w:r>
          </w:p>
        </w:tc>
      </w:tr>
      <w:tr w:rsidR="003D4848" w14:paraId="24EB3EEC" w14:textId="77777777">
        <w:trPr>
          <w:jc w:val="center"/>
        </w:trPr>
        <w:tc>
          <w:tcPr>
            <w:tcW w:w="5000" w:type="pct"/>
            <w:vAlign w:val="center"/>
          </w:tcPr>
          <w:p w:rsidRPr="00192EF8" w:rsidR="00574C9B" w:rsidP="006125A1" w:rsidRDefault="00D752CD" w14:paraId="04D61B8A" w14:textId="77777777">
            <w:pPr>
              <w:jc w:val="center"/>
              <w:rPr>
                <w:b/>
                <w:sz w:val="44"/>
                <w:szCs w:val="44"/>
              </w:rPr>
            </w:pPr>
            <w:r>
              <w:rPr>
                <w:b/>
                <w:sz w:val="44"/>
              </w:rPr>
              <w:t>Stem for en forenet, demokratisk, konkurrencedygtig, bæredygtig og social Europæisk Union</w:t>
            </w:r>
          </w:p>
        </w:tc>
      </w:tr>
      <w:tr w:rsidR="003D4848" w14:paraId="0C4DE47A" w14:textId="77777777">
        <w:trPr>
          <w:jc w:val="center"/>
        </w:trPr>
        <w:tc>
          <w:tcPr>
            <w:tcW w:w="5000" w:type="pct"/>
            <w:vAlign w:val="center"/>
          </w:tcPr>
          <w:p w:rsidRPr="00E810C8" w:rsidR="00574C9B" w:rsidP="006125A1" w:rsidRDefault="00574C9B" w14:paraId="6FD9A9A4" w14:textId="77777777">
            <w:pPr>
              <w:overflowPunct w:val="0"/>
              <w:autoSpaceDE w:val="0"/>
              <w:autoSpaceDN w:val="0"/>
              <w:adjustRightInd w:val="0"/>
              <w:jc w:val="center"/>
              <w:textAlignment w:val="baseline"/>
              <w:rPr>
                <w:b/>
                <w:position w:val="24"/>
                <w:sz w:val="24"/>
                <w:szCs w:val="24"/>
              </w:rPr>
            </w:pPr>
            <w:r>
              <w:rPr>
                <w:sz w:val="24"/>
              </w:rPr>
              <w:t>_____________</w:t>
            </w:r>
          </w:p>
        </w:tc>
      </w:tr>
      <w:tr w:rsidR="003D4848" w14:paraId="3FED5284" w14:textId="77777777">
        <w:trPr>
          <w:jc w:val="center"/>
        </w:trPr>
        <w:tc>
          <w:tcPr>
            <w:tcW w:w="5000" w:type="pct"/>
            <w:vAlign w:val="center"/>
          </w:tcPr>
          <w:p w:rsidRPr="006B3EE2" w:rsidR="003A2226" w:rsidP="00AE03D3" w:rsidRDefault="00574C9B" w14:paraId="2342E561" w14:textId="77777777">
            <w:pPr>
              <w:jc w:val="center"/>
              <w:rPr>
                <w:sz w:val="24"/>
                <w:szCs w:val="24"/>
              </w:rPr>
            </w:pPr>
            <w:r w:rsidRPr="006B3EE2">
              <w:rPr>
                <w:sz w:val="24"/>
                <w:szCs w:val="24"/>
              </w:rPr>
              <w:t>Ordførere:</w:t>
            </w:r>
          </w:p>
          <w:p w:rsidRPr="006B3EE2" w:rsidR="008F0285" w:rsidP="00AE03D3" w:rsidRDefault="008F0285" w14:paraId="58667189" w14:textId="77777777">
            <w:pPr>
              <w:jc w:val="center"/>
              <w:rPr>
                <w:b/>
                <w:sz w:val="24"/>
                <w:szCs w:val="24"/>
              </w:rPr>
            </w:pPr>
            <w:r w:rsidRPr="006B3EE2">
              <w:rPr>
                <w:b/>
                <w:sz w:val="24"/>
                <w:szCs w:val="24"/>
              </w:rPr>
              <w:t xml:space="preserve">Christa </w:t>
            </w:r>
            <w:proofErr w:type="spellStart"/>
            <w:r w:rsidRPr="006B3EE2">
              <w:rPr>
                <w:b/>
                <w:sz w:val="24"/>
                <w:szCs w:val="24"/>
              </w:rPr>
              <w:t>Schweng</w:t>
            </w:r>
            <w:proofErr w:type="spellEnd"/>
            <w:r w:rsidRPr="006B3EE2">
              <w:rPr>
                <w:sz w:val="24"/>
                <w:szCs w:val="24"/>
              </w:rPr>
              <w:t xml:space="preserve"> (Gruppe I)</w:t>
            </w:r>
          </w:p>
          <w:p w:rsidRPr="006B3EE2" w:rsidR="00AE03D3" w:rsidP="00AE03D3" w:rsidRDefault="00AE03D3" w14:paraId="6D1E708E" w14:textId="77777777">
            <w:pPr>
              <w:jc w:val="center"/>
              <w:rPr>
                <w:b/>
                <w:sz w:val="24"/>
                <w:szCs w:val="24"/>
              </w:rPr>
            </w:pPr>
            <w:proofErr w:type="spellStart"/>
            <w:r w:rsidRPr="006B3EE2">
              <w:rPr>
                <w:b/>
                <w:sz w:val="24"/>
                <w:szCs w:val="24"/>
              </w:rPr>
              <w:t>Cinzia</w:t>
            </w:r>
            <w:proofErr w:type="spellEnd"/>
            <w:r w:rsidRPr="006B3EE2">
              <w:rPr>
                <w:b/>
                <w:sz w:val="24"/>
                <w:szCs w:val="24"/>
              </w:rPr>
              <w:t xml:space="preserve"> Del Rio</w:t>
            </w:r>
            <w:r w:rsidRPr="006B3EE2">
              <w:rPr>
                <w:sz w:val="24"/>
                <w:szCs w:val="24"/>
              </w:rPr>
              <w:t xml:space="preserve"> (Gruppe II)</w:t>
            </w:r>
          </w:p>
          <w:p w:rsidRPr="00E810C8" w:rsidR="00574C9B" w:rsidP="00AE03D3" w:rsidRDefault="00AE03D3" w14:paraId="43D0E4FB" w14:textId="77777777">
            <w:pPr>
              <w:jc w:val="center"/>
              <w:rPr>
                <w:sz w:val="24"/>
                <w:szCs w:val="24"/>
              </w:rPr>
            </w:pPr>
            <w:r w:rsidRPr="006B3EE2">
              <w:rPr>
                <w:b/>
                <w:sz w:val="24"/>
                <w:szCs w:val="24"/>
              </w:rPr>
              <w:t xml:space="preserve">Ioannis </w:t>
            </w:r>
            <w:proofErr w:type="spellStart"/>
            <w:r w:rsidRPr="006B3EE2">
              <w:rPr>
                <w:b/>
                <w:sz w:val="24"/>
                <w:szCs w:val="24"/>
              </w:rPr>
              <w:t>Vardakastanis</w:t>
            </w:r>
            <w:proofErr w:type="spellEnd"/>
            <w:r w:rsidRPr="006B3EE2">
              <w:rPr>
                <w:sz w:val="24"/>
                <w:szCs w:val="24"/>
              </w:rPr>
              <w:t xml:space="preserve"> (Gruppe</w:t>
            </w:r>
            <w:r>
              <w:rPr>
                <w:sz w:val="24"/>
              </w:rPr>
              <w:t xml:space="preserve"> III)</w:t>
            </w:r>
          </w:p>
        </w:tc>
      </w:tr>
    </w:tbl>
    <w:p w:rsidRPr="00E810C8" w:rsidR="00574C9B" w:rsidP="00574C9B" w:rsidRDefault="00574C9B" w14:paraId="0E8369EC" w14:textId="77777777">
      <w:r>
        <w:rPr>
          <w:noProof/>
          <w:sz w:val="20"/>
        </w:rPr>
        <mc:AlternateContent>
          <mc:Choice Requires="wps">
            <w:drawing>
              <wp:anchor distT="0" distB="0" distL="114300" distR="114300" simplePos="0" relativeHeight="251659264" behindDoc="1" locked="0" layoutInCell="0" allowOverlap="1" wp14:editId="66263F23" wp14:anchorId="241C20E2">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400FB797" w14:textId="77777777">
                            <w:pPr>
                              <w:jc w:val="cente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1C20E2">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400FB797" w14:textId="77777777">
                      <w:pPr>
                        <w:jc w:val="center"/>
                      </w:pPr>
                      <w:r>
                        <w:rPr>
                          <w:rFonts w:ascii="Arial" w:hAnsi="Arial"/>
                          <w:b/>
                          <w:sz w:val="48"/>
                        </w:rPr>
                        <w:t>DA</w:t>
                      </w:r>
                    </w:p>
                  </w:txbxContent>
                </v:textbox>
                <w10:wrap anchorx="margin" anchory="page"/>
              </v:shape>
            </w:pict>
          </mc:Fallback>
        </mc:AlternateContent>
      </w:r>
    </w:p>
    <w:p w:rsidRPr="00E810C8" w:rsidR="00574C9B" w:rsidP="00574C9B" w:rsidRDefault="00574C9B" w14:paraId="62833FA6" w14:textId="77777777">
      <w:pPr>
        <w:rPr>
          <w:lang w:val="en-GB"/>
        </w:rPr>
      </w:pPr>
    </w:p>
    <w:p w:rsidRPr="00E810C8" w:rsidR="00574C9B" w:rsidP="00574C9B" w:rsidRDefault="00574C9B" w14:paraId="602DB6FE" w14:textId="77777777">
      <w:pPr>
        <w:rPr>
          <w:lang w:val="en-GB"/>
        </w:rPr>
        <w:sectPr w:rsidRPr="00E810C8" w:rsidR="00574C9B" w:rsidSect="003A222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3D4848" w14:paraId="0D2D4B48" w14:textId="77777777">
        <w:tc>
          <w:tcPr>
            <w:tcW w:w="3085" w:type="dxa"/>
          </w:tcPr>
          <w:p w:rsidRPr="00E810C8" w:rsidR="00AC5114" w:rsidP="0058411F" w:rsidRDefault="00AC5114" w14:paraId="54D2197F" w14:textId="77777777">
            <w:pPr>
              <w:autoSpaceDE w:val="0"/>
              <w:autoSpaceDN w:val="0"/>
              <w:jc w:val="left"/>
              <w:rPr>
                <w:szCs w:val="20"/>
              </w:rPr>
            </w:pPr>
            <w:r>
              <w:lastRenderedPageBreak/>
              <w:t>Retsgrundlag</w:t>
            </w:r>
          </w:p>
        </w:tc>
        <w:tc>
          <w:tcPr>
            <w:tcW w:w="6204" w:type="dxa"/>
            <w:vAlign w:val="bottom"/>
          </w:tcPr>
          <w:p w:rsidRPr="00E810C8" w:rsidR="00AC5114" w:rsidP="0058411F" w:rsidRDefault="003A2226" w14:paraId="1B28F435" w14:textId="77777777">
            <w:pPr>
              <w:autoSpaceDE w:val="0"/>
              <w:autoSpaceDN w:val="0"/>
              <w:jc w:val="left"/>
              <w:rPr>
                <w:szCs w:val="20"/>
              </w:rPr>
            </w:pPr>
            <w:r>
              <w:t>Forretningsordenens artikel 52, stk. 4</w:t>
            </w:r>
          </w:p>
        </w:tc>
      </w:tr>
      <w:tr w:rsidR="003D4848" w14:paraId="1F256626" w14:textId="77777777">
        <w:tc>
          <w:tcPr>
            <w:tcW w:w="3085" w:type="dxa"/>
          </w:tcPr>
          <w:p w:rsidRPr="00E810C8" w:rsidR="00AC5114" w:rsidP="0058411F" w:rsidRDefault="00AC5114" w14:paraId="1DADBB36" w14:textId="77777777">
            <w:pPr>
              <w:autoSpaceDE w:val="0"/>
              <w:autoSpaceDN w:val="0"/>
              <w:jc w:val="left"/>
              <w:rPr>
                <w:szCs w:val="20"/>
                <w:lang w:val="en-GB"/>
              </w:rPr>
            </w:pPr>
          </w:p>
        </w:tc>
        <w:tc>
          <w:tcPr>
            <w:tcW w:w="6204" w:type="dxa"/>
            <w:vAlign w:val="bottom"/>
          </w:tcPr>
          <w:p w:rsidRPr="00E810C8" w:rsidR="00AC5114" w:rsidP="0058411F" w:rsidRDefault="008F0285" w14:paraId="2CF3C6FB" w14:textId="77777777">
            <w:pPr>
              <w:autoSpaceDE w:val="0"/>
              <w:autoSpaceDN w:val="0"/>
              <w:jc w:val="left"/>
              <w:rPr>
                <w:szCs w:val="20"/>
              </w:rPr>
            </w:pPr>
            <w:r>
              <w:t>Resolution</w:t>
            </w:r>
          </w:p>
        </w:tc>
      </w:tr>
      <w:tr w:rsidR="003D4848" w14:paraId="663F97C2" w14:textId="77777777">
        <w:tc>
          <w:tcPr>
            <w:tcW w:w="3085" w:type="dxa"/>
          </w:tcPr>
          <w:p w:rsidRPr="00192EF8" w:rsidR="0058411F" w:rsidP="0058411F" w:rsidRDefault="0058411F" w14:paraId="78CC86E9" w14:textId="77777777">
            <w:pPr>
              <w:autoSpaceDE w:val="0"/>
              <w:autoSpaceDN w:val="0"/>
              <w:jc w:val="left"/>
            </w:pPr>
            <w:r>
              <w:t>Vedtaget på plenarforsamlingen</w:t>
            </w:r>
          </w:p>
        </w:tc>
        <w:tc>
          <w:tcPr>
            <w:tcW w:w="6204" w:type="dxa"/>
            <w:vAlign w:val="bottom"/>
          </w:tcPr>
          <w:p w:rsidRPr="00E810C8" w:rsidR="0058411F" w:rsidP="0058411F" w:rsidRDefault="003A2226" w14:paraId="596080F2" w14:textId="77777777">
            <w:pPr>
              <w:autoSpaceDE w:val="0"/>
              <w:autoSpaceDN w:val="0"/>
              <w:jc w:val="left"/>
            </w:pPr>
            <w:r>
              <w:t>20/3/2024</w:t>
            </w:r>
          </w:p>
        </w:tc>
      </w:tr>
      <w:tr w:rsidR="003D4848" w14:paraId="12E40827" w14:textId="77777777">
        <w:tc>
          <w:tcPr>
            <w:tcW w:w="3085" w:type="dxa"/>
          </w:tcPr>
          <w:p w:rsidRPr="00192EF8" w:rsidR="0058411F" w:rsidP="0058411F" w:rsidRDefault="0058411F" w14:paraId="30ADD122" w14:textId="77777777">
            <w:pPr>
              <w:autoSpaceDE w:val="0"/>
              <w:autoSpaceDN w:val="0"/>
              <w:jc w:val="left"/>
            </w:pPr>
            <w:r>
              <w:t>Plenarforsamling nr.</w:t>
            </w:r>
          </w:p>
        </w:tc>
        <w:tc>
          <w:tcPr>
            <w:tcW w:w="6204" w:type="dxa"/>
            <w:vAlign w:val="bottom"/>
          </w:tcPr>
          <w:p w:rsidRPr="00E810C8" w:rsidR="0058411F" w:rsidP="0058411F" w:rsidRDefault="003A2226" w14:paraId="173CCF29" w14:textId="77777777">
            <w:pPr>
              <w:autoSpaceDE w:val="0"/>
              <w:autoSpaceDN w:val="0"/>
              <w:jc w:val="left"/>
            </w:pPr>
            <w:r>
              <w:t>586</w:t>
            </w:r>
          </w:p>
        </w:tc>
      </w:tr>
      <w:tr w:rsidR="003D4848" w14:paraId="22FF33BD" w14:textId="77777777">
        <w:tc>
          <w:tcPr>
            <w:tcW w:w="3085" w:type="dxa"/>
          </w:tcPr>
          <w:p w:rsidRPr="00E810C8" w:rsidR="0058411F" w:rsidP="006B3EE2" w:rsidRDefault="0058411F" w14:paraId="511972BE" w14:textId="77777777">
            <w:pPr>
              <w:autoSpaceDE w:val="0"/>
              <w:autoSpaceDN w:val="0"/>
              <w:ind w:right="-247"/>
              <w:jc w:val="left"/>
            </w:pPr>
            <w:r>
              <w:t>Resultat af afstemningen</w:t>
            </w:r>
            <w:r>
              <w:br/>
              <w:t>(for/imod/hverken for eller imod)</w:t>
            </w:r>
          </w:p>
        </w:tc>
        <w:tc>
          <w:tcPr>
            <w:tcW w:w="6204" w:type="dxa"/>
            <w:vAlign w:val="bottom"/>
          </w:tcPr>
          <w:p w:rsidRPr="00E810C8" w:rsidR="0058411F" w:rsidP="0058411F" w:rsidRDefault="006A4E57" w14:paraId="5853D42A" w14:textId="77777777">
            <w:pPr>
              <w:autoSpaceDE w:val="0"/>
              <w:autoSpaceDN w:val="0"/>
              <w:jc w:val="left"/>
            </w:pPr>
            <w:r>
              <w:t>139/00/05</w:t>
            </w:r>
          </w:p>
        </w:tc>
      </w:tr>
    </w:tbl>
    <w:p w:rsidRPr="00E810C8" w:rsidR="00AC5114" w:rsidP="00574C9B" w:rsidRDefault="00AC5114" w14:paraId="3370A364" w14:textId="77777777">
      <w:pPr>
        <w:rPr>
          <w:lang w:val="en-GB"/>
        </w:rPr>
      </w:pPr>
    </w:p>
    <w:p w:rsidRPr="00E810C8" w:rsidR="00AC5114" w:rsidP="00574C9B" w:rsidRDefault="00AC5114" w14:paraId="033902FB" w14:textId="77777777">
      <w:pPr>
        <w:rPr>
          <w:lang w:val="en-GB"/>
        </w:rPr>
        <w:sectPr w:rsidRPr="00E810C8" w:rsidR="00AC5114" w:rsidSect="00653E7D">
          <w:headerReference w:type="even" r:id="rId17"/>
          <w:headerReference w:type="default" r:id="rId18"/>
          <w:footerReference w:type="default" r:id="rId19"/>
          <w:headerReference w:type="first" r:id="rId20"/>
          <w:pgSz w:w="11907" w:h="16839" w:code="9"/>
          <w:pgMar w:top="5670" w:right="1418" w:bottom="1418" w:left="1418" w:header="709" w:footer="709" w:gutter="0"/>
          <w:cols w:space="720"/>
          <w:docGrid w:linePitch="360"/>
        </w:sectPr>
      </w:pPr>
    </w:p>
    <w:p w:rsidRPr="001A31CB" w:rsidR="003A2226" w:rsidP="003A2226" w:rsidRDefault="003A2226" w14:paraId="3D340DE2" w14:textId="185E5F6B">
      <w:pPr>
        <w:jc w:val="center"/>
        <w:outlineLvl w:val="0"/>
        <w:rPr>
          <w:b/>
          <w:i/>
          <w:sz w:val="24"/>
        </w:rPr>
      </w:pPr>
      <w:r>
        <w:rPr>
          <w:b/>
          <w:i/>
          <w:sz w:val="24"/>
        </w:rPr>
        <w:lastRenderedPageBreak/>
        <w:t>Stem for en forenet, demokratisk, konkurrencedygtig, bæredygtig og social Europæisk</w:t>
      </w:r>
      <w:r w:rsidR="006B3EE2">
        <w:rPr>
          <w:b/>
          <w:i/>
          <w:sz w:val="24"/>
        </w:rPr>
        <w:t> </w:t>
      </w:r>
      <w:r>
        <w:rPr>
          <w:b/>
          <w:i/>
          <w:sz w:val="24"/>
        </w:rPr>
        <w:t>Union</w:t>
      </w:r>
    </w:p>
    <w:p w:rsidRPr="001A31CB" w:rsidR="003A2226" w:rsidP="006B3EE2" w:rsidRDefault="003A2226" w14:paraId="11056183" w14:textId="77777777">
      <w:pPr>
        <w:outlineLvl w:val="0"/>
        <w:rPr>
          <w:sz w:val="24"/>
          <w:lang w:val="en-GB"/>
        </w:rPr>
      </w:pPr>
    </w:p>
    <w:p w:rsidRPr="001A31CB" w:rsidR="003A2226" w:rsidP="006B3EE2" w:rsidRDefault="003A2226" w14:paraId="167A90DF" w14:textId="77777777">
      <w:r>
        <w:t>Her umiddelbart inden valget til Europa-Parlamentet opfordrer vi, Det Europæiske Økonomiske og Sociale Udvalg, som repræsenterer civilsamfundsorganisationer, jer, EU-borgerne, til at bruge jeres demokratiske ret til at stemme.</w:t>
      </w:r>
    </w:p>
    <w:p w:rsidRPr="001A31CB" w:rsidR="003A2226" w:rsidP="006B3EE2" w:rsidRDefault="003A2226" w14:paraId="771469EA" w14:textId="77777777">
      <w:pPr>
        <w:rPr>
          <w:lang w:val="en-GB"/>
        </w:rPr>
      </w:pPr>
    </w:p>
    <w:p w:rsidRPr="001A31CB" w:rsidR="003A2226" w:rsidP="006B3EE2" w:rsidRDefault="003A2226" w14:paraId="65302AF8" w14:textId="6AE1AD6C">
      <w:r>
        <w:t>Europa-Parlamentet er den eneste direkte valgte EU-institution og har medbestemmelse over EU</w:t>
      </w:r>
      <w:r w:rsidR="006B3EE2">
        <w:noBreakHyphen/>
      </w:r>
      <w:r>
        <w:t>lovgivningen og EU-budgettet. Det er også med til at udpege EU-kommissærerne.</w:t>
      </w:r>
    </w:p>
    <w:p w:rsidRPr="001A31CB" w:rsidR="003A2226" w:rsidP="006B3EE2" w:rsidRDefault="003A2226" w14:paraId="03ED5AC4" w14:textId="77777777">
      <w:pPr>
        <w:rPr>
          <w:lang w:val="en-GB"/>
        </w:rPr>
      </w:pPr>
    </w:p>
    <w:p w:rsidRPr="001A31CB" w:rsidR="003A2226" w:rsidP="006B3EE2" w:rsidRDefault="003A2226" w14:paraId="43BFCF8B" w14:textId="77777777">
      <w:r>
        <w:t>Ved valget i juni, har I som EU-borgere mulighed for at vælge medlemmerne af Europa-Parlamentet og stemme for stærkere europæisk integration.</w:t>
      </w:r>
    </w:p>
    <w:p w:rsidRPr="001A31CB" w:rsidR="003A2226" w:rsidP="006B3EE2" w:rsidRDefault="003A2226" w14:paraId="3089E622" w14:textId="77777777">
      <w:pPr>
        <w:rPr>
          <w:lang w:val="en-GB"/>
        </w:rPr>
      </w:pPr>
    </w:p>
    <w:p w:rsidRPr="001A31CB" w:rsidR="003A2226" w:rsidP="006B3EE2" w:rsidRDefault="003A2226" w14:paraId="354E69A3" w14:textId="77777777">
      <w:r>
        <w:t>Den Europæiske Union er en succeshistorie.</w:t>
      </w:r>
    </w:p>
    <w:p w:rsidRPr="001A31CB" w:rsidR="003A2226" w:rsidP="006B3EE2" w:rsidRDefault="003A2226" w14:paraId="1C377067" w14:textId="77777777">
      <w:pPr>
        <w:rPr>
          <w:lang w:val="en-GB"/>
        </w:rPr>
      </w:pPr>
    </w:p>
    <w:p w:rsidRPr="001A31CB" w:rsidR="003A2226" w:rsidP="006B3EE2" w:rsidRDefault="003A2226" w14:paraId="15DFDF43" w14:textId="77777777">
      <w:r>
        <w:t>Vi har gennemlevet svære tider, men ingen kan benægte, at Den Europæiske Union har været garant for fred, demokrati, økonomisk velstand og sociale fremskridt for medlemsstaterne og borgerne.</w:t>
      </w:r>
    </w:p>
    <w:p w:rsidRPr="001A31CB" w:rsidR="003A2226" w:rsidP="006B3EE2" w:rsidRDefault="003A2226" w14:paraId="4884B786" w14:textId="77777777">
      <w:pPr>
        <w:rPr>
          <w:lang w:val="en-GB"/>
        </w:rPr>
      </w:pPr>
    </w:p>
    <w:p w:rsidRPr="001A31CB" w:rsidR="003A2226" w:rsidP="006B3EE2" w:rsidRDefault="003A2226" w14:paraId="268173A3" w14:textId="77777777">
      <w:r>
        <w:t>Takket være Unionen kan vi frit arbejde, studere og drive forretning i alle EU-lande.</w:t>
      </w:r>
    </w:p>
    <w:p w:rsidRPr="001A31CB" w:rsidR="003A2226" w:rsidP="006B3EE2" w:rsidRDefault="003A2226" w14:paraId="4F3DF387" w14:textId="77777777">
      <w:pPr>
        <w:rPr>
          <w:lang w:val="en-GB"/>
        </w:rPr>
      </w:pPr>
    </w:p>
    <w:p w:rsidRPr="001A31CB" w:rsidR="003A2226" w:rsidP="006B3EE2" w:rsidRDefault="003A2226" w14:paraId="16B46E8B" w14:textId="77777777">
      <w:r>
        <w:t>Der er dog stadig udfordringer. Vores mest akutte bekymringer er stigende leveomkostninger og inflation, krigene ved vores grænser, migration, klimakrisen og det svindende råderum for civilsamfundet.</w:t>
      </w:r>
    </w:p>
    <w:p w:rsidRPr="001A31CB" w:rsidR="003A2226" w:rsidP="006B3EE2" w:rsidRDefault="003A2226" w14:paraId="23017E93" w14:textId="77777777">
      <w:pPr>
        <w:rPr>
          <w:lang w:val="en-GB"/>
        </w:rPr>
      </w:pPr>
    </w:p>
    <w:p w:rsidRPr="001A31CB" w:rsidR="003A2226" w:rsidP="006B3EE2" w:rsidRDefault="003A2226" w14:paraId="0B618A19" w14:textId="77777777">
      <w:r>
        <w:t>Intet EU-land kan klare disse udfordringer alene. Svaret er ikke nationalisme, populisme og enkeltstatsløsninger. Men derimod samarbejde og konvergens.</w:t>
      </w:r>
    </w:p>
    <w:p w:rsidRPr="001A31CB" w:rsidR="003A2226" w:rsidP="006B3EE2" w:rsidRDefault="003A2226" w14:paraId="37FB9981" w14:textId="77777777">
      <w:pPr>
        <w:rPr>
          <w:lang w:val="en-GB"/>
        </w:rPr>
      </w:pPr>
    </w:p>
    <w:p w:rsidRPr="001A31CB" w:rsidR="003A2226" w:rsidP="006B3EE2" w:rsidRDefault="003A2226" w14:paraId="4A3CBB16" w14:textId="77777777">
      <w:r>
        <w:t xml:space="preserve">Kun med en </w:t>
      </w:r>
      <w:r>
        <w:rPr>
          <w:b/>
        </w:rPr>
        <w:t>forenet, demokratisk, konkurrencedygtig, bæredygtig og social Europæisk Union</w:t>
      </w:r>
      <w:r>
        <w:t xml:space="preserve"> kan vi gøre virkelige fremskridt på disse områder og udjævne ulighederne og forskellene i og mellem landene. </w:t>
      </w:r>
    </w:p>
    <w:p w:rsidRPr="001A31CB" w:rsidR="003A2226" w:rsidP="006B3EE2" w:rsidRDefault="003A2226" w14:paraId="16E210F0" w14:textId="77777777">
      <w:pPr>
        <w:rPr>
          <w:lang w:val="en-GB"/>
        </w:rPr>
      </w:pPr>
    </w:p>
    <w:p w:rsidRPr="001A31CB" w:rsidR="003A2226" w:rsidP="006B3EE2" w:rsidRDefault="003A2226" w14:paraId="79B087C6" w14:textId="77777777">
      <w:r>
        <w:t>EU bygger på de fælles værdier demokrati, beskyttelse af menneskerettighederne, ytringsfrihed, retsstat, tolerance, retfærdighed, ikkeforskelsbehandling, lighed, solidaritet og demokratisk deltagelse. Disse værdier skal hele tiden styrkes, forsvares og beskyttes. Fattigdom og social udstødelse skal for enhver pris undgås.</w:t>
      </w:r>
    </w:p>
    <w:p w:rsidRPr="001A31CB" w:rsidR="003A2226" w:rsidP="006B3EE2" w:rsidRDefault="003A2226" w14:paraId="0455A6CD" w14:textId="77777777">
      <w:pPr>
        <w:rPr>
          <w:lang w:val="en-GB"/>
        </w:rPr>
      </w:pPr>
    </w:p>
    <w:p w:rsidRPr="001A31CB" w:rsidR="003A2226" w:rsidP="006B3EE2" w:rsidRDefault="003A2226" w14:paraId="64ECC14A" w14:textId="77777777">
      <w:r>
        <w:t>Vi har lært, at fred kun varer ved i økonomier og samfund, der er kendetegnet ved territorial og social samhørighed, respekt for grundlæggende rettigheder og retsstatsprincippet samt høje standarder for social retfærdighed. EU er derfor nødt til at være en indflydelsesrig global aktør for at forebygge og løse konflikter, investere i multilateralisme og opbygge varig fred.</w:t>
      </w:r>
    </w:p>
    <w:p w:rsidRPr="001A31CB" w:rsidR="003A2226" w:rsidP="006B3EE2" w:rsidRDefault="003A2226" w14:paraId="69C02446" w14:textId="77777777">
      <w:pPr>
        <w:rPr>
          <w:lang w:val="en-GB"/>
        </w:rPr>
      </w:pPr>
    </w:p>
    <w:p w:rsidRPr="001A31CB" w:rsidR="003A2226" w:rsidP="006B3EE2" w:rsidRDefault="003A2226" w14:paraId="0B3C7CF5" w14:textId="77777777">
      <w:r>
        <w:t>Kun en stærk Europæisk Union vil kunne understøtte den økonomiske og sociale model ved på en effektiv og retfærdig måde at garantere økonomisk sikkerhed, fødevaresikkerhed, global konkurrenceevne og den digitale og grønne omstilling, da vores måde at leve, producere, arbejde og forbruge på vil blive forandret som følge heraf.</w:t>
      </w:r>
    </w:p>
    <w:p w:rsidRPr="001A31CB" w:rsidR="003A2226" w:rsidP="006B3EE2" w:rsidRDefault="003A2226" w14:paraId="2A926938" w14:textId="77777777">
      <w:pPr>
        <w:rPr>
          <w:lang w:val="en-GB"/>
        </w:rPr>
      </w:pPr>
    </w:p>
    <w:p w:rsidRPr="001A31CB" w:rsidR="003A2226" w:rsidP="006B3EE2" w:rsidRDefault="003A2226" w14:paraId="4DDB553F" w14:textId="77777777">
      <w:pPr>
        <w:rPr>
          <w:b/>
          <w:bCs/>
        </w:rPr>
      </w:pPr>
      <w:r>
        <w:rPr>
          <w:b/>
        </w:rPr>
        <w:lastRenderedPageBreak/>
        <w:t>Lad os arbejde for en Europæisk Union</w:t>
      </w:r>
      <w:r>
        <w:t>, hvor ALLE borgere er i centrum, hvor der er muligheder for alle, og hvor alle kan udfolde deres potentiale og aktivt deltage i samfundslivet og i de nationale og europæiske politiske processer.</w:t>
      </w:r>
    </w:p>
    <w:p w:rsidRPr="001A31CB" w:rsidR="003A2226" w:rsidP="006B3EE2" w:rsidRDefault="003A2226" w14:paraId="72622BCC" w14:textId="77777777">
      <w:pPr>
        <w:rPr>
          <w:b/>
          <w:bCs/>
          <w:lang w:val="en-GB"/>
        </w:rPr>
      </w:pPr>
    </w:p>
    <w:p w:rsidRPr="001A31CB" w:rsidR="003A2226" w:rsidP="006B3EE2" w:rsidRDefault="003A2226" w14:paraId="3B37301D" w14:textId="77777777">
      <w:r>
        <w:rPr>
          <w:b/>
        </w:rPr>
        <w:t>Lad os arbejde for en udvidet Europæisk Union</w:t>
      </w:r>
      <w:r>
        <w:t>, som gør det muligt for os at leve i et fredeligt og åbent samfund, hvor miljøet beskyttes, hvor hver eneste af os mødes med respekt, og hvor en europæisk identitet af mange forskellige kulturer forener os.</w:t>
      </w:r>
    </w:p>
    <w:p w:rsidRPr="001A31CB" w:rsidR="003A2226" w:rsidP="006B3EE2" w:rsidRDefault="003A2226" w14:paraId="4F3D9DE1" w14:textId="77777777">
      <w:pPr>
        <w:rPr>
          <w:lang w:val="en-GB"/>
        </w:rPr>
      </w:pPr>
    </w:p>
    <w:p w:rsidRPr="001A31CB" w:rsidR="003A2226" w:rsidP="006B3EE2" w:rsidRDefault="003A2226" w14:paraId="09DE964F" w14:textId="77777777">
      <w:r>
        <w:t>Som medlemmer af Det Europæiske Økonomiske og Sociale Udvalg arbejder vi sammen for et EU, der leverer resultater og mere effektivt opfylder borgernes, arbejdstagernes og erhvervslivets forventninger og daglige behov.</w:t>
      </w:r>
    </w:p>
    <w:p w:rsidRPr="001A31CB" w:rsidR="003A2226" w:rsidP="006B3EE2" w:rsidRDefault="003A2226" w14:paraId="3B3918CF" w14:textId="77777777">
      <w:pPr>
        <w:rPr>
          <w:lang w:val="en-GB"/>
        </w:rPr>
      </w:pPr>
    </w:p>
    <w:p w:rsidRPr="001A31CB" w:rsidR="003A2226" w:rsidP="006B3EE2" w:rsidRDefault="003A2226" w14:paraId="18799B50" w14:textId="77777777">
      <w:r>
        <w:t xml:space="preserve">Lad os stå sammen og stemme for en forenet, demokratisk, konkurrencedygtig, bæredygtig og social Europæisk Union. </w:t>
      </w:r>
    </w:p>
    <w:p w:rsidRPr="001A31CB" w:rsidR="003A2226" w:rsidP="006B3EE2" w:rsidRDefault="003A2226" w14:paraId="0C4804F0" w14:textId="77777777">
      <w:pPr>
        <w:rPr>
          <w:lang w:val="en-GB"/>
        </w:rPr>
      </w:pPr>
    </w:p>
    <w:p w:rsidRPr="001A31CB" w:rsidR="00E2376B" w:rsidP="006B3EE2" w:rsidRDefault="003A2226" w14:paraId="41F2197E" w14:textId="77777777">
      <w:r>
        <w:t>Din stemme tæller.</w:t>
      </w:r>
    </w:p>
    <w:p w:rsidRPr="001A31CB" w:rsidR="00E2376B" w:rsidP="006B3EE2" w:rsidRDefault="00E2376B" w14:paraId="7FC8DA59" w14:textId="77777777">
      <w:pPr>
        <w:rPr>
          <w:lang w:val="en-GB"/>
        </w:rPr>
      </w:pPr>
    </w:p>
    <w:p w:rsidRPr="001A31CB" w:rsidR="00E2376B" w:rsidP="006B3EE2" w:rsidRDefault="00E2376B" w14:paraId="576D97E5" w14:textId="77777777">
      <w:r>
        <w:t>Bruxelles, den 20. marts 2024</w:t>
      </w:r>
    </w:p>
    <w:p w:rsidR="00E2376B" w:rsidP="006B3EE2" w:rsidRDefault="00E2376B" w14:paraId="226906EF" w14:textId="77777777">
      <w:pPr>
        <w:rPr>
          <w:lang w:val="en-GB"/>
        </w:rPr>
      </w:pPr>
    </w:p>
    <w:p w:rsidRPr="001A31CB" w:rsidR="00E810C8" w:rsidP="006B3EE2" w:rsidRDefault="00E810C8" w14:paraId="323BB107" w14:textId="77777777">
      <w:pPr>
        <w:rPr>
          <w:lang w:val="en-GB"/>
        </w:rPr>
      </w:pPr>
    </w:p>
    <w:p w:rsidRPr="001A31CB" w:rsidR="00E2376B" w:rsidP="006B3EE2" w:rsidRDefault="00E2376B" w14:paraId="370327D8" w14:textId="77777777">
      <w:pPr>
        <w:rPr>
          <w:lang w:val="en-GB"/>
        </w:rPr>
      </w:pPr>
    </w:p>
    <w:p w:rsidR="00453673" w:rsidP="006B3EE2" w:rsidRDefault="003A2226" w14:paraId="0F1C5C31" w14:textId="77777777">
      <w:pPr>
        <w:jc w:val="left"/>
      </w:pPr>
      <w:r>
        <w:t xml:space="preserve">Oliver </w:t>
      </w:r>
      <w:proofErr w:type="spellStart"/>
      <w:r>
        <w:t>Röpke</w:t>
      </w:r>
      <w:proofErr w:type="spellEnd"/>
    </w:p>
    <w:p w:rsidRPr="001A31CB" w:rsidR="00E2376B" w:rsidP="006B3EE2" w:rsidRDefault="00E2376B" w14:paraId="4E098BA8" w14:textId="77777777">
      <w:pPr>
        <w:jc w:val="left"/>
      </w:pPr>
      <w:r>
        <w:t>Formand for Det Europæiske Økonomiske og Sociale Udvalg</w:t>
      </w:r>
    </w:p>
    <w:p w:rsidRPr="00E810C8" w:rsidR="00F53370" w:rsidP="006B3EE2" w:rsidRDefault="00E2376B" w14:paraId="5F3F8D49" w14:textId="77777777">
      <w:pPr>
        <w:jc w:val="center"/>
      </w:pPr>
      <w:r>
        <w:t>_____________</w:t>
      </w:r>
    </w:p>
    <w:sectPr w:rsidRPr="00E810C8"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D915" w14:textId="77777777" w:rsidR="00D039AF" w:rsidRDefault="00D039AF" w:rsidP="00F53370">
      <w:pPr>
        <w:spacing w:line="240" w:lineRule="auto"/>
      </w:pPr>
      <w:r>
        <w:separator/>
      </w:r>
    </w:p>
  </w:endnote>
  <w:endnote w:type="continuationSeparator" w:id="0">
    <w:p w14:paraId="14770D94"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629D" w14:textId="77777777" w:rsidR="003A2226" w:rsidRDefault="003A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4065" w14:textId="77777777" w:rsidR="003A2226" w:rsidRDefault="003A2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A49D" w14:textId="77777777" w:rsidR="003A2226" w:rsidRDefault="003A2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9A06"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DA67" w14:textId="664DE7A3"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BB3D7E">
      <w:fldChar w:fldCharType="begin"/>
    </w:r>
    <w:r w:rsidR="00BB3D7E">
      <w:instrText xml:space="preserve"> NUMPAGES </w:instrText>
    </w:r>
    <w:r w:rsidR="00BB3D7E">
      <w:fldChar w:fldCharType="separate"/>
    </w:r>
    <w:r w:rsidR="00BC33DA">
      <w:rPr>
        <w:noProof/>
      </w:rPr>
      <w:instrText>4</w:instrText>
    </w:r>
    <w:r w:rsidR="00BB3D7E">
      <w:fldChar w:fldCharType="end"/>
    </w:r>
    <w:r>
      <w:instrText xml:space="preserve"> - 2 </w:instrText>
    </w:r>
    <w:r>
      <w:fldChar w:fldCharType="separate"/>
    </w:r>
    <w:r w:rsidR="00BC33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1507" w14:textId="77777777" w:rsidR="00D039AF" w:rsidRDefault="00D039AF" w:rsidP="00F53370">
      <w:pPr>
        <w:spacing w:line="240" w:lineRule="auto"/>
      </w:pPr>
      <w:r>
        <w:separator/>
      </w:r>
    </w:p>
  </w:footnote>
  <w:footnote w:type="continuationSeparator" w:id="0">
    <w:p w14:paraId="4D988831"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B615" w14:textId="77777777" w:rsidR="00574C9B" w:rsidRDefault="00BB3D7E">
    <w:pPr>
      <w:pStyle w:val="Header"/>
    </w:pPr>
    <w:r>
      <w:pict w14:anchorId="18648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2F07" w14:textId="77777777" w:rsidR="006B3EE2" w:rsidRDefault="006B3EE2" w:rsidP="006B3EE2">
    <w:pPr>
      <w:pStyle w:val="Header"/>
    </w:pPr>
    <w:r>
      <w:rPr>
        <w:noProof/>
        <w:lang w:val="en-US"/>
      </w:rPr>
      <w:drawing>
        <wp:anchor distT="0" distB="0" distL="114300" distR="114300" simplePos="0" relativeHeight="251667456" behindDoc="0" locked="0" layoutInCell="1" allowOverlap="1" wp14:anchorId="6B111B2C" wp14:editId="0A4C5C1A">
          <wp:simplePos x="0" y="0"/>
          <wp:positionH relativeFrom="page">
            <wp:posOffset>367692</wp:posOffset>
          </wp:positionH>
          <wp:positionV relativeFrom="page">
            <wp:posOffset>147430</wp:posOffset>
          </wp:positionV>
          <wp:extent cx="6944398" cy="3344275"/>
          <wp:effectExtent l="0" t="0" r="0" b="8890"/>
          <wp:wrapNone/>
          <wp:docPr id="6" name="Picture 6" title="EESCLogo2021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pict w14:anchorId="25920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48000;mso-position-horizontal:center;mso-position-horizontal-relative:page;mso-position-vertical:center;mso-position-vertical-relative:page" o:allowincell="f">
          <v:imagedata r:id="rId2" o:title="background watermark with footer"/>
          <w10:wrap anchorx="page" anchory="page"/>
        </v:shape>
      </w:pict>
    </w:r>
  </w:p>
  <w:p w14:paraId="1E2B9272" w14:textId="7B527651" w:rsidR="00574C9B" w:rsidRPr="006B3EE2" w:rsidRDefault="00574C9B" w:rsidP="006B3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DF21" w14:textId="77777777" w:rsidR="00574C9B" w:rsidRDefault="00BB3D7E">
    <w:pPr>
      <w:pStyle w:val="Header"/>
    </w:pPr>
    <w:r>
      <w:pict w14:anchorId="62528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F03A" w14:textId="77777777" w:rsidR="00574C9B" w:rsidRDefault="00BB3D7E">
    <w:pPr>
      <w:pStyle w:val="Header"/>
    </w:pPr>
    <w:r>
      <w:pict w14:anchorId="12718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C593" w14:textId="77777777" w:rsidR="00574C9B" w:rsidRDefault="00574C9B">
    <w:pPr>
      <w:pStyle w:val="Header"/>
    </w:pPr>
    <w:r>
      <w:rPr>
        <w:noProof/>
      </w:rPr>
      <w:drawing>
        <wp:anchor distT="0" distB="0" distL="114300" distR="114300" simplePos="0" relativeHeight="251665408" behindDoc="1" locked="0" layoutInCell="1" allowOverlap="1" wp14:anchorId="29309EA1" wp14:editId="49423EE9">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6E3E" w14:textId="77777777" w:rsidR="00574C9B" w:rsidRDefault="00BB3D7E">
    <w:pPr>
      <w:pStyle w:val="Header"/>
    </w:pPr>
    <w:r>
      <w:pict w14:anchorId="0D744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102B" w14:textId="77777777" w:rsidR="00FA08F8" w:rsidRDefault="00BB3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9231D"/>
    <w:rsid w:val="00192EF8"/>
    <w:rsid w:val="001A31CB"/>
    <w:rsid w:val="001D61AC"/>
    <w:rsid w:val="001E15AA"/>
    <w:rsid w:val="001E3FA1"/>
    <w:rsid w:val="00200E87"/>
    <w:rsid w:val="00214BDC"/>
    <w:rsid w:val="00215E81"/>
    <w:rsid w:val="0024727F"/>
    <w:rsid w:val="002B6A7B"/>
    <w:rsid w:val="003353D7"/>
    <w:rsid w:val="003659F9"/>
    <w:rsid w:val="003A2226"/>
    <w:rsid w:val="003D4848"/>
    <w:rsid w:val="00453673"/>
    <w:rsid w:val="00574C9B"/>
    <w:rsid w:val="0058411F"/>
    <w:rsid w:val="006125A1"/>
    <w:rsid w:val="00653E7D"/>
    <w:rsid w:val="00662207"/>
    <w:rsid w:val="00667F09"/>
    <w:rsid w:val="006A4E57"/>
    <w:rsid w:val="006B3EE2"/>
    <w:rsid w:val="006B57A6"/>
    <w:rsid w:val="006D53A6"/>
    <w:rsid w:val="006F4760"/>
    <w:rsid w:val="00787837"/>
    <w:rsid w:val="00787ABB"/>
    <w:rsid w:val="007B6C64"/>
    <w:rsid w:val="007E05AF"/>
    <w:rsid w:val="00822952"/>
    <w:rsid w:val="00836505"/>
    <w:rsid w:val="00844B87"/>
    <w:rsid w:val="0089251B"/>
    <w:rsid w:val="008A6DD4"/>
    <w:rsid w:val="008F0285"/>
    <w:rsid w:val="008F74D7"/>
    <w:rsid w:val="00904C42"/>
    <w:rsid w:val="00924C05"/>
    <w:rsid w:val="00937CF2"/>
    <w:rsid w:val="00976645"/>
    <w:rsid w:val="00976F77"/>
    <w:rsid w:val="0098228C"/>
    <w:rsid w:val="009A1908"/>
    <w:rsid w:val="009D7FD9"/>
    <w:rsid w:val="009E2100"/>
    <w:rsid w:val="00A36AB0"/>
    <w:rsid w:val="00AB37A3"/>
    <w:rsid w:val="00AC5114"/>
    <w:rsid w:val="00AE03D3"/>
    <w:rsid w:val="00B25683"/>
    <w:rsid w:val="00B51901"/>
    <w:rsid w:val="00BB3D7E"/>
    <w:rsid w:val="00BB6D3B"/>
    <w:rsid w:val="00BB7A92"/>
    <w:rsid w:val="00BC33DA"/>
    <w:rsid w:val="00BD50F6"/>
    <w:rsid w:val="00C073E1"/>
    <w:rsid w:val="00C25647"/>
    <w:rsid w:val="00C66AEA"/>
    <w:rsid w:val="00C9040A"/>
    <w:rsid w:val="00C91E4D"/>
    <w:rsid w:val="00CB110A"/>
    <w:rsid w:val="00CB7CD0"/>
    <w:rsid w:val="00D039AF"/>
    <w:rsid w:val="00D752CD"/>
    <w:rsid w:val="00D95232"/>
    <w:rsid w:val="00DA4712"/>
    <w:rsid w:val="00DB7F50"/>
    <w:rsid w:val="00DE30C7"/>
    <w:rsid w:val="00DF400F"/>
    <w:rsid w:val="00E15BF4"/>
    <w:rsid w:val="00E2376B"/>
    <w:rsid w:val="00E26935"/>
    <w:rsid w:val="00E27707"/>
    <w:rsid w:val="00E52B04"/>
    <w:rsid w:val="00E661B7"/>
    <w:rsid w:val="00E810C8"/>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F0FEB8F"/>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F7M6YNZUATRX-416430479-6025</_dlc_DocId>
    <_dlc_DocIdUrl xmlns="59ace41b-6786-4ce3-be71-52c27066c6ef">
      <Url>http://dm/eesc/2024/_layouts/15/DocIdRedir.aspx?ID=F7M6YNZUATRX-416430479-6025</Url>
      <Description>F7M6YNZUATRX-416430479-6025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2024-03-21T12:00:00+00:00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36</Value>
      <Value>34</Value>
      <Value>17</Value>
      <Value>31</Value>
      <Value>30</Value>
      <Value>29</Value>
      <Value>27</Value>
      <Value>26</Value>
      <Value>14</Value>
      <Value>24</Value>
      <Value>23</Value>
      <Value>22</Value>
      <Value>21</Value>
      <Value>43</Value>
      <Value>16</Value>
      <Value>162</Value>
      <Value>32</Value>
      <Value>12</Value>
      <Value>8</Value>
      <Value>6</Value>
      <Value>5</Value>
      <Value>3</Value>
      <Value>1</Value>
      <Value>25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Rossen Jette</DisplayName>
        <AccountId>1138</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284D6-3A14-48A3-8D8D-9299FD8B0614}"/>
</file>

<file path=customXml/itemProps2.xml><?xml version="1.0" encoding="utf-8"?>
<ds:datastoreItem xmlns:ds="http://schemas.openxmlformats.org/officeDocument/2006/customXml" ds:itemID="{C5ECDAE5-1C07-499E-81F2-E24B928D957C}"/>
</file>

<file path=customXml/itemProps3.xml><?xml version="1.0" encoding="utf-8"?>
<ds:datastoreItem xmlns:ds="http://schemas.openxmlformats.org/officeDocument/2006/customXml" ds:itemID="{DA682B87-A51C-49A7-9005-18EBB1F34FC9}"/>
</file>

<file path=customXml/itemProps4.xml><?xml version="1.0" encoding="utf-8"?>
<ds:datastoreItem xmlns:ds="http://schemas.openxmlformats.org/officeDocument/2006/customXml" ds:itemID="{BF7F6D63-6CE7-40D0-987E-04A9E1E6BB73}"/>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Stem for en forenet, demokratisk, konkurrencedygtig, bæredygtig og social Europæisk Union</dc:title>
  <dc:subject>RES</dc:subject>
  <dc:creator>Francois Aude</dc:creator>
  <cp:keywords>EESC-2024-00483-00-00-RES-TRA-EN</cp:keywords>
  <dc:description>Rapporteur: VARDAKASTANIS &amp; DEL RIO &amp; SCHWENG - Original language: EN - Date of document: 21/03/2024 - Date of meeting:  - External documents:  - Administrator:  ZIMMER Sophie</dc:description>
  <cp:lastModifiedBy>Rossen Jette</cp:lastModifiedBy>
  <cp:revision>9</cp:revision>
  <dcterms:created xsi:type="dcterms:W3CDTF">2024-03-21T07:34:00Z</dcterms:created>
  <dcterms:modified xsi:type="dcterms:W3CDTF">2024-03-21T11:55:00Z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de4ad21f-32ff-4234-81c9-22f3098956ef</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31;#NL|55c6556c-b4f4-441d-9acf-c498d4f838bd;#5;#EN|f2175f21-25d7-44a3-96da-d6a61b075e1b;#25;#DE|f6b31e5a-26fa-4935-b661-318e46daf27e;#26;#SK|46d9fce0-ef79-4f71-b89b-cd6aa82426b8;#12;#IT|0774613c-01ed-4e5d-a25d-11d2388de825;#24;#ES|e7a6b05b-ae16-40c8-add9-68b64b03aeba;#30;#HR|2f555653-ed1a-4fe6-8362-9082d95989e5;#43;#CS|72f9705b-0217-4fd3-bea2-cbc7ed80e26e;#17;#PL|1e03da61-4678-4e07-b136-b5024ca9197b;#21;#SV|c2ed69e7-a339-43d7-8f22-d93680a92aa0;#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EL|6d4f4d51-af9b-4650-94b4-4276bee85c91;BG|1a1b3951-7821-4e6a-85f5-5673fc08bd2c;EN|f2175f21-25d7-44a3-96da-d6a61b075e1b;SV|c2ed69e7-a339-43d7-8f22-d93680a92aa0;SL|98a412ae-eb01-49e9-ae3d-585a81724cfc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22;#BG|1a1b3951-7821-4e6a-85f5-5673fc08bd2c;#29;#EL|6d4f4d51-af9b-4650-94b4-4276bee85c91;#27;#SL|98a412ae-eb01-49e9-ae3d-585a81724cfc;#162;#RES|9e3e62eb-6858-4bc7-8a50-3453e395fd01;#8;#Final|ea5e6674-7b27-4bac-b091-73adbb394efe;#6;#Unrestricted|826e22d7-d029-4ec0-a450-0c28ff673572;#5;#EN|f2175f21-25d7-44a3-96da-d6a61b075e1b;#21;#SV|c2ed69e7-a339-43d7-8f22-d93680a92aa0;#3;#TRA|150d2a88-1431-44e6-a8ca-0bb753ab8672;#1;#EESC|422833ec-8d7e-4e65-8e4e-8bed07ffb729</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16;#DA|5d49c027-8956-412b-aa16-e85a0f96ad0e</vt:lpwstr>
  </property>
  <property fmtid="{D5CDD505-2E9C-101B-9397-08002B2CF9AE}" pid="38" name="_docset_NoMedatataSyncRequired">
    <vt:lpwstr>False</vt:lpwstr>
  </property>
</Properties>
</file>