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3DFC" w:rsidR="003C2229" w:rsidP="00686EC2" w:rsidRDefault="00837B82" w14:paraId="787C5C7D" w14:textId="77777777">
      <w:pPr>
        <w:spacing w:line="240" w:lineRule="auto"/>
        <w:rPr>
          <w:rFonts w:ascii="Verdana" w:hAnsi="Verdana"/>
          <w:sz w:val="20"/>
        </w:rPr>
      </w:pPr>
      <w:r w:rsidRPr="00243DFC">
        <w:rPr>
          <w:rFonts w:ascii="Verdana" w:hAnsi="Verdana"/>
          <w:noProof/>
          <w:sz w:val="20"/>
          <w:lang w:val="en-US"/>
        </w:rPr>
        <w:drawing>
          <wp:inline distT="0" distB="0" distL="0" distR="0" wp14:anchorId="48A3D0E2" wp14:editId="5CAA1B21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5"/>
        <w:gridCol w:w="4026"/>
      </w:tblGrid>
      <w:tr w:rsidRPr="00243DFC" w:rsidR="00C93E55" w:rsidTr="00705C0F" w14:paraId="3DAAEC18" w14:textId="77777777">
        <w:trPr>
          <w:cantSplit/>
        </w:trPr>
        <w:tc>
          <w:tcPr>
            <w:tcW w:w="5168" w:type="dxa"/>
          </w:tcPr>
          <w:p w:rsidRPr="00243DFC" w:rsidR="00C93E55" w:rsidP="00F92DAC" w:rsidRDefault="00321382" w14:paraId="55F520CB" w14:textId="4EEE7188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 w:rsidRPr="00243DFC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editId="00BDC415" wp14:anchorId="12AFE3A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321382" w:rsidRDefault="00321382" w14:paraId="3DB4168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2AFE3AB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      <v:textbox>
                        <w:txbxContent>
                          <w:p w:rsidRPr="00260E65" w:rsidR="00321382" w:rsidRDefault="00321382" w14:paraId="3DB4168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43DFC">
              <w:rPr>
                <w:rFonts w:ascii="Verdana" w:hAnsi="Verdana"/>
                <w:b/>
                <w:sz w:val="20"/>
              </w:rPr>
              <w:t xml:space="preserve">N. </w:t>
            </w:r>
            <w:r w:rsidRPr="00243DFC" w:rsidR="00232794">
              <w:rPr>
                <w:rFonts w:ascii="Verdana" w:hAnsi="Verdana"/>
                <w:b/>
                <w:sz w:val="20"/>
              </w:rPr>
              <w:t>11/2024</w:t>
            </w:r>
          </w:p>
        </w:tc>
        <w:tc>
          <w:tcPr>
            <w:tcW w:w="4119" w:type="dxa"/>
          </w:tcPr>
          <w:p w:rsidRPr="00243DFC" w:rsidR="00C93E55" w:rsidP="00F92DAC" w:rsidRDefault="00232794" w14:paraId="37F7EF7A" w14:textId="1FD6F521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243DFC">
              <w:rPr>
                <w:rFonts w:ascii="Verdana" w:hAnsi="Verdana"/>
                <w:b/>
                <w:sz w:val="20"/>
              </w:rPr>
              <w:t>20 febbraio 2024</w:t>
            </w:r>
          </w:p>
        </w:tc>
      </w:tr>
    </w:tbl>
    <w:p w:rsidRPr="00243DFC" w:rsidR="00F83179" w:rsidP="00686EC2" w:rsidRDefault="00955D3C" w14:paraId="61302737" w14:textId="7A9290EA">
      <w:pPr>
        <w:spacing w:line="240" w:lineRule="auto"/>
        <w:rPr>
          <w:rFonts w:ascii="Verdana" w:hAnsi="Verdana"/>
          <w:sz w:val="20"/>
        </w:rPr>
      </w:pPr>
      <w:r w:rsidRPr="00243DFC">
        <w:rPr>
          <w:rFonts w:ascii="Verdana" w:hAnsi="Verdan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editId="22C8CBC5" wp14:anchorId="7EBAEFAB">
                <wp:simplePos x="0" y="0"/>
                <wp:positionH relativeFrom="page">
                  <wp:posOffset>6770788</wp:posOffset>
                </wp:positionH>
                <wp:positionV relativeFrom="page">
                  <wp:posOffset>10084828</wp:posOffset>
                </wp:positionV>
                <wp:extent cx="647700" cy="396240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955D3C" w:rsidRDefault="00955D3C" w14:paraId="0738B9D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33.15pt;margin-top:794.1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x9AEAAM0DAAAOAAAAZHJzL2Uyb0RvYy54bWysU9tu2zAMfR+wfxD0vtjJsmQ14hRdiw4D&#10;um5A2w9gZDkWZosapcTOvn6UnKbZ+jbsRRAvOjyHpFaXQ9eKvSZv0JZyOsml0FZhZey2lE+Pt+8+&#10;SuED2ApatLqUB+3l5frtm1XvCj3DBttKk2AQ64velbIJwRVZ5lWjO/ATdNpysEbqILBJ26wi6Bm9&#10;a7NZni+yHqlyhEp7z96bMSjXCb+utQrf6trrINpSMreQTkrnJp7ZegXFlsA1Rh1pwD+w6MBYLnqC&#10;uoEAYkfmFVRnFKHHOkwUdhnWtVE6aWA10/wvNQ8NOJ20cHO8O7XJ/z9Ydb//TsJUpZxLYaHjET3q&#10;IYhPOIjpMrand77grAfHeWFgP485SfXuDtUPLyxeN2C3+ooI+0ZDxfSm8WV29nTE8RFk03/FiuvA&#10;LmACGmrqYu+4G4LReUyH02giF8XOxXy5zDmiOPT+YjGbp9FlUDw/duTDZ42diJdSEk8+gcP+zodI&#10;BornlFjL4q1p2zT91v7h4MToSeQj35F5GDZDalNSFoVtsDqwGsJxp/gP8KVB+iVFz/tUSv9zB6Sl&#10;aL9Y7sjFdM6cRUjG/MNyxgadRzbnEbCKoUoZpBiv12Fc2p0js2240jgDi1fcxdokhS+sjvR5Z5Lw&#10;437HpTy3U9bLL1z/BgAA//8DAFBLAwQUAAYACAAAACEArRlnSd8AAAAPAQAADwAAAGRycy9kb3du&#10;cmV2LnhtbEyPQU/DMAyF70j8h8hI3FiyQaNSmk4IxBXEgEm7ZY3XVjRO1WRr+fd4J7i9Zz89fy7X&#10;s+/FCcfYBTKwXCgQSHVwHTUGPj9ebnIQMVlytg+EBn4wwrq6vCht4cJE73japEZwCcXCGmhTGgop&#10;Y92it3ERBiTeHcLobWI7NtKNduJy38uVUlp62xFfaO2ATy3W35ujN/D1etht79Rb8+yzYQqzkuTv&#10;pTHXV/PjA4iEc/oLwxmf0aFipn04kouiZ6+0vuUsqyzPVyDOmaXOebZnpTOlQVal/P9H9QsAAP//&#10;AwBQSwECLQAUAAYACAAAACEAtoM4kv4AAADhAQAAEwAAAAAAAAAAAAAAAAAAAAAAW0NvbnRlbnRf&#10;VHlwZXNdLnhtbFBLAQItABQABgAIAAAAIQA4/SH/1gAAAJQBAAALAAAAAAAAAAAAAAAAAC8BAABf&#10;cmVscy8ucmVsc1BLAQItABQABgAIAAAAIQDDOTcx9AEAAM0DAAAOAAAAAAAAAAAAAAAAAC4CAABk&#10;cnMvZTJvRG9jLnhtbFBLAQItABQABgAIAAAAIQCtGWdJ3wAAAA8BAAAPAAAAAAAAAAAAAAAAAE4E&#10;AABkcnMvZG93bnJldi54bWxQSwUGAAAAAAQABADzAAAAWgUAAAAA&#10;" w14:anchorId="7EBAEFAB">
                <v:textbox>
                  <w:txbxContent>
                    <w:p w:rsidRPr="00260E65" w:rsidR="00955D3C" w:rsidRDefault="00955D3C" w14:paraId="0738B9D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243DFC" w:rsidR="00F83179" w:rsidP="00686EC2" w:rsidRDefault="00F83179" w14:paraId="0F5D424C" w14:textId="77777777">
      <w:pPr>
        <w:spacing w:line="240" w:lineRule="auto"/>
        <w:rPr>
          <w:rFonts w:ascii="Verdana" w:hAnsi="Verdana"/>
          <w:sz w:val="20"/>
        </w:rPr>
        <w:sectPr w:rsidRPr="00243DFC" w:rsidR="00F83179" w:rsidSect="00837B82">
          <w:footerReference w:type="default" r:id="rId12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:rsidRPr="00243DFC" w:rsidR="00F83179" w:rsidP="00686EC2" w:rsidRDefault="00F83179" w14:paraId="07C524DF" w14:textId="348F5A93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Pr="00243DFC" w:rsidR="00F83179" w:rsidP="00686EC2" w:rsidRDefault="00F83179" w14:paraId="31242886" w14:textId="77777777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Pr="00243DFC" w:rsidR="00F83179" w:rsidP="00243DFC" w:rsidRDefault="00232794" w14:paraId="53336848" w14:textId="0EA66F67">
      <w:pPr>
        <w:jc w:val="center"/>
        <w:rPr>
          <w:rFonts w:ascii="Verdana" w:hAnsi="Verdana"/>
          <w:b/>
          <w:bCs/>
          <w:sz w:val="28"/>
        </w:rPr>
      </w:pPr>
      <w:r w:rsidRPr="00243DFC">
        <w:rPr>
          <w:rFonts w:ascii="Verdana" w:hAnsi="Verdana"/>
          <w:b/>
          <w:color w:val="0070C0"/>
          <w:sz w:val="28"/>
        </w:rPr>
        <w:t>Trovare insieme una soluzione alla crisi degli alloggi che continua ad aggravarsi in particolare per i gruppi vulnerabili e i giovani</w:t>
      </w:r>
    </w:p>
    <w:p w:rsidRPr="00243DFC" w:rsidR="00F83179" w:rsidP="00686EC2" w:rsidRDefault="00F83179" w14:paraId="7634768F" w14:textId="77777777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Pr="00243DFC" w:rsidR="00F83179" w:rsidP="00686EC2" w:rsidRDefault="00F83179" w14:paraId="55B53513" w14:textId="77777777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Pr="00243DFC" w:rsidR="00F83179" w:rsidP="00243DFC" w:rsidRDefault="00232794" w14:paraId="23C1EDC0" w14:textId="7A97896F">
      <w:pPr>
        <w:rPr>
          <w:rFonts w:ascii="Verdana" w:hAnsi="Verdana"/>
          <w:b/>
          <w:bCs/>
          <w:sz w:val="20"/>
        </w:rPr>
      </w:pPr>
      <w:r w:rsidRPr="00243DFC">
        <w:rPr>
          <w:rFonts w:ascii="Verdana" w:hAnsi="Verdana"/>
          <w:b/>
          <w:sz w:val="20"/>
        </w:rPr>
        <w:t>In un convegno ad alto livello, il CESE, la casa della società civile organizzata dell'UE, ha lanciato l'allarme: la penuria di alloggi dignitosi e a prezzi accessibili è motivo di crescente preoccupazione, in particolare per i gruppi vulnerabili e i giovani, e l'Unione europea deve mobilitare le risorse necessarie per affrontare questa emergenza.</w:t>
      </w:r>
    </w:p>
    <w:p w:rsidRPr="00243DFC" w:rsidR="00F83179" w:rsidP="00686EC2" w:rsidRDefault="00F83179" w14:paraId="61CA9C0A" w14:textId="77777777">
      <w:pPr>
        <w:spacing w:line="240" w:lineRule="auto"/>
        <w:rPr>
          <w:rFonts w:ascii="Verdana" w:hAnsi="Verdana"/>
          <w:sz w:val="18"/>
        </w:rPr>
      </w:pPr>
    </w:p>
    <w:p w:rsidRPr="00243DFC" w:rsidR="00232794" w:rsidP="00232794" w:rsidRDefault="00232794" w14:paraId="41776465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Sempre più europei temono di non essere in grado di reperire alloggi dignitosi e a prezzi per loro accessibili, e di ritrovarsi esposti ai seguenti rischi: alloggi inadeguati, pressioni finanziarie, insicurezza abitativa e persino deprivazione abitativa. Il problema degli alloggi economicamente inaccessibili può infatti ripercuotersi sulla salute e sul benessere delle persone, comportare disuguaglianze in termini di condizioni di vita e di opportunità e tradursi in costi sanitari maggiori, minore produttività e danni ambientali.</w:t>
      </w:r>
    </w:p>
    <w:p w:rsidRPr="00243DFC" w:rsidR="00232794" w:rsidP="00232794" w:rsidRDefault="00232794" w14:paraId="1C535C12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44FFEF29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Il convegno, organizzato dal Comitato economico e sociale europeo (CESE) e svoltosi a Bruxelles il 20 febbraio 2024, ha lanciato un chiaro avvertimento: la crisi degli alloggi in Europa si sta aggravando e sta provocando una serie di effetti collaterali.</w:t>
      </w:r>
    </w:p>
    <w:p w:rsidRPr="00243DFC" w:rsidR="00232794" w:rsidP="00232794" w:rsidRDefault="00232794" w14:paraId="2986E2D2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36B84D7C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Questa crisi è attualmente una delle cause principali della graduale erosione della coesione economica, sociale e territoriale. L'accesso a un alloggio dignitoso e a prezzi abbordabili, pur rappresentando al tempo stesso un bisogno sociale e un diritto sociale, viene costantemente messo a dura prova dalle diverse crisi che l'UE si trova ad affrontare in questi ultimi anni. </w:t>
      </w:r>
    </w:p>
    <w:p w:rsidRPr="00243DFC" w:rsidR="00232794" w:rsidP="00232794" w:rsidRDefault="00232794" w14:paraId="5781548E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1795A281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La mancanza di disponibilità di alloggi dignitosi, sostenibili ed economicamente accessibili preoccupa in maniera crescente i cittadini dell'UE, e in particolare i gruppi più vulnerabili. Molte famiglie devono far fronte a costi eccessivi per gli alloggi, che costituiscono la principale spesa per consumi e un onere eccessivo, a scapito di altri bisogni essenziali.</w:t>
      </w:r>
    </w:p>
    <w:p w:rsidRPr="00243DFC" w:rsidR="00232794" w:rsidP="00232794" w:rsidRDefault="00232794" w14:paraId="6287FD50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160DC6B9" w14:textId="768E8370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Secondo un recente studio di </w:t>
      </w:r>
      <w:proofErr w:type="spellStart"/>
      <w:r w:rsidRPr="00243DFC">
        <w:rPr>
          <w:rFonts w:ascii="Verdana" w:hAnsi="Verdana"/>
          <w:sz w:val="18"/>
        </w:rPr>
        <w:t>Eurofound</w:t>
      </w:r>
      <w:proofErr w:type="spellEnd"/>
      <w:r w:rsidRPr="00243DFC">
        <w:rPr>
          <w:rFonts w:ascii="Verdana" w:hAnsi="Verdana"/>
          <w:sz w:val="18"/>
        </w:rPr>
        <w:t>, la crisi abitativa colpisce in particolare i giovani, impedendo loro di uscire dalla famiglia di origine. L’età in cui almeno il 50 % delle persone nell’UE viveva fuori dalla casa dei genitori è aumentata da 26 a 28</w:t>
      </w:r>
      <w:r w:rsidR="00550C9C">
        <w:rPr>
          <w:rFonts w:ascii="Verdana" w:hAnsi="Verdana"/>
          <w:sz w:val="18"/>
        </w:rPr>
        <w:t xml:space="preserve"> </w:t>
      </w:r>
      <w:r w:rsidRPr="00243DFC">
        <w:rPr>
          <w:rFonts w:ascii="Verdana" w:hAnsi="Verdana"/>
          <w:sz w:val="18"/>
        </w:rPr>
        <w:t>anni tra il 2007 e il 2019. Tra il 2010 e il 2019 Spagna, Croazia, Italia, Cipro, Belgio, Grecia e Irlanda hanno registrato i maggiori aumenti del numero di persone di età compresa tra i 25 e i 34</w:t>
      </w:r>
      <w:r w:rsidR="00550C9C">
        <w:rPr>
          <w:rFonts w:ascii="Verdana" w:hAnsi="Verdana"/>
          <w:sz w:val="18"/>
        </w:rPr>
        <w:t xml:space="preserve"> </w:t>
      </w:r>
      <w:r w:rsidRPr="00243DFC">
        <w:rPr>
          <w:rFonts w:ascii="Verdana" w:hAnsi="Verdana"/>
          <w:sz w:val="18"/>
        </w:rPr>
        <w:t>anni che vivevano con i genitori.</w:t>
      </w:r>
    </w:p>
    <w:p w:rsidRPr="00243DFC" w:rsidR="00232794" w:rsidP="00232794" w:rsidRDefault="00232794" w14:paraId="298D66D3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30AE684C" w14:textId="77777777">
      <w:pPr>
        <w:keepNext/>
        <w:keepLines/>
        <w:rPr>
          <w:rFonts w:ascii="Verdana" w:hAnsi="Verdana"/>
          <w:b/>
          <w:bCs/>
          <w:sz w:val="18"/>
        </w:rPr>
      </w:pPr>
      <w:r w:rsidRPr="00243DFC">
        <w:rPr>
          <w:rFonts w:ascii="Verdana" w:hAnsi="Verdana"/>
          <w:b/>
          <w:sz w:val="18"/>
        </w:rPr>
        <w:lastRenderedPageBreak/>
        <w:t>Da molto tempo il CESE mette in guardia contro la crisi degli alloggi</w:t>
      </w:r>
    </w:p>
    <w:p w:rsidRPr="00243DFC" w:rsidR="00232794" w:rsidP="00232794" w:rsidRDefault="00232794" w14:paraId="2DE3F591" w14:textId="77777777">
      <w:pPr>
        <w:keepNext/>
        <w:keepLines/>
        <w:rPr>
          <w:rFonts w:ascii="Verdana" w:hAnsi="Verdana"/>
          <w:sz w:val="18"/>
        </w:rPr>
      </w:pPr>
    </w:p>
    <w:p w:rsidRPr="00243DFC" w:rsidR="00232794" w:rsidP="00232794" w:rsidRDefault="00232794" w14:paraId="1D5079DE" w14:textId="59D543CD">
      <w:pPr>
        <w:keepNext/>
        <w:keepLines/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In questi ultimi anni il CESE ha cercato di richiamare l'attenzione sul problema della penuria di alloggi, che interessa tutta l'UE. Nel 2020 il Comitato ha adottato un parere </w:t>
      </w:r>
      <w:r w:rsidRPr="00243DFC" w:rsidR="00243DFC">
        <w:rPr>
          <w:rFonts w:ascii="Verdana" w:hAnsi="Verdana"/>
          <w:sz w:val="18"/>
        </w:rPr>
        <w:t>sul tema</w:t>
      </w:r>
      <w:r w:rsidRPr="00243DFC">
        <w:rPr>
          <w:rFonts w:ascii="Verdana" w:hAnsi="Verdana"/>
          <w:sz w:val="18"/>
        </w:rPr>
        <w:t xml:space="preserve"> </w:t>
      </w:r>
      <w:hyperlink w:history="1" r:id="rId13">
        <w:r w:rsidRPr="00243DFC">
          <w:rPr>
            <w:rStyle w:val="Hyperlink"/>
            <w:rFonts w:ascii="Verdana" w:hAnsi="Verdana"/>
            <w:i/>
            <w:sz w:val="18"/>
          </w:rPr>
          <w:t>Accesso universale a un alloggio dignitoso, sostenibile ed economicamente accessibile sul lungo periodo</w:t>
        </w:r>
      </w:hyperlink>
      <w:r w:rsidRPr="00243DFC">
        <w:rPr>
          <w:rFonts w:ascii="Verdana" w:hAnsi="Verdana"/>
          <w:sz w:val="18"/>
        </w:rPr>
        <w:t xml:space="preserve">, elaborato da </w:t>
      </w:r>
      <w:proofErr w:type="spellStart"/>
      <w:r w:rsidRPr="00243DFC">
        <w:rPr>
          <w:rFonts w:ascii="Verdana" w:hAnsi="Verdana"/>
          <w:b/>
          <w:sz w:val="18"/>
        </w:rPr>
        <w:t>Raymond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Hencks</w:t>
      </w:r>
      <w:proofErr w:type="spellEnd"/>
      <w:r w:rsidRPr="00243DFC">
        <w:rPr>
          <w:rFonts w:ascii="Verdana" w:hAnsi="Verdana"/>
          <w:sz w:val="18"/>
        </w:rPr>
        <w:t xml:space="preserve"> e </w:t>
      </w:r>
      <w:proofErr w:type="spellStart"/>
      <w:r w:rsidRPr="00243DFC">
        <w:rPr>
          <w:rFonts w:ascii="Verdana" w:hAnsi="Verdana"/>
          <w:b/>
          <w:sz w:val="18"/>
        </w:rPr>
        <w:t>András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Edelényi</w:t>
      </w:r>
      <w:proofErr w:type="spellEnd"/>
      <w:r w:rsidRPr="00243DFC">
        <w:rPr>
          <w:rFonts w:ascii="Verdana" w:hAnsi="Verdana"/>
          <w:sz w:val="18"/>
        </w:rPr>
        <w:t xml:space="preserve">, e ha raccomandato l'adozione di un </w:t>
      </w:r>
      <w:r w:rsidRPr="00243DFC">
        <w:rPr>
          <w:rFonts w:ascii="Verdana" w:hAnsi="Verdana"/>
          <w:b/>
          <w:sz w:val="18"/>
        </w:rPr>
        <w:t>piano d'azione europeo in materia di alloggi</w:t>
      </w:r>
      <w:r w:rsidRPr="00243DFC">
        <w:rPr>
          <w:rFonts w:ascii="Verdana" w:hAnsi="Verdana"/>
          <w:sz w:val="18"/>
        </w:rPr>
        <w:t>.</w:t>
      </w:r>
    </w:p>
    <w:p w:rsidRPr="00243DFC" w:rsidR="00232794" w:rsidP="00232794" w:rsidRDefault="00232794" w14:paraId="33600A59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0679C3DD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Il CESE ha esortato l'UE ad adottare una strategia che comprenda un insieme chiaro e completo di misure per aiutare gli Stati membri, le regioni e le città in Europa a promuovere secondo criteri sostenibili l'offerta di alloggi sociali ed economicamente accessibili, e a contrastare con efficacia il fenomeno della deprivazione abitativa.</w:t>
      </w:r>
    </w:p>
    <w:p w:rsidRPr="00243DFC" w:rsidR="00232794" w:rsidP="00232794" w:rsidRDefault="00232794" w14:paraId="085BAC5C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3FF00C4E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Sebbene la politica in materia di edilizia abitativa resti di competenza nazionale, per far fronte alla carenza di disponibilità, nell'UE, di alloggi dignitosi e a prezzi accessibili, il CESE ha proposto le seguenti misure:</w:t>
      </w:r>
    </w:p>
    <w:p w:rsidRPr="00243DFC" w:rsidR="00232794" w:rsidP="00232794" w:rsidRDefault="00232794" w14:paraId="7714DFBA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76D7E923" w14:textId="77777777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organizzare un </w:t>
      </w:r>
      <w:r w:rsidRPr="00243DFC">
        <w:rPr>
          <w:rFonts w:ascii="Verdana" w:hAnsi="Verdana"/>
          <w:b/>
          <w:sz w:val="18"/>
        </w:rPr>
        <w:t>vertice annuale dell'UE sugli alloggi economicamente accessibili</w:t>
      </w:r>
      <w:r w:rsidRPr="00243DFC">
        <w:rPr>
          <w:rFonts w:ascii="Verdana" w:hAnsi="Verdana"/>
          <w:sz w:val="18"/>
        </w:rPr>
        <w:t>, che riunisca tutte le parti interessate e tenga conto di una relazione annuale sullo stato dell'edilizia abitativa nell'UE;</w:t>
      </w:r>
    </w:p>
    <w:p w:rsidRPr="00243DFC" w:rsidR="00232794" w:rsidP="00232794" w:rsidRDefault="00232794" w14:paraId="5417EC9C" w14:textId="77777777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sancire un </w:t>
      </w:r>
      <w:r w:rsidRPr="00243DFC">
        <w:rPr>
          <w:rFonts w:ascii="Verdana" w:hAnsi="Verdana"/>
          <w:b/>
          <w:sz w:val="18"/>
        </w:rPr>
        <w:t>vero e proprio diritto universale all'alloggio</w:t>
      </w:r>
      <w:r w:rsidRPr="00243DFC">
        <w:rPr>
          <w:rFonts w:ascii="Verdana" w:hAnsi="Verdana"/>
          <w:sz w:val="18"/>
        </w:rPr>
        <w:t>, in particolare adottando con procedura legislativa ordinaria un regolamento settoriale;</w:t>
      </w:r>
    </w:p>
    <w:p w:rsidRPr="00243DFC" w:rsidR="00232794" w:rsidP="00232794" w:rsidRDefault="00232794" w14:paraId="34DCF11E" w14:textId="77777777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istituire un </w:t>
      </w:r>
      <w:r w:rsidRPr="00243DFC">
        <w:rPr>
          <w:rFonts w:ascii="Verdana" w:hAnsi="Verdana"/>
          <w:b/>
          <w:sz w:val="18"/>
        </w:rPr>
        <w:t>fondo europeo per gli investimenti in alloggi economicamente accessibili, dignitosi e adeguati</w:t>
      </w:r>
      <w:r w:rsidRPr="00243DFC">
        <w:rPr>
          <w:rFonts w:ascii="Verdana" w:hAnsi="Verdana"/>
          <w:sz w:val="18"/>
        </w:rPr>
        <w:t>, destinato alla realizzazione e alla manutenzione di alloggi a costi contenuti.</w:t>
      </w:r>
    </w:p>
    <w:p w:rsidRPr="00243DFC" w:rsidR="00232794" w:rsidP="00232794" w:rsidRDefault="00232794" w14:paraId="1B1ADA93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70400899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Il Comitato elaborerà ora le sue raccomandazioni (che saranno pubblicate a breve sul </w:t>
      </w:r>
      <w:hyperlink w:history="1" r:id="rId14">
        <w:r w:rsidRPr="00243DFC">
          <w:rPr>
            <w:rStyle w:val="Hyperlink"/>
            <w:rFonts w:ascii="Verdana" w:hAnsi="Verdana"/>
            <w:sz w:val="18"/>
          </w:rPr>
          <w:t>sito web del CESE</w:t>
        </w:r>
      </w:hyperlink>
      <w:r w:rsidRPr="00243DFC">
        <w:rPr>
          <w:rFonts w:ascii="Verdana" w:hAnsi="Verdana"/>
          <w:sz w:val="18"/>
        </w:rPr>
        <w:t>) e le presenterà alla conferenza europea dei ministri responsabili dell'edilizia abitativa, che si svolgerà a Liegi il 4 e 5 marzo 2024, sotto la presidenza belga del Consiglio dell'UE. In questo modo, il CESE intende dare impulso politico al dibattito e garantire che la crisi degli alloggi nell'UE figuri nell'agenda 2024-2029 del nuovo Parlamento europeo e della nuova Commissione.</w:t>
      </w:r>
    </w:p>
    <w:p w:rsidRPr="00243DFC" w:rsidR="00232794" w:rsidP="00232794" w:rsidRDefault="00232794" w14:paraId="6396D58F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2C8BB215" w14:textId="77777777">
      <w:pPr>
        <w:rPr>
          <w:rFonts w:ascii="Verdana" w:hAnsi="Verdana"/>
          <w:b/>
          <w:bCs/>
          <w:sz w:val="18"/>
        </w:rPr>
      </w:pPr>
      <w:r w:rsidRPr="00243DFC">
        <w:rPr>
          <w:rFonts w:ascii="Verdana" w:hAnsi="Verdana"/>
          <w:b/>
          <w:sz w:val="18"/>
        </w:rPr>
        <w:t>Oratori di spicco</w:t>
      </w:r>
    </w:p>
    <w:p w:rsidRPr="00243DFC" w:rsidR="00232794" w:rsidP="00232794" w:rsidRDefault="00232794" w14:paraId="063B8F06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35EA7FEB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Al convegno, organizzato dalla sezione Trasporti, energia, infrastrutture e società dell'informazione (TEN) del CESE, hanno partecipato diversi oratori di spicco.</w:t>
      </w:r>
    </w:p>
    <w:p w:rsidRPr="00243DFC" w:rsidR="00232794" w:rsidP="00232794" w:rsidRDefault="00232794" w14:paraId="003A30B1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536AB35E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>'Oggi gli europei sono sempre più preoccupati per la mancanza di disponibilità di alloggi dignitosi, sostenibili ed economicamente accessibili e il CESE si sta impegnando pienamente ad affrontare tali preoccupazioni con molte proposte concrete. Le organizzazioni della società civile sono fondamentali per promuovere una politica in materia di alloggi a prezzi accessibili che coinvolga tutte le parti interessate a livello locale, nazionale e dell'UE'.</w:t>
      </w:r>
    </w:p>
    <w:p w:rsidRPr="00243DFC" w:rsidR="00232794" w:rsidP="00232794" w:rsidRDefault="00232794" w14:paraId="3F6FF86A" w14:textId="0DE85E27">
      <w:pPr>
        <w:rPr>
          <w:rFonts w:ascii="Verdana" w:hAnsi="Verdana"/>
          <w:sz w:val="18"/>
        </w:rPr>
      </w:pPr>
      <w:proofErr w:type="spellStart"/>
      <w:r w:rsidRPr="00243DFC">
        <w:rPr>
          <w:rFonts w:ascii="Verdana" w:hAnsi="Verdana"/>
          <w:b/>
          <w:sz w:val="18"/>
        </w:rPr>
        <w:t>Oliver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R</w:t>
      </w:r>
      <w:r w:rsidRPr="00243DFC" w:rsidR="00243DFC">
        <w:rPr>
          <w:rFonts w:ascii="Verdana" w:hAnsi="Verdana"/>
          <w:b/>
          <w:sz w:val="18"/>
        </w:rPr>
        <w:t>ö</w:t>
      </w:r>
      <w:r w:rsidRPr="00243DFC">
        <w:rPr>
          <w:rFonts w:ascii="Verdana" w:hAnsi="Verdana"/>
          <w:b/>
          <w:sz w:val="18"/>
        </w:rPr>
        <w:t>pke</w:t>
      </w:r>
      <w:proofErr w:type="spellEnd"/>
      <w:r w:rsidRPr="00243DFC">
        <w:rPr>
          <w:rFonts w:ascii="Verdana" w:hAnsi="Verdana"/>
          <w:sz w:val="18"/>
        </w:rPr>
        <w:t>, Presidente del CESE</w:t>
      </w:r>
    </w:p>
    <w:p w:rsidRPr="00243DFC" w:rsidR="00232794" w:rsidP="00232794" w:rsidRDefault="00232794" w14:paraId="4599C583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373B059C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'L'Europa si trova di fronte a una crisi degli alloggi e questo è innegabile. Il diritto di accesso a un alloggio dignitoso ed economicamente accessibile è al centro dell'Europa sociale forte che vogliamo costruire ed è chiaramente sancito dal pilastro europeo dei diritti sociali. Garantire l'accesso universale a un alloggio a prezzi abbordabili è complicato ma inevitabile. È urgente agire ora, a tutti i livelli, realizzando politiche e investimenti </w:t>
      </w:r>
      <w:proofErr w:type="spellStart"/>
      <w:r w:rsidRPr="00243DFC">
        <w:rPr>
          <w:rFonts w:ascii="Verdana" w:hAnsi="Verdana"/>
          <w:sz w:val="18"/>
        </w:rPr>
        <w:t>efficaci'</w:t>
      </w:r>
      <w:proofErr w:type="spellEnd"/>
      <w:r w:rsidRPr="00243DFC">
        <w:rPr>
          <w:rFonts w:ascii="Verdana" w:hAnsi="Verdana"/>
          <w:sz w:val="18"/>
        </w:rPr>
        <w:t>.</w:t>
      </w:r>
    </w:p>
    <w:p w:rsidRPr="00243DFC" w:rsidR="00232794" w:rsidP="00232794" w:rsidRDefault="00232794" w14:paraId="6E531566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b/>
          <w:sz w:val="18"/>
        </w:rPr>
        <w:t xml:space="preserve">Nicolas </w:t>
      </w:r>
      <w:proofErr w:type="spellStart"/>
      <w:r w:rsidRPr="00243DFC">
        <w:rPr>
          <w:rFonts w:ascii="Verdana" w:hAnsi="Verdana"/>
          <w:b/>
          <w:sz w:val="18"/>
        </w:rPr>
        <w:t>Schmit</w:t>
      </w:r>
      <w:proofErr w:type="spellEnd"/>
      <w:r w:rsidRPr="00243DFC">
        <w:rPr>
          <w:rFonts w:ascii="Verdana" w:hAnsi="Verdana"/>
          <w:sz w:val="18"/>
        </w:rPr>
        <w:t>, commissario europeo per l'Occupazione e i diritti sociali</w:t>
      </w:r>
    </w:p>
    <w:p w:rsidRPr="00243DFC" w:rsidR="00232794" w:rsidP="00232794" w:rsidRDefault="00232794" w14:paraId="0468E132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4693E772" w14:textId="77777777">
      <w:pPr>
        <w:keepNext/>
        <w:keepLines/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lastRenderedPageBreak/>
        <w:t xml:space="preserve">'Abbiamo bisogno di un'iniziativa per una strategia integrata dell'UE in materia di alloggi sociali, pubblici e a prezzi accessibili. È necessario includere gli alloggi nella decisione sull'elenco dei servizi di interesse economico generale (SIEG), ma senza l'obbligo di menzionare un gruppo specifico (cittadini svantaggiati o gruppi socialmente svantaggiati), in quanto ciò potrebbe limitare la possibilità di offrire alloggi sociali e a prezzi accessibili a </w:t>
      </w:r>
      <w:proofErr w:type="spellStart"/>
      <w:r w:rsidRPr="00243DFC">
        <w:rPr>
          <w:rFonts w:ascii="Verdana" w:hAnsi="Verdana"/>
          <w:sz w:val="18"/>
        </w:rPr>
        <w:t>chiunque'</w:t>
      </w:r>
      <w:proofErr w:type="spellEnd"/>
      <w:r w:rsidRPr="00243DFC">
        <w:rPr>
          <w:rFonts w:ascii="Verdana" w:hAnsi="Verdana"/>
          <w:sz w:val="18"/>
        </w:rPr>
        <w:t>.</w:t>
      </w:r>
    </w:p>
    <w:p w:rsidRPr="00243DFC" w:rsidR="00232794" w:rsidP="00232794" w:rsidRDefault="00232794" w14:paraId="3322E7AB" w14:textId="77777777">
      <w:pPr>
        <w:keepNext/>
        <w:keepLines/>
        <w:rPr>
          <w:rFonts w:ascii="Verdana" w:hAnsi="Verdana"/>
          <w:sz w:val="18"/>
        </w:rPr>
      </w:pPr>
      <w:proofErr w:type="spellStart"/>
      <w:r w:rsidRPr="00243DFC">
        <w:rPr>
          <w:rFonts w:ascii="Verdana" w:hAnsi="Verdana"/>
          <w:b/>
          <w:sz w:val="18"/>
        </w:rPr>
        <w:t>Estrella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Durá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Ferrandis</w:t>
      </w:r>
      <w:proofErr w:type="spellEnd"/>
      <w:r w:rsidRPr="00243DFC">
        <w:rPr>
          <w:rFonts w:ascii="Verdana" w:hAnsi="Verdana"/>
          <w:sz w:val="18"/>
        </w:rPr>
        <w:t>, deputata al Parlamento europeo, gruppo dell'Alleanza progressista di Socialisti e Democratici</w:t>
      </w:r>
    </w:p>
    <w:p w:rsidRPr="00243DFC" w:rsidR="00232794" w:rsidP="00232794" w:rsidRDefault="00232794" w14:paraId="5D1E4A22" w14:textId="77777777">
      <w:pPr>
        <w:keepNext/>
        <w:keepLines/>
        <w:rPr>
          <w:rFonts w:ascii="Verdana" w:hAnsi="Verdana"/>
          <w:sz w:val="18"/>
        </w:rPr>
      </w:pPr>
    </w:p>
    <w:p w:rsidRPr="00243DFC" w:rsidR="00232794" w:rsidP="00232794" w:rsidRDefault="00232794" w14:paraId="6E0EF156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'Il diritto all'alloggio è un diritto fondamentale. Garantire l'accesso a un alloggio dignitoso e a prezzi abbordabili è il modo migliore per prevenire l'ulteriore diffusione del fenomeno della mancanza di fissa dimora e della deprivazione abitativa. La crisi degli alloggi a prezzi accessibili è una realtà europea che trascende i confini nazionali e incide sulla coesione economica e sociale dell'Unione </w:t>
      </w:r>
      <w:proofErr w:type="spellStart"/>
      <w:r w:rsidRPr="00243DFC">
        <w:rPr>
          <w:rFonts w:ascii="Verdana" w:hAnsi="Verdana"/>
          <w:sz w:val="18"/>
        </w:rPr>
        <w:t>europea'</w:t>
      </w:r>
      <w:proofErr w:type="spellEnd"/>
      <w:r w:rsidRPr="00243DFC">
        <w:rPr>
          <w:rFonts w:ascii="Verdana" w:hAnsi="Verdana"/>
          <w:sz w:val="18"/>
        </w:rPr>
        <w:t>.</w:t>
      </w:r>
    </w:p>
    <w:p w:rsidRPr="00243DFC" w:rsidR="00232794" w:rsidP="00232794" w:rsidRDefault="00232794" w14:paraId="4E4D5B2A" w14:textId="77777777">
      <w:pPr>
        <w:rPr>
          <w:rFonts w:ascii="Verdana" w:hAnsi="Verdana"/>
          <w:sz w:val="18"/>
        </w:rPr>
      </w:pPr>
      <w:proofErr w:type="spellStart"/>
      <w:r w:rsidRPr="00243DFC">
        <w:rPr>
          <w:rFonts w:ascii="Verdana" w:hAnsi="Verdana"/>
          <w:b/>
          <w:sz w:val="18"/>
        </w:rPr>
        <w:t>Christophe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Collignon</w:t>
      </w:r>
      <w:proofErr w:type="spellEnd"/>
      <w:r w:rsidRPr="00243DFC">
        <w:rPr>
          <w:rFonts w:ascii="Verdana" w:hAnsi="Verdana"/>
          <w:sz w:val="18"/>
        </w:rPr>
        <w:t xml:space="preserve">, ministro della regione </w:t>
      </w:r>
      <w:proofErr w:type="spellStart"/>
      <w:r w:rsidRPr="00243DFC">
        <w:rPr>
          <w:rFonts w:ascii="Verdana" w:hAnsi="Verdana"/>
          <w:sz w:val="18"/>
        </w:rPr>
        <w:t>Vallonia</w:t>
      </w:r>
      <w:proofErr w:type="spellEnd"/>
      <w:r w:rsidRPr="00243DFC">
        <w:rPr>
          <w:rFonts w:ascii="Verdana" w:hAnsi="Verdana"/>
          <w:sz w:val="18"/>
        </w:rPr>
        <w:t>, responsabile in materia di Edilizia abitativa ed Enti locali</w:t>
      </w:r>
    </w:p>
    <w:p w:rsidRPr="00243DFC" w:rsidR="00232794" w:rsidP="00232794" w:rsidRDefault="00232794" w14:paraId="08AF3BE5" w14:textId="77777777">
      <w:pPr>
        <w:rPr>
          <w:rFonts w:ascii="Verdana" w:hAnsi="Verdana"/>
          <w:sz w:val="18"/>
        </w:rPr>
      </w:pPr>
    </w:p>
    <w:p w:rsidRPr="00243DFC" w:rsidR="00232794" w:rsidP="00232794" w:rsidRDefault="00232794" w14:paraId="4599674E" w14:textId="77777777">
      <w:pPr>
        <w:rPr>
          <w:rFonts w:ascii="Verdana" w:hAnsi="Verdana"/>
          <w:sz w:val="18"/>
        </w:rPr>
      </w:pPr>
      <w:r w:rsidRPr="00243DFC">
        <w:rPr>
          <w:rFonts w:ascii="Verdana" w:hAnsi="Verdana"/>
          <w:sz w:val="18"/>
        </w:rPr>
        <w:t xml:space="preserve">'Il tema degli alloggi è al centro dell'attività del Comitato economico e sociale europeo. Non abbiamo mai smesso di sottolineare come l'accesso a un alloggio di buona qualità e a prezzi abbordabili sia un'esigenza fondamentale per i cittadini europei, e rappresenti, al tempo stesso, una condizione imprescindibile per conseguire una serie di obiettivi di politica economica, ambientale e sociale, nonché per promuovere le pari opportunità, l'inclusione sociale e la </w:t>
      </w:r>
      <w:proofErr w:type="spellStart"/>
      <w:r w:rsidRPr="00243DFC">
        <w:rPr>
          <w:rFonts w:ascii="Verdana" w:hAnsi="Verdana"/>
          <w:sz w:val="18"/>
        </w:rPr>
        <w:t>mobilità'</w:t>
      </w:r>
      <w:proofErr w:type="spellEnd"/>
      <w:r w:rsidRPr="00243DFC">
        <w:rPr>
          <w:rFonts w:ascii="Verdana" w:hAnsi="Verdana"/>
          <w:sz w:val="18"/>
        </w:rPr>
        <w:t>.</w:t>
      </w:r>
    </w:p>
    <w:p w:rsidRPr="00243DFC" w:rsidR="00232794" w:rsidP="00232794" w:rsidRDefault="00232794" w14:paraId="291CEE22" w14:textId="77777777">
      <w:pPr>
        <w:rPr>
          <w:rFonts w:ascii="Verdana" w:hAnsi="Verdana"/>
          <w:sz w:val="18"/>
        </w:rPr>
      </w:pPr>
      <w:proofErr w:type="spellStart"/>
      <w:r w:rsidRPr="00243DFC">
        <w:rPr>
          <w:rFonts w:ascii="Verdana" w:hAnsi="Verdana"/>
          <w:b/>
          <w:sz w:val="18"/>
        </w:rPr>
        <w:t>Baiba</w:t>
      </w:r>
      <w:proofErr w:type="spellEnd"/>
      <w:r w:rsidRPr="00243DFC">
        <w:rPr>
          <w:rFonts w:ascii="Verdana" w:hAnsi="Verdana"/>
          <w:b/>
          <w:sz w:val="18"/>
        </w:rPr>
        <w:t xml:space="preserve"> </w:t>
      </w:r>
      <w:proofErr w:type="spellStart"/>
      <w:r w:rsidRPr="00243DFC">
        <w:rPr>
          <w:rFonts w:ascii="Verdana" w:hAnsi="Verdana"/>
          <w:b/>
          <w:sz w:val="18"/>
        </w:rPr>
        <w:t>Miltoviča</w:t>
      </w:r>
      <w:proofErr w:type="spellEnd"/>
      <w:r w:rsidRPr="00243DFC">
        <w:rPr>
          <w:rFonts w:ascii="Verdana" w:hAnsi="Verdana"/>
          <w:sz w:val="18"/>
        </w:rPr>
        <w:t>, presidente della sezione Trasporti, energia, infrastrutture e società dell'informazione del CESE</w:t>
      </w:r>
    </w:p>
    <w:p w:rsidRPr="00243DFC" w:rsidR="00232794" w:rsidP="00F51000" w:rsidRDefault="00232794" w14:paraId="5B84DE03" w14:textId="1345FC4C">
      <w:pPr>
        <w:spacing w:line="240" w:lineRule="auto"/>
        <w:jc w:val="left"/>
        <w:rPr>
          <w:rFonts w:ascii="Verdana" w:hAnsi="Verdana"/>
          <w:sz w:val="18"/>
        </w:rPr>
      </w:pPr>
    </w:p>
    <w:p w:rsidRPr="00243DFC" w:rsidR="00232794" w:rsidP="00F51000" w:rsidRDefault="00232794" w14:paraId="7EECB5F7" w14:textId="5A0DB413">
      <w:pPr>
        <w:spacing w:line="240" w:lineRule="auto"/>
        <w:jc w:val="left"/>
        <w:rPr>
          <w:rFonts w:ascii="Verdana" w:hAnsi="Verdana"/>
          <w:sz w:val="18"/>
        </w:rPr>
      </w:pPr>
    </w:p>
    <w:p w:rsidRPr="00243DFC" w:rsidR="00232794" w:rsidP="00232794" w:rsidRDefault="00232794" w14:paraId="6FFA3FC4" w14:textId="77777777">
      <w:pPr>
        <w:jc w:val="center"/>
        <w:rPr>
          <w:rFonts w:ascii="Verdana" w:hAnsi="Verdana"/>
          <w:sz w:val="18"/>
          <w:szCs w:val="18"/>
        </w:rPr>
      </w:pPr>
      <w:r w:rsidRPr="00243DFC">
        <w:rPr>
          <w:rFonts w:ascii="Verdana" w:hAnsi="Verdana"/>
          <w:b/>
          <w:sz w:val="18"/>
        </w:rPr>
        <w:t>Per maggiori informazioni contattare:</w:t>
      </w:r>
    </w:p>
    <w:p w:rsidRPr="00243DFC" w:rsidR="00232794" w:rsidP="00232794" w:rsidRDefault="00232794" w14:paraId="6E6D288D" w14:textId="77777777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 w:rsidRPr="00243DFC">
        <w:rPr>
          <w:rFonts w:ascii="Verdana" w:hAnsi="Verdana"/>
          <w:sz w:val="18"/>
        </w:rPr>
        <w:t>Unità Stampa del CESE – Marco Pezzani</w:t>
      </w:r>
      <w:r w:rsidRPr="00243DFC">
        <w:rPr>
          <w:rFonts w:ascii="Verdana" w:hAnsi="Verdana"/>
          <w:sz w:val="18"/>
        </w:rPr>
        <w:br/>
        <w:t xml:space="preserve">+32 (0)2 546 97 93 · </w:t>
      </w:r>
      <w:proofErr w:type="spellStart"/>
      <w:r w:rsidRPr="00243DFC">
        <w:rPr>
          <w:rFonts w:ascii="Verdana" w:hAnsi="Verdana"/>
          <w:sz w:val="18"/>
        </w:rPr>
        <w:t>Cell</w:t>
      </w:r>
      <w:proofErr w:type="spellEnd"/>
      <w:r w:rsidRPr="00243DFC">
        <w:rPr>
          <w:rFonts w:ascii="Verdana" w:hAnsi="Verdana"/>
          <w:sz w:val="18"/>
        </w:rPr>
        <w:t>. +32 (0)470 881 903</w:t>
      </w:r>
    </w:p>
    <w:p w:rsidRPr="00243DFC" w:rsidR="00232794" w:rsidP="00232794" w:rsidRDefault="00232794" w14:paraId="6CB9AE38" w14:textId="77777777">
      <w:pPr>
        <w:jc w:val="center"/>
        <w:rPr>
          <w:rFonts w:ascii="Verdana" w:hAnsi="Verdana"/>
          <w:sz w:val="18"/>
          <w:szCs w:val="18"/>
        </w:rPr>
      </w:pPr>
      <w:hyperlink w:history="1" r:id="rId15">
        <w:r w:rsidRPr="00243DFC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:rsidRPr="00243DFC" w:rsidR="00232794" w:rsidP="00232794" w:rsidRDefault="00232794" w14:paraId="2A5D8412" w14:textId="77777777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 w:rsidRPr="00243DFC">
        <w:rPr>
          <w:rFonts w:ascii="Verdana" w:hAnsi="Verdana"/>
          <w:b/>
          <w:sz w:val="18"/>
        </w:rPr>
        <w:t>@EESC_PRESS</w:t>
      </w:r>
    </w:p>
    <w:p w:rsidRPr="00243DFC" w:rsidR="00F83179" w:rsidP="00686EC2" w:rsidRDefault="00F83179" w14:paraId="7B3083E2" w14:textId="77777777">
      <w:pPr>
        <w:spacing w:line="240" w:lineRule="auto"/>
        <w:rPr>
          <w:rFonts w:ascii="Verdana" w:hAnsi="Verdana"/>
          <w:sz w:val="18"/>
        </w:rPr>
      </w:pPr>
    </w:p>
    <w:p w:rsidRPr="00243DFC" w:rsidR="00F83179" w:rsidP="00CE439D" w:rsidRDefault="00F83179" w14:paraId="0F4062E0" w14:textId="77777777">
      <w:pPr>
        <w:rPr>
          <w:rFonts w:ascii="Verdana" w:hAnsi="Verdana"/>
          <w:b/>
          <w:bCs/>
          <w:i/>
          <w:sz w:val="16"/>
          <w:szCs w:val="16"/>
        </w:rPr>
      </w:pPr>
      <w:r w:rsidRPr="00243DFC">
        <w:rPr>
          <w:rFonts w:ascii="Verdana" w:hAnsi="Verdana"/>
          <w:i/>
          <w:sz w:val="16"/>
        </w:rPr>
        <w:t>__</w:t>
      </w:r>
      <w:r w:rsidRPr="00243DFC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243DFC" w:rsidR="00F83179" w:rsidP="00CE439D" w:rsidRDefault="00F83179" w14:paraId="341DE2E6" w14:textId="77777777">
      <w:pPr>
        <w:rPr>
          <w:rFonts w:ascii="Verdana" w:hAnsi="Verdana"/>
          <w:i/>
          <w:sz w:val="16"/>
          <w:szCs w:val="16"/>
        </w:rPr>
      </w:pPr>
      <w:r w:rsidRPr="00243DFC">
        <w:rPr>
          <w:rFonts w:ascii="Verdana" w:hAnsi="Verdana"/>
          <w:i/>
          <w:sz w:val="16"/>
        </w:rPr>
        <w:t>Il Comitato economico e sociale europeo (CESE) rappresenta le diverse componenti economiche e sociali della società civile organizzata. È un organo istituzionale consultivo, istituito dal Trattato di Roma del 1957. La funzione consultiva del Comitato permette ai suoi membri, e quindi alle organizzazioni che essi rappresentano, di partecipare al processo decisionale dell'Unione europea.</w:t>
      </w:r>
    </w:p>
    <w:p w:rsidRPr="00243DFC" w:rsidR="00F83179" w:rsidP="00CE439D" w:rsidRDefault="00F83179" w14:paraId="79965BE1" w14:textId="77777777">
      <w:pPr>
        <w:rPr>
          <w:rFonts w:ascii="Verdana" w:hAnsi="Verdana"/>
          <w:b/>
          <w:bCs/>
          <w:i/>
          <w:sz w:val="16"/>
          <w:szCs w:val="16"/>
        </w:rPr>
      </w:pPr>
      <w:r w:rsidRPr="00243DFC">
        <w:rPr>
          <w:rFonts w:ascii="Verdana" w:hAnsi="Verdana"/>
          <w:i/>
          <w:sz w:val="16"/>
        </w:rPr>
        <w:t>__</w:t>
      </w:r>
      <w:r w:rsidRPr="00243DFC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243DFC" w:rsidR="00F83179" w:rsidP="00686EC2" w:rsidRDefault="00F83179" w14:paraId="184FCE23" w14:textId="37484BD5">
      <w:pPr>
        <w:spacing w:line="240" w:lineRule="auto"/>
        <w:rPr>
          <w:rFonts w:ascii="Verdana" w:hAnsi="Verdana"/>
          <w:sz w:val="18"/>
        </w:rPr>
      </w:pPr>
    </w:p>
    <w:sectPr w:rsidRPr="00243DFC" w:rsidR="00F83179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E9B1" w14:textId="77777777" w:rsidR="00B26429" w:rsidRDefault="00B26429">
      <w:r>
        <w:separator/>
      </w:r>
    </w:p>
  </w:endnote>
  <w:endnote w:type="continuationSeparator" w:id="0">
    <w:p w14:paraId="7EBA8667" w14:textId="77777777" w:rsidR="00B26429" w:rsidRDefault="00B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F9E1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</w:t>
    </w:r>
    <w:r>
      <w:rPr>
        <w:rFonts w:ascii="Verdana" w:hAnsi="Verdana"/>
        <w:sz w:val="16"/>
      </w:rPr>
      <w:br/>
      <w:t>BELGIQUE/BELGIË</w:t>
    </w:r>
  </w:p>
  <w:p w14:paraId="01601EDC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(0)2 546 94 06 – Fax +32 (0)2 546 97 64</w:t>
    </w:r>
  </w:p>
  <w:p w14:paraId="5F8C8389" w14:textId="77777777"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 di contatto: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C9EFFA8" w14:textId="0B6B23D4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su </w:t>
    </w:r>
    <w:r>
      <w:rPr>
        <w:noProof/>
        <w:lang w:val="en-US"/>
      </w:rPr>
      <w:drawing>
        <wp:inline distT="0" distB="0" distL="0" distR="0" wp14:anchorId="39125EE7" wp14:editId="4C79FE4E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86C98A3" wp14:editId="2D49F54C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6355CFB" wp14:editId="15CED61D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99835B2" wp14:editId="095427E6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FF248DD" wp14:editId="331FB299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906" w14:textId="77777777" w:rsidR="00B26429" w:rsidRDefault="00B26429">
      <w:r>
        <w:separator/>
      </w:r>
    </w:p>
  </w:footnote>
  <w:footnote w:type="continuationSeparator" w:id="0">
    <w:p w14:paraId="0D575000" w14:textId="77777777" w:rsidR="00B26429" w:rsidRDefault="00B2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5AED7306"/>
    <w:multiLevelType w:val="hybridMultilevel"/>
    <w:tmpl w:val="DCBA5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5"/>
    <w:rsid w:val="00046C01"/>
    <w:rsid w:val="0004715C"/>
    <w:rsid w:val="00067F21"/>
    <w:rsid w:val="00071F79"/>
    <w:rsid w:val="000764C7"/>
    <w:rsid w:val="000F2AD2"/>
    <w:rsid w:val="00104DFA"/>
    <w:rsid w:val="00105E49"/>
    <w:rsid w:val="00112EAE"/>
    <w:rsid w:val="00142677"/>
    <w:rsid w:val="0018613F"/>
    <w:rsid w:val="001D73C0"/>
    <w:rsid w:val="00220030"/>
    <w:rsid w:val="00227A31"/>
    <w:rsid w:val="00232794"/>
    <w:rsid w:val="00243DFC"/>
    <w:rsid w:val="002734F3"/>
    <w:rsid w:val="002B4379"/>
    <w:rsid w:val="00321382"/>
    <w:rsid w:val="00337F0A"/>
    <w:rsid w:val="00347036"/>
    <w:rsid w:val="0038577F"/>
    <w:rsid w:val="00394D81"/>
    <w:rsid w:val="003A77E7"/>
    <w:rsid w:val="003B714A"/>
    <w:rsid w:val="003C1F6B"/>
    <w:rsid w:val="003C2229"/>
    <w:rsid w:val="003C60BB"/>
    <w:rsid w:val="004138F2"/>
    <w:rsid w:val="00424928"/>
    <w:rsid w:val="004605FD"/>
    <w:rsid w:val="00463D21"/>
    <w:rsid w:val="00486D46"/>
    <w:rsid w:val="00494BBC"/>
    <w:rsid w:val="004E422F"/>
    <w:rsid w:val="005270ED"/>
    <w:rsid w:val="00550C9C"/>
    <w:rsid w:val="005549A1"/>
    <w:rsid w:val="00556CD0"/>
    <w:rsid w:val="005A0E46"/>
    <w:rsid w:val="005B3342"/>
    <w:rsid w:val="005C08F4"/>
    <w:rsid w:val="005C2258"/>
    <w:rsid w:val="005C46DB"/>
    <w:rsid w:val="005D3D97"/>
    <w:rsid w:val="00616211"/>
    <w:rsid w:val="00626C38"/>
    <w:rsid w:val="00640C62"/>
    <w:rsid w:val="00662EE3"/>
    <w:rsid w:val="00686EC2"/>
    <w:rsid w:val="006B4D96"/>
    <w:rsid w:val="006B4DBE"/>
    <w:rsid w:val="00712EA3"/>
    <w:rsid w:val="007A5486"/>
    <w:rsid w:val="008133EA"/>
    <w:rsid w:val="00837B82"/>
    <w:rsid w:val="008820BE"/>
    <w:rsid w:val="008C573E"/>
    <w:rsid w:val="008F3C71"/>
    <w:rsid w:val="00955D3C"/>
    <w:rsid w:val="009C2FCF"/>
    <w:rsid w:val="009D3245"/>
    <w:rsid w:val="00A010F0"/>
    <w:rsid w:val="00A70691"/>
    <w:rsid w:val="00A74687"/>
    <w:rsid w:val="00A96CE7"/>
    <w:rsid w:val="00AA61D9"/>
    <w:rsid w:val="00AF2692"/>
    <w:rsid w:val="00B15098"/>
    <w:rsid w:val="00B239E2"/>
    <w:rsid w:val="00B26429"/>
    <w:rsid w:val="00B46D6C"/>
    <w:rsid w:val="00B514E0"/>
    <w:rsid w:val="00B710AF"/>
    <w:rsid w:val="00B8166F"/>
    <w:rsid w:val="00B9349D"/>
    <w:rsid w:val="00B96D77"/>
    <w:rsid w:val="00BB36F5"/>
    <w:rsid w:val="00C93E55"/>
    <w:rsid w:val="00C97D1B"/>
    <w:rsid w:val="00CB5993"/>
    <w:rsid w:val="00CE439D"/>
    <w:rsid w:val="00CE6DB7"/>
    <w:rsid w:val="00D41605"/>
    <w:rsid w:val="00D9016E"/>
    <w:rsid w:val="00DB6FF3"/>
    <w:rsid w:val="00DC66B3"/>
    <w:rsid w:val="00E16479"/>
    <w:rsid w:val="00E23BED"/>
    <w:rsid w:val="00E75E68"/>
    <w:rsid w:val="00EC55A1"/>
    <w:rsid w:val="00F07768"/>
    <w:rsid w:val="00F51000"/>
    <w:rsid w:val="00F61167"/>
    <w:rsid w:val="00F83179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317954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23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it/our-work/opinions-information-reports/opinions/universal-access-housing-decent-sustainable-and-affordable-over-long-term" TargetMode="External"/><Relationship Id="rId18" Type="http://schemas.openxmlformats.org/officeDocument/2006/relationships/customXml" Target="../customXml/item1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co.pezzani@eesc.europa.eu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it/agenda/our-events/events/conference-housing-crisis-europe-way-forward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F7M6YNZUATRX-416430479-3001</_dlc_DocId>
    <_dlc_DocIdUrl xmlns="59ace41b-6786-4ce3-be71-52c27066c6ef">
      <Url>http://dm/eesc/2024/_layouts/15/DocIdRedir.aspx?ID=F7M6YNZUATRX-416430479-3001</Url>
      <Description>F7M6YNZUATRX-416430479-3001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2024-02-21T12:00:00+00:00</ProductionDate>
    <DocumentNumber xmlns="1178e5e2-058a-41a1-9851-331c7b3fffb8">438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22</Value>
      <Value>48</Value>
      <Value>12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2087</FicheNumber>
    <OriginalSender xmlns="59ace41b-6786-4ce3-be71-52c27066c6ef">
      <UserInfo>
        <DisplayName>Baglieri Francesco</DisplayName>
        <AccountId>1575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1</Docum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5AC2C5-A8B4-4C54-A4FF-D359810F228D}"/>
</file>

<file path=customXml/itemProps2.xml><?xml version="1.0" encoding="utf-8"?>
<ds:datastoreItem xmlns:ds="http://schemas.openxmlformats.org/officeDocument/2006/customXml" ds:itemID="{93A9AE4C-E7C8-43E3-A091-34625064BB4D}"/>
</file>

<file path=customXml/itemProps3.xml><?xml version="1.0" encoding="utf-8"?>
<ds:datastoreItem xmlns:ds="http://schemas.openxmlformats.org/officeDocument/2006/customXml" ds:itemID="{534B78D9-FD1D-4F9E-A7FE-216ECE0970FD}"/>
</file>

<file path=customXml/itemProps4.xml><?xml version="1.0" encoding="utf-8"?>
<ds:datastoreItem xmlns:ds="http://schemas.openxmlformats.org/officeDocument/2006/customXml" ds:itemID="{5B72DD48-1601-44E8-B82E-46CA7A96F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press release template</vt:lpstr>
    </vt:vector>
  </TitlesOfParts>
  <Company>CESE-CdR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Trovare insieme una soluzione alla crisi degli alloggi che continua ad aggravarsi in particolare per i gruppi vulnerabili e i giovani</dc:title>
  <dc:subject>CP</dc:subject>
  <dc:creator>Emma Nieddu</dc:creator>
  <cp:keywords>EESC-2024-00438-00-01-CP-TRA-EN</cp:keywords>
  <dc:description>Rapporteur:  - Original language: EN - Date of document: 21/02/2024 - Date of meeting:  - External documents:  - Administrator: M. PEZZANI Marco</dc:description>
  <cp:lastModifiedBy>Baglieri Francesco</cp:lastModifiedBy>
  <cp:revision>10</cp:revision>
  <cp:lastPrinted>2007-06-05T13:08:00Z</cp:lastPrinted>
  <dcterms:created xsi:type="dcterms:W3CDTF">2024-02-21T13:56:00Z</dcterms:created>
  <dcterms:modified xsi:type="dcterms:W3CDTF">2024-02-21T14:02:00Z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05/04/2022</vt:lpwstr>
  </property>
  <property fmtid="{D5CDD505-2E9C-101B-9397-08002B2CF9AE}" pid="4" name="Pref_Time">
    <vt:lpwstr>16:28:46</vt:lpwstr>
  </property>
  <property fmtid="{D5CDD505-2E9C-101B-9397-08002B2CF9AE}" pid="5" name="Pref_User">
    <vt:lpwstr>enied</vt:lpwstr>
  </property>
  <property fmtid="{D5CDD505-2E9C-101B-9397-08002B2CF9AE}" pid="6" name="Pref_FileName">
    <vt:lpwstr>EESC-2022-01954-00-00-ADMIN-ORI.docx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5fae3a4b-f0e1-4768-9205-e938d7092937</vt:lpwstr>
  </property>
  <property fmtid="{D5CDD505-2E9C-101B-9397-08002B2CF9AE}" pid="9" name="AvailableTranslations">
    <vt:lpwstr>5;#EN|f2175f21-25d7-44a3-96da-d6a61b075e1b;#22;#BG|1a1b3951-7821-4e6a-85f5-5673fc08bd2c;#12;#IT|0774613c-01ed-4e5d-a25d-11d2388de825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438</vt:i4>
  </property>
  <property fmtid="{D5CDD505-2E9C-101B-9397-08002B2CF9AE}" pid="14" name="DocumentVersion">
    <vt:i4>1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EN|f2175f21-25d7-44a3-96da-d6a61b075e1b;BG|1a1b3951-7821-4e6a-85f5-5673fc08bd2c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22;#BG|1a1b3951-7821-4e6a-85f5-5673fc08bd2c;#48;#CP|de8ad211-9e8d-408b-8324-674d21bb7d18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8;#Final|ea5e6674-7b27-4bac-b091-73adbb394efe</vt:lpwstr>
  </property>
  <property fmtid="{D5CDD505-2E9C-101B-9397-08002B2CF9AE}" pid="34" name="DocumentYear">
    <vt:i4>2024</vt:i4>
  </property>
  <property fmtid="{D5CDD505-2E9C-101B-9397-08002B2CF9AE}" pid="35" name="FicheNumber">
    <vt:i4>2087</vt:i4>
  </property>
  <property fmtid="{D5CDD505-2E9C-101B-9397-08002B2CF9AE}" pid="36" name="DocumentLanguage">
    <vt:lpwstr>12;#IT|0774613c-01ed-4e5d-a25d-11d2388de825</vt:lpwstr>
  </property>
  <property fmtid="{D5CDD505-2E9C-101B-9397-08002B2CF9AE}" pid="37" name="_docset_NoMedatataSyncRequired">
    <vt:lpwstr>False</vt:lpwstr>
  </property>
</Properties>
</file>