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Look w:val="01E0" w:firstRow="1" w:lastRow="1" w:firstColumn="1" w:lastColumn="1" w:noHBand="0" w:noVBand="0"/>
      </w:tblPr>
      <w:tblGrid>
        <w:gridCol w:w="2936"/>
        <w:gridCol w:w="4577"/>
        <w:gridCol w:w="3212"/>
      </w:tblGrid>
      <w:tr w:rsidR="00CC3E61" w:rsidRPr="00BB0D1E" w:rsidTr="00D61D02">
        <w:trPr>
          <w:trHeight w:val="149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CC3E61" w:rsidRPr="00BB0D1E" w:rsidRDefault="00CC3E61" w:rsidP="00D61D02">
            <w:pPr>
              <w:jc w:val="center"/>
              <w:rPr>
                <w:rFonts w:ascii="Century Gothic" w:hAnsi="Century Gothic"/>
                <w:b/>
                <w:lang w:val="sq-AL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CC3E61" w:rsidRPr="00BB0D1E" w:rsidRDefault="009E6A12" w:rsidP="00D229B5">
            <w:pPr>
              <w:jc w:val="center"/>
              <w:rPr>
                <w:rFonts w:ascii="Century Gothic" w:hAnsi="Century Gothic"/>
                <w:lang w:val="sq-AL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882650" cy="556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E61" w:rsidRPr="00BB0D1E" w:rsidRDefault="003503BB" w:rsidP="00D229B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Komiteti Ekonomik dhe Social Evropian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C3E61" w:rsidRPr="00BB0D1E" w:rsidRDefault="00CC3E61" w:rsidP="00D229B5">
            <w:pPr>
              <w:jc w:val="center"/>
              <w:rPr>
                <w:rFonts w:ascii="Century Gothic" w:hAnsi="Century Gothic"/>
                <w:i/>
                <w:sz w:val="14"/>
                <w:szCs w:val="14"/>
                <w:lang w:val="sq-AL"/>
              </w:rPr>
            </w:pPr>
          </w:p>
        </w:tc>
      </w:tr>
    </w:tbl>
    <w:p w:rsidR="00BD65E3" w:rsidRPr="00BB0D1E" w:rsidRDefault="00BD65E3" w:rsidP="005B4802">
      <w:pPr>
        <w:rPr>
          <w:rFonts w:ascii="Arial Narrow" w:hAnsi="Arial Narrow" w:cs="Arial"/>
          <w:bCs/>
          <w:color w:val="365F91"/>
          <w:szCs w:val="22"/>
          <w:lang w:val="sq-AL"/>
        </w:rPr>
      </w:pPr>
    </w:p>
    <w:p w:rsidR="00CC3E61" w:rsidRPr="00BB0D1E" w:rsidRDefault="00CC3E61" w:rsidP="005B4802">
      <w:pPr>
        <w:rPr>
          <w:rFonts w:ascii="Arial Narrow" w:hAnsi="Arial Narrow" w:cs="Arial"/>
          <w:bCs/>
          <w:color w:val="365F91"/>
          <w:szCs w:val="22"/>
          <w:lang w:val="sq-AL"/>
        </w:rPr>
      </w:pPr>
    </w:p>
    <w:p w:rsidR="00CC3E61" w:rsidRPr="00BB0D1E" w:rsidRDefault="00CC3E61" w:rsidP="005B4802">
      <w:pPr>
        <w:rPr>
          <w:rFonts w:ascii="Arial Narrow" w:hAnsi="Arial Narrow" w:cs="Arial"/>
          <w:bCs/>
          <w:color w:val="365F91"/>
          <w:szCs w:val="22"/>
          <w:lang w:val="sq-AL"/>
        </w:rPr>
        <w:sectPr w:rsidR="00CC3E61" w:rsidRPr="00BB0D1E" w:rsidSect="00A95B1A">
          <w:pgSz w:w="11906" w:h="16838" w:code="9"/>
          <w:pgMar w:top="567" w:right="1440" w:bottom="1814" w:left="1440" w:header="284" w:footer="1134" w:gutter="0"/>
          <w:pgNumType w:start="1"/>
          <w:cols w:space="708"/>
          <w:docGrid w:linePitch="360"/>
        </w:sectPr>
      </w:pPr>
    </w:p>
    <w:p w:rsidR="00B6210E" w:rsidRPr="00BB0D1E" w:rsidRDefault="003503BB" w:rsidP="00D61D02">
      <w:pPr>
        <w:jc w:val="left"/>
        <w:rPr>
          <w:rFonts w:ascii="Arial Narrow" w:hAnsi="Arial Narrow" w:cs="Arial"/>
          <w:b/>
          <w:bCs/>
          <w:i/>
          <w:color w:val="548DD4"/>
          <w:sz w:val="36"/>
          <w:szCs w:val="36"/>
          <w:lang w:val="sq-AL"/>
        </w:rPr>
      </w:pP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lastRenderedPageBreak/>
        <w:t>Forumi I 5-t</w:t>
      </w:r>
      <w:r w:rsidR="00BB0D1E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ë</w:t>
      </w: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 xml:space="preserve"> i Shoq</w:t>
      </w:r>
      <w:r w:rsidR="00BB0D1E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ë</w:t>
      </w: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ris</w:t>
      </w:r>
      <w:r w:rsidR="00BB0D1E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ë</w:t>
      </w: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 xml:space="preserve"> Civile n</w:t>
      </w:r>
      <w:r w:rsidR="00BB0D1E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ë</w:t>
      </w: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 xml:space="preserve"> Ballkanin Per</w:t>
      </w:r>
      <w:r w:rsidR="00BB0D1E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>ë</w:t>
      </w:r>
      <w:r w:rsidRPr="003503BB">
        <w:rPr>
          <w:rFonts w:ascii="Arial Narrow" w:hAnsi="Arial Narrow" w:cs="Arial"/>
          <w:b/>
          <w:bCs/>
          <w:i/>
          <w:color w:val="365F91"/>
          <w:sz w:val="36"/>
          <w:szCs w:val="36"/>
          <w:lang w:val="sq-AL"/>
        </w:rPr>
        <w:t xml:space="preserve">ndimor </w:t>
      </w:r>
      <w:r w:rsidRPr="003503BB">
        <w:rPr>
          <w:rFonts w:ascii="Arial Narrow" w:hAnsi="Arial Narrow"/>
          <w:b/>
          <w:bCs/>
          <w:i/>
          <w:color w:val="365F91"/>
          <w:sz w:val="36"/>
          <w:szCs w:val="36"/>
          <w:lang w:val="sq-AL"/>
        </w:rPr>
        <w:br/>
      </w:r>
      <w:r w:rsidRPr="003503BB">
        <w:rPr>
          <w:rFonts w:ascii="Arial Narrow" w:hAnsi="Arial Narrow" w:cs="Arial"/>
          <w:b/>
          <w:bCs/>
          <w:i/>
          <w:color w:val="548DD4"/>
          <w:sz w:val="36"/>
          <w:szCs w:val="36"/>
          <w:lang w:val="sq-AL"/>
        </w:rPr>
        <w:t>2 dhe 3 Qershor 2015</w:t>
      </w:r>
      <w:r w:rsidRPr="003503BB">
        <w:rPr>
          <w:rFonts w:ascii="Arial Narrow" w:hAnsi="Arial Narrow" w:cs="Arial"/>
          <w:b/>
          <w:bCs/>
          <w:i/>
          <w:color w:val="548DD4"/>
          <w:sz w:val="36"/>
          <w:szCs w:val="36"/>
          <w:lang w:val="sq-AL"/>
        </w:rPr>
        <w:br/>
        <w:t>Hotel Zira, Beograd, Serbi</w:t>
      </w:r>
    </w:p>
    <w:p w:rsidR="00A709F8" w:rsidRPr="00BB0D1E" w:rsidRDefault="00A709F8" w:rsidP="005B4802">
      <w:pPr>
        <w:jc w:val="center"/>
        <w:rPr>
          <w:rFonts w:cs="Arial"/>
          <w:b/>
          <w:bCs/>
          <w:i/>
          <w:color w:val="548DD4"/>
          <w:sz w:val="32"/>
          <w:szCs w:val="32"/>
          <w:lang w:val="sq-AL"/>
        </w:rPr>
      </w:pPr>
    </w:p>
    <w:p w:rsidR="002D5BF6" w:rsidRPr="00BB0D1E" w:rsidRDefault="003503BB" w:rsidP="005B4802">
      <w:pPr>
        <w:jc w:val="center"/>
        <w:rPr>
          <w:rFonts w:ascii="Arial Narrow" w:hAnsi="Arial Narrow" w:cs="Arial"/>
          <w:b/>
          <w:bCs/>
          <w:i/>
          <w:color w:val="548DD4"/>
          <w:sz w:val="32"/>
          <w:szCs w:val="32"/>
          <w:lang w:val="sq-AL"/>
        </w:rPr>
      </w:pPr>
      <w:r w:rsidRPr="003503BB">
        <w:rPr>
          <w:rFonts w:ascii="Arial Narrow" w:hAnsi="Arial Narrow" w:cs="Arial"/>
          <w:b/>
          <w:bCs/>
          <w:i/>
          <w:color w:val="548DD4"/>
          <w:sz w:val="32"/>
          <w:szCs w:val="32"/>
          <w:lang w:val="sq-AL"/>
        </w:rPr>
        <w:t>PROGRAMI</w:t>
      </w:r>
    </w:p>
    <w:p w:rsidR="003D3FA7" w:rsidRPr="00BB0D1E" w:rsidRDefault="00EC1B43" w:rsidP="00A709F8">
      <w:pPr>
        <w:jc w:val="center"/>
        <w:rPr>
          <w:sz w:val="32"/>
          <w:szCs w:val="32"/>
          <w:lang w:val="sq-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17" w:rsidRPr="00260E65" w:rsidRDefault="00E93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EB2017" w:rsidRPr="00260E65" w:rsidRDefault="00E939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5203" w:type="pct"/>
        <w:tblInd w:w="-176" w:type="dxa"/>
        <w:tblLook w:val="0000" w:firstRow="0" w:lastRow="0" w:firstColumn="0" w:lastColumn="0" w:noHBand="0" w:noVBand="0"/>
      </w:tblPr>
      <w:tblGrid>
        <w:gridCol w:w="2372"/>
        <w:gridCol w:w="7245"/>
      </w:tblGrid>
      <w:tr w:rsidR="00AE728C" w:rsidRPr="00BB0D1E" w:rsidTr="005F7ABD">
        <w:tc>
          <w:tcPr>
            <w:tcW w:w="1233" w:type="pct"/>
            <w:shd w:val="clear" w:color="auto" w:fill="EEECE1"/>
          </w:tcPr>
          <w:p w:rsidR="007E1B06" w:rsidRDefault="003503BB">
            <w:pPr>
              <w:spacing w:after="120"/>
              <w:rPr>
                <w:b/>
                <w:color w:val="365F91"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color w:val="365F91"/>
                <w:sz w:val="28"/>
                <w:szCs w:val="28"/>
                <w:lang w:val="sq-AL"/>
              </w:rPr>
              <w:t xml:space="preserve">2 Qershor </w:t>
            </w:r>
          </w:p>
        </w:tc>
        <w:tc>
          <w:tcPr>
            <w:tcW w:w="3767" w:type="pct"/>
            <w:shd w:val="clear" w:color="auto" w:fill="EEECE1"/>
          </w:tcPr>
          <w:p w:rsidR="00AE728C" w:rsidRPr="00BB0D1E" w:rsidRDefault="00AE728C" w:rsidP="00AE728C">
            <w:pPr>
              <w:rPr>
                <w:rFonts w:ascii="Arial Narrow" w:hAnsi="Arial Narrow"/>
                <w:b/>
                <w:sz w:val="20"/>
                <w:lang w:val="sq-AL"/>
              </w:rPr>
            </w:pPr>
          </w:p>
        </w:tc>
      </w:tr>
      <w:tr w:rsidR="00AE728C" w:rsidRPr="00BB0D1E" w:rsidTr="005F7ABD">
        <w:tc>
          <w:tcPr>
            <w:tcW w:w="1233" w:type="pct"/>
            <w:shd w:val="clear" w:color="auto" w:fill="FFFFFF"/>
          </w:tcPr>
          <w:p w:rsidR="00AE728C" w:rsidRPr="00BB0D1E" w:rsidRDefault="003503BB" w:rsidP="006B5813">
            <w:pPr>
              <w:pStyle w:val="Title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sz w:val="20"/>
                <w:lang w:val="sq-AL"/>
              </w:rPr>
              <w:t>8:00</w:t>
            </w:r>
          </w:p>
        </w:tc>
        <w:tc>
          <w:tcPr>
            <w:tcW w:w="3767" w:type="pct"/>
            <w:shd w:val="clear" w:color="auto" w:fill="FFFFFF"/>
          </w:tcPr>
          <w:p w:rsidR="007E1B06" w:rsidRDefault="003503BB">
            <w:pPr>
              <w:pStyle w:val="Title"/>
              <w:keepNext/>
              <w:jc w:val="both"/>
              <w:rPr>
                <w:rFonts w:ascii="Arial Narrow" w:hAnsi="Arial Narrow"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Takim p</w:t>
            </w:r>
            <w:r w:rsidR="00BB0D1E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rgatitor me  kryesuesit e panelit</w:t>
            </w:r>
          </w:p>
        </w:tc>
      </w:tr>
      <w:tr w:rsidR="00DE6E06" w:rsidRPr="00BB0D1E" w:rsidTr="005F7ABD">
        <w:tc>
          <w:tcPr>
            <w:tcW w:w="1233" w:type="pct"/>
            <w:shd w:val="clear" w:color="auto" w:fill="FFFFFF"/>
          </w:tcPr>
          <w:p w:rsidR="00DE6E06" w:rsidRPr="00BB0D1E" w:rsidRDefault="00DE6E06" w:rsidP="006B5813">
            <w:pPr>
              <w:pStyle w:val="Title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DE6E06" w:rsidRPr="00BB0D1E" w:rsidRDefault="00DE6E06" w:rsidP="00DE6E06">
            <w:pPr>
              <w:pStyle w:val="Title"/>
              <w:keepNext/>
              <w:jc w:val="both"/>
              <w:rPr>
                <w:rFonts w:ascii="Arial Narrow" w:hAnsi="Arial Narrow"/>
                <w:iCs/>
                <w:color w:val="548DD4"/>
                <w:sz w:val="20"/>
                <w:lang w:val="sq-AL"/>
              </w:rPr>
            </w:pP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3503BB" w:rsidP="006B5813">
            <w:pPr>
              <w:pStyle w:val="Title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sz w:val="20"/>
                <w:lang w:val="sq-AL"/>
              </w:rPr>
              <w:t>9:00</w:t>
            </w:r>
          </w:p>
        </w:tc>
        <w:tc>
          <w:tcPr>
            <w:tcW w:w="3767" w:type="pct"/>
            <w:shd w:val="clear" w:color="auto" w:fill="FFFFFF"/>
          </w:tcPr>
          <w:p w:rsidR="006B5813" w:rsidRPr="00BB0D1E" w:rsidRDefault="003503BB" w:rsidP="00DE6E06">
            <w:pPr>
              <w:pStyle w:val="Title"/>
              <w:keepNext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Regjistrimi i pjes</w:t>
            </w:r>
            <w:r w:rsidR="00BB0D1E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marr</w:t>
            </w:r>
            <w:r w:rsidR="00BB0D1E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sve</w:t>
            </w: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jc w:val="both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</w:tc>
      </w:tr>
      <w:tr w:rsidR="007E49D9" w:rsidRPr="00BB0D1E" w:rsidTr="005F7ABD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Title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sz w:val="20"/>
                <w:lang w:val="sq-AL"/>
              </w:rPr>
              <w:t xml:space="preserve">9:30 </w:t>
            </w:r>
          </w:p>
        </w:tc>
        <w:tc>
          <w:tcPr>
            <w:tcW w:w="3767" w:type="pct"/>
            <w:shd w:val="clear" w:color="auto" w:fill="FFFFFF"/>
          </w:tcPr>
          <w:p w:rsidR="00462650" w:rsidRPr="00BB0D1E" w:rsidRDefault="003503BB" w:rsidP="00F810FD">
            <w:pPr>
              <w:pStyle w:val="Title"/>
              <w:keepNext/>
              <w:jc w:val="both"/>
              <w:rPr>
                <w:rFonts w:ascii="Arial Narrow" w:hAnsi="Arial Narrow"/>
                <w:i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Seanca e inaugurimit</w:t>
            </w:r>
          </w:p>
          <w:p w:rsidR="00462650" w:rsidRPr="00BB0D1E" w:rsidRDefault="00462650" w:rsidP="00F810FD">
            <w:pPr>
              <w:pStyle w:val="Title"/>
              <w:keepNext/>
              <w:jc w:val="both"/>
              <w:rPr>
                <w:rFonts w:ascii="Arial Narrow" w:hAnsi="Arial Narrow"/>
                <w:iCs/>
                <w:color w:val="548DD4"/>
                <w:sz w:val="20"/>
                <w:lang w:val="sq-AL"/>
              </w:rPr>
            </w:pPr>
          </w:p>
          <w:p w:rsidR="00F810FD" w:rsidRPr="00BB0D1E" w:rsidRDefault="003503BB" w:rsidP="00F810FD">
            <w:pPr>
              <w:pStyle w:val="Title"/>
              <w:keepNext/>
              <w:jc w:val="both"/>
              <w:rPr>
                <w:rFonts w:ascii="Arial Narrow" w:hAnsi="Arial Narrow"/>
                <w:i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Fjalimet e mir</w:t>
            </w:r>
            <w:r w:rsidR="00BB0D1E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iCs/>
                <w:color w:val="548DD4"/>
                <w:sz w:val="20"/>
                <w:lang w:val="sq-AL"/>
              </w:rPr>
              <w:t xml:space="preserve">seardhjes: </w:t>
            </w:r>
          </w:p>
          <w:p w:rsidR="00BC0CB0" w:rsidRPr="00BB0D1E" w:rsidRDefault="00BC0CB0" w:rsidP="00F810FD">
            <w:pPr>
              <w:pStyle w:val="Title"/>
              <w:keepNext/>
              <w:jc w:val="both"/>
              <w:rPr>
                <w:rFonts w:ascii="Arial Narrow" w:hAnsi="Arial Narrow"/>
                <w:iCs/>
                <w:color w:val="548DD4"/>
                <w:sz w:val="20"/>
                <w:lang w:val="sq-AL"/>
              </w:rPr>
            </w:pPr>
          </w:p>
          <w:p w:rsidR="00F810FD" w:rsidRPr="00BB0D1E" w:rsidRDefault="003503BB" w:rsidP="00462650">
            <w:pPr>
              <w:pStyle w:val="Title"/>
              <w:numPr>
                <w:ilvl w:val="0"/>
                <w:numId w:val="37"/>
              </w:numPr>
              <w:jc w:val="both"/>
              <w:rPr>
                <w:rFonts w:ascii="Arial Narrow" w:hAnsi="Arial Narrow"/>
                <w:b w:val="0"/>
                <w:sz w:val="20"/>
                <w:lang w:val="sq-AL"/>
              </w:rPr>
            </w:pPr>
            <w:r w:rsidRPr="003503BB">
              <w:rPr>
                <w:rFonts w:ascii="Arial Narrow" w:hAnsi="Arial Narrow"/>
                <w:sz w:val="20"/>
                <w:lang w:val="sq-AL"/>
              </w:rPr>
              <w:t xml:space="preserve">Z. Aleksandar Vučić, 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Kryeminist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r i Serbis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 xml:space="preserve"> (mbetet p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r t’u konfirmuar)</w:t>
            </w:r>
          </w:p>
          <w:p w:rsidR="00462650" w:rsidRPr="00BB0D1E" w:rsidRDefault="00462650" w:rsidP="00462650">
            <w:pPr>
              <w:pStyle w:val="Title"/>
              <w:jc w:val="both"/>
              <w:rPr>
                <w:rFonts w:ascii="Arial Narrow" w:hAnsi="Arial Narrow"/>
                <w:sz w:val="20"/>
                <w:lang w:val="sq-AL"/>
              </w:rPr>
            </w:pPr>
          </w:p>
          <w:p w:rsidR="00462650" w:rsidRPr="00BB0D1E" w:rsidRDefault="003503BB" w:rsidP="00462650">
            <w:pPr>
              <w:pStyle w:val="Title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0"/>
                <w:lang w:val="sq-AL"/>
              </w:rPr>
            </w:pPr>
            <w:r w:rsidRPr="003503BB">
              <w:rPr>
                <w:rFonts w:ascii="Arial Narrow" w:hAnsi="Arial Narrow"/>
                <w:sz w:val="20"/>
                <w:lang w:val="sq-AL"/>
              </w:rPr>
              <w:t>Znj. Jane Morrice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, Z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vend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spresidente e KESE-s</w:t>
            </w:r>
          </w:p>
          <w:p w:rsidR="00462650" w:rsidRPr="00BB0D1E" w:rsidRDefault="003503BB" w:rsidP="00462650">
            <w:pPr>
              <w:pStyle w:val="Title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0"/>
                <w:lang w:val="sq-AL"/>
              </w:rPr>
            </w:pPr>
            <w:r w:rsidRPr="003503BB">
              <w:rPr>
                <w:rFonts w:ascii="Arial Narrow" w:hAnsi="Arial Narrow"/>
                <w:sz w:val="20"/>
                <w:lang w:val="sq-AL"/>
              </w:rPr>
              <w:t>Shk</w:t>
            </w:r>
            <w:r w:rsidR="00BB0D1E">
              <w:rPr>
                <w:rFonts w:ascii="Arial Narrow" w:hAnsi="Arial Narrow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sz w:val="20"/>
                <w:lang w:val="sq-AL"/>
              </w:rPr>
              <w:t>lqesia e tij Michael Davenport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, Ambasador dhe Kryetar i Delegacionit t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 xml:space="preserve"> BE-s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 xml:space="preserve"> n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 xml:space="preserve"> Serbi</w:t>
            </w:r>
          </w:p>
          <w:p w:rsidR="00462650" w:rsidRPr="00BB0D1E" w:rsidRDefault="003503BB" w:rsidP="00462650">
            <w:pPr>
              <w:pStyle w:val="Title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0"/>
                <w:lang w:val="sq-AL"/>
              </w:rPr>
            </w:pPr>
            <w:r w:rsidRPr="003503BB">
              <w:rPr>
                <w:rFonts w:ascii="Arial Narrow" w:hAnsi="Arial Narrow"/>
                <w:sz w:val="20"/>
                <w:lang w:val="sq-AL"/>
              </w:rPr>
              <w:t>Znj. Maja Stojanović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 xml:space="preserve">, Drejtore Ekzekutive, Iniciativat Qytetare, Serbi </w:t>
            </w:r>
          </w:p>
          <w:p w:rsidR="00462650" w:rsidRPr="00BB0D1E" w:rsidRDefault="00462650" w:rsidP="00462650">
            <w:pPr>
              <w:pStyle w:val="Title"/>
              <w:rPr>
                <w:rFonts w:ascii="Arial Narrow" w:hAnsi="Arial Narrow"/>
                <w:b w:val="0"/>
                <w:sz w:val="20"/>
                <w:lang w:val="sq-AL"/>
              </w:rPr>
            </w:pPr>
          </w:p>
          <w:p w:rsidR="00462650" w:rsidRPr="00BB0D1E" w:rsidRDefault="003503BB" w:rsidP="00462650">
            <w:pPr>
              <w:pStyle w:val="Title"/>
              <w:jc w:val="both"/>
              <w:rPr>
                <w:rFonts w:ascii="Arial Narrow" w:hAnsi="Arial Narrow"/>
                <w:b w:val="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PYETJE DHE P</w:t>
            </w:r>
            <w:r w:rsidR="00BB0D1E">
              <w:rPr>
                <w:rFonts w:ascii="Arial Narrow" w:hAnsi="Arial Narrow"/>
                <w:b w:val="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sz w:val="20"/>
                <w:lang w:val="sq-AL"/>
              </w:rPr>
              <w:t>RGJIGJE</w:t>
            </w:r>
          </w:p>
          <w:p w:rsidR="003D1D7C" w:rsidRPr="00BB0D1E" w:rsidRDefault="003D1D7C" w:rsidP="00462650">
            <w:pPr>
              <w:pStyle w:val="Title"/>
              <w:ind w:left="356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457C63">
            <w:pPr>
              <w:pStyle w:val="Title"/>
              <w:spacing w:line="288" w:lineRule="auto"/>
              <w:jc w:val="both"/>
              <w:rPr>
                <w:rFonts w:ascii="Arial Narrow" w:hAnsi="Arial Narrow"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 w:val="0"/>
                <w:sz w:val="20"/>
                <w:lang w:val="sq-AL"/>
              </w:rPr>
            </w:pPr>
          </w:p>
        </w:tc>
      </w:tr>
      <w:tr w:rsidR="005F7ABD" w:rsidRPr="00BB0D1E" w:rsidTr="005F7ABD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>11.00 -</w:t>
            </w:r>
            <w:r w:rsidR="00BB0D1E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 </w:t>
            </w: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11.30 </w:t>
            </w:r>
          </w:p>
        </w:tc>
        <w:tc>
          <w:tcPr>
            <w:tcW w:w="3767" w:type="pct"/>
            <w:shd w:val="clear" w:color="auto" w:fill="FFFFFF"/>
          </w:tcPr>
          <w:p w:rsidR="007E1B06" w:rsidRDefault="003503BB">
            <w:pPr>
              <w:pStyle w:val="Title"/>
              <w:keepNext/>
              <w:jc w:val="both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Pushim kafeje dhe konferenc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 xml:space="preserve"> p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r shtyp</w:t>
            </w: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keepNext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</w:p>
        </w:tc>
      </w:tr>
      <w:tr w:rsidR="005F7ABD" w:rsidRPr="00BB0D1E" w:rsidTr="005F7ABD">
        <w:tc>
          <w:tcPr>
            <w:tcW w:w="1233" w:type="pct"/>
            <w:shd w:val="clear" w:color="auto" w:fill="FFFFFF"/>
          </w:tcPr>
          <w:p w:rsidR="005F7ABD" w:rsidRPr="00BB0D1E" w:rsidRDefault="003503BB" w:rsidP="00BD65E3">
            <w:pPr>
              <w:pStyle w:val="Title"/>
              <w:keepNext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>11</w:t>
            </w:r>
            <w:r w:rsidR="00BB0D1E">
              <w:rPr>
                <w:rFonts w:ascii="Arial Narrow" w:hAnsi="Arial Narrow"/>
                <w:bCs/>
                <w:iCs/>
                <w:sz w:val="20"/>
                <w:lang w:val="sq-AL"/>
              </w:rPr>
              <w:t>:</w:t>
            </w: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>30</w:t>
            </w:r>
            <w:r w:rsidR="00BB0D1E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 - 13:00</w:t>
            </w:r>
          </w:p>
          <w:p w:rsidR="005F7ABD" w:rsidRPr="00BB0D1E" w:rsidRDefault="005F7ABD" w:rsidP="00AF4BD3">
            <w:pPr>
              <w:rPr>
                <w:b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462650" w:rsidRPr="00BB0D1E" w:rsidRDefault="003503BB" w:rsidP="00462650">
            <w:pPr>
              <w:pStyle w:val="Title"/>
              <w:keepNext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Cilat jan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 xml:space="preserve"> perspektivat p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r Bashkimin Evropian (BE) dhe Ballkanin Per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 xml:space="preserve">ndimor? </w:t>
            </w:r>
          </w:p>
          <w:p w:rsidR="00462650" w:rsidRPr="00BB0D1E" w:rsidRDefault="00462650" w:rsidP="00462650">
            <w:pPr>
              <w:pStyle w:val="Title"/>
              <w:keepNext/>
              <w:ind w:left="716"/>
              <w:rPr>
                <w:rFonts w:ascii="Arial Narrow" w:hAnsi="Arial Narrow"/>
                <w:b w:val="0"/>
                <w:bCs/>
                <w:iCs/>
                <w:sz w:val="20"/>
                <w:lang w:val="sq-AL"/>
              </w:rPr>
            </w:pPr>
          </w:p>
          <w:p w:rsidR="00462650" w:rsidRPr="00BB0D1E" w:rsidRDefault="003503BB" w:rsidP="00462650">
            <w:pPr>
              <w:pStyle w:val="Title"/>
              <w:keepNext/>
              <w:jc w:val="left"/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lang w:val="sq-AL"/>
              </w:rPr>
              <w:t xml:space="preserve"> 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Zdravko</w:t>
            </w:r>
            <w:r w:rsidRPr="003503BB">
              <w:rPr>
                <w:lang w:val="sq-AL"/>
              </w:rPr>
              <w:t xml:space="preserve">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 xml:space="preserve">Ilić, 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Drejtor – Zyra P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rfaq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suese e Brukselit Dhoma Serbe e Tregtis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 dhe Industris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</w:p>
          <w:p w:rsidR="00462650" w:rsidRPr="00BB0D1E" w:rsidRDefault="00462650" w:rsidP="00462650">
            <w:pPr>
              <w:pStyle w:val="Title"/>
              <w:keepNext/>
              <w:jc w:val="left"/>
              <w:rPr>
                <w:rFonts w:ascii="Arial Narrow" w:hAnsi="Arial Narrow"/>
                <w:bCs/>
                <w:color w:val="000000"/>
                <w:sz w:val="20"/>
                <w:lang w:val="sq-AL"/>
              </w:rPr>
            </w:pPr>
          </w:p>
          <w:p w:rsidR="00462650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Z. Ionuț Sibian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, An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tar i KESE-s, Kryetar i Komitetit Shqyrtues i </w:t>
            </w:r>
            <w:r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Ballkanit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Per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ndimor</w:t>
            </w:r>
          </w:p>
          <w:p w:rsidR="00462650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Znj. Venera Hajrullahu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, Kryetare e Rrjetit Ballanik t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Zhvillimit t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Shoq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ris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Civile, Fondacioni Kosovar i Shoq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ris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Civile </w:t>
            </w:r>
          </w:p>
          <w:p w:rsidR="00462650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Z. Goran Svilanović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, Sekretar i Përgjithshëm i Këshillit për Bashkëpunimin Rajonal</w:t>
            </w:r>
          </w:p>
          <w:p w:rsidR="00462650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Z. Pierre Jean Coulon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, An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tar i KESE-s</w:t>
            </w:r>
          </w:p>
          <w:p w:rsidR="00462650" w:rsidRPr="00BB0D1E" w:rsidRDefault="00462650" w:rsidP="00462650">
            <w:pPr>
              <w:pStyle w:val="Title"/>
              <w:keepNext/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</w:p>
          <w:p w:rsidR="000F3A60" w:rsidRPr="00BB0D1E" w:rsidRDefault="003503BB" w:rsidP="00462650">
            <w:pPr>
              <w:pStyle w:val="Title"/>
              <w:keepNext/>
              <w:spacing w:line="288" w:lineRule="auto"/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DISKUTIM</w:t>
            </w:r>
          </w:p>
          <w:p w:rsidR="00C50DBD" w:rsidRPr="00BB0D1E" w:rsidRDefault="00C50DBD" w:rsidP="00C50DBD">
            <w:pPr>
              <w:pStyle w:val="Title"/>
              <w:ind w:left="72"/>
              <w:jc w:val="left"/>
              <w:rPr>
                <w:rFonts w:ascii="Arial Narrow" w:hAnsi="Arial Narrow"/>
                <w:b w:val="0"/>
                <w:bCs/>
                <w:iCs/>
                <w:sz w:val="20"/>
                <w:lang w:val="sq-AL"/>
              </w:rPr>
            </w:pPr>
          </w:p>
        </w:tc>
      </w:tr>
      <w:tr w:rsidR="005F7ABD" w:rsidRPr="00BB0D1E" w:rsidTr="005F7ABD">
        <w:tc>
          <w:tcPr>
            <w:tcW w:w="1233" w:type="pct"/>
            <w:shd w:val="clear" w:color="auto" w:fill="FFFFFF"/>
          </w:tcPr>
          <w:p w:rsidR="005F7ABD" w:rsidRPr="00BB0D1E" w:rsidRDefault="005F7ABD" w:rsidP="00AF4BD3">
            <w:pPr>
              <w:rPr>
                <w:b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5F7ABD" w:rsidRPr="00BB0D1E" w:rsidRDefault="005F7ABD" w:rsidP="00BD65E3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sz w:val="20"/>
                <w:lang w:val="sq-AL"/>
              </w:rPr>
            </w:pPr>
          </w:p>
        </w:tc>
      </w:tr>
      <w:tr w:rsidR="005F7ABD" w:rsidRPr="00BB0D1E" w:rsidTr="005F7ABD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Title"/>
              <w:keepNext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sz w:val="20"/>
                <w:lang w:val="sq-AL"/>
              </w:rPr>
              <w:t>13:00 -</w:t>
            </w:r>
            <w:r w:rsidR="00F27CE9">
              <w:rPr>
                <w:rFonts w:ascii="Arial Narrow" w:hAnsi="Arial Narrow"/>
                <w:sz w:val="20"/>
                <w:lang w:val="sq-AL"/>
              </w:rPr>
              <w:t xml:space="preserve"> </w:t>
            </w:r>
            <w:r w:rsidRPr="003503BB">
              <w:rPr>
                <w:rFonts w:ascii="Arial Narrow" w:hAnsi="Arial Narrow"/>
                <w:sz w:val="20"/>
                <w:lang w:val="sq-AL"/>
              </w:rPr>
              <w:t xml:space="preserve">14:30 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7E1B06" w:rsidRDefault="003503BB">
            <w:pPr>
              <w:pStyle w:val="Title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>Drek</w:t>
            </w:r>
            <w:r w:rsidR="00BB0D1E">
              <w:rPr>
                <w:rFonts w:ascii="Arial Narrow" w:hAnsi="Arial Narrow"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 xml:space="preserve"> me ftes</w:t>
            </w:r>
            <w:r w:rsidR="00BB0D1E">
              <w:rPr>
                <w:rFonts w:ascii="Arial Narrow" w:hAnsi="Arial Narrow"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 xml:space="preserve"> t</w:t>
            </w:r>
            <w:r w:rsidR="00BB0D1E">
              <w:rPr>
                <w:rFonts w:ascii="Arial Narrow" w:hAnsi="Arial Narrow"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 xml:space="preserve"> KESE-s </w:t>
            </w: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6B5813">
            <w:pPr>
              <w:pStyle w:val="Title"/>
              <w:keepNext/>
              <w:spacing w:line="288" w:lineRule="auto"/>
              <w:jc w:val="left"/>
              <w:rPr>
                <w:rFonts w:ascii="Arial Narrow" w:hAnsi="Arial Narrow"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  <w:vAlign w:val="center"/>
          </w:tcPr>
          <w:p w:rsidR="006B5813" w:rsidRPr="00BB0D1E" w:rsidRDefault="006B5813" w:rsidP="006B5813">
            <w:pPr>
              <w:pStyle w:val="Title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</w:tc>
      </w:tr>
      <w:tr w:rsidR="00FF2CEA" w:rsidRPr="00BB0D1E" w:rsidTr="005F7ABD">
        <w:tc>
          <w:tcPr>
            <w:tcW w:w="1233" w:type="pct"/>
            <w:shd w:val="clear" w:color="auto" w:fill="FFFFFF"/>
          </w:tcPr>
          <w:p w:rsidR="00FF2CEA" w:rsidRPr="00BB0D1E" w:rsidRDefault="00F27CE9" w:rsidP="00462650">
            <w:pPr>
              <w:pStyle w:val="Title"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>
              <w:rPr>
                <w:rFonts w:ascii="Arial Narrow" w:hAnsi="Arial Narrow"/>
                <w:bCs/>
                <w:iCs/>
                <w:sz w:val="20"/>
                <w:lang w:val="sq-AL"/>
              </w:rPr>
              <w:t>14:</w:t>
            </w:r>
            <w:r w:rsidR="003503BB"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30 </w:t>
            </w:r>
            <w:r>
              <w:rPr>
                <w:rFonts w:ascii="Arial Narrow" w:hAnsi="Arial Narrow"/>
                <w:bCs/>
                <w:iCs/>
                <w:sz w:val="20"/>
                <w:lang w:val="sq-AL"/>
              </w:rPr>
              <w:t>-</w:t>
            </w:r>
            <w:r w:rsidR="003503BB"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  <w:lang w:val="sq-AL"/>
              </w:rPr>
              <w:t>16:</w:t>
            </w:r>
            <w:r w:rsidR="003503BB"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30 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7E1B06" w:rsidRDefault="003503BB">
            <w:pPr>
              <w:pStyle w:val="Title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>Rritja e transparencës dhe hapjes së procesit të anëtarësimit në BE</w:t>
            </w:r>
          </w:p>
          <w:p w:rsidR="00462650" w:rsidRPr="00BB0D1E" w:rsidRDefault="003503BB" w:rsidP="00462650">
            <w:pPr>
              <w:pStyle w:val="Title"/>
              <w:keepNext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Znj. Suzana Radulović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Sindikata e Punëdhënësve Malazezë</w:t>
            </w: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 xml:space="preserve"> </w:t>
            </w:r>
          </w:p>
          <w:p w:rsidR="00462650" w:rsidRPr="00BB0D1E" w:rsidRDefault="00462650" w:rsidP="00462650">
            <w:pPr>
              <w:pStyle w:val="Title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  <w:p w:rsidR="00462650" w:rsidRPr="00BB0D1E" w:rsidRDefault="003503BB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Znj. Marina Škrabalo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, An</w:t>
            </w:r>
            <w:r w:rsidR="00BB0D1E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tar</w:t>
            </w:r>
            <w:r w:rsidR="00BB0D1E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 e KESE-s, Znj. Svetlana Djukic,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Delegacioni i Bashkimit Evropian 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Serbi </w:t>
            </w:r>
          </w:p>
          <w:p w:rsidR="00462650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Znj. Radka Betcheva,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Menaxhere e Lartë e Projektit, Unioni Evropian i Transmetuesve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 </w:t>
            </w:r>
          </w:p>
          <w:p w:rsidR="008C46C8" w:rsidRPr="00BB0D1E" w:rsidRDefault="003503BB" w:rsidP="00462650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Aleksandër Çipa,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Kryetari i Unionit të Gazetarëve, Shqipëri</w:t>
            </w:r>
          </w:p>
          <w:p w:rsidR="00FF2CEA" w:rsidRPr="00BB0D1E" w:rsidRDefault="00FF2CEA" w:rsidP="00D61D02">
            <w:pPr>
              <w:pStyle w:val="Title"/>
              <w:spacing w:line="288" w:lineRule="auto"/>
              <w:jc w:val="both"/>
              <w:rPr>
                <w:rFonts w:ascii="Arial Narrow" w:hAnsi="Arial Narrow"/>
                <w:b w:val="0"/>
                <w:sz w:val="20"/>
                <w:lang w:val="sq-AL"/>
              </w:rPr>
            </w:pPr>
          </w:p>
          <w:p w:rsidR="00FA51F3" w:rsidRPr="00BB0D1E" w:rsidRDefault="003503BB" w:rsidP="00D61D02">
            <w:pPr>
              <w:pStyle w:val="Title"/>
              <w:spacing w:line="288" w:lineRule="auto"/>
              <w:jc w:val="both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DISKUTIM</w:t>
            </w:r>
          </w:p>
          <w:p w:rsidR="00FA51F3" w:rsidRPr="00BB0D1E" w:rsidRDefault="00FA51F3" w:rsidP="00D61D02">
            <w:pPr>
              <w:pStyle w:val="Title"/>
              <w:spacing w:line="288" w:lineRule="auto"/>
              <w:jc w:val="both"/>
              <w:rPr>
                <w:rFonts w:ascii="Arial Narrow" w:hAnsi="Arial Narrow"/>
                <w:b w:val="0"/>
                <w:color w:val="000000"/>
                <w:sz w:val="20"/>
                <w:lang w:val="sq-AL"/>
              </w:rPr>
            </w:pP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5F7ABD">
            <w:pPr>
              <w:pStyle w:val="Title"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  <w:vAlign w:val="center"/>
          </w:tcPr>
          <w:p w:rsidR="006B5813" w:rsidRPr="00BB0D1E" w:rsidRDefault="006B5813" w:rsidP="00DF456E">
            <w:pPr>
              <w:pStyle w:val="Title"/>
              <w:spacing w:line="288" w:lineRule="auto"/>
              <w:jc w:val="both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</w:tc>
      </w:tr>
      <w:tr w:rsidR="005F7ABD" w:rsidRPr="00BB0D1E" w:rsidTr="005F7ABD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Title"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>16:30 – 16:45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3468A9" w:rsidRPr="00BB0D1E" w:rsidRDefault="003503BB" w:rsidP="00FA51F3">
            <w:pPr>
              <w:pStyle w:val="Title"/>
              <w:spacing w:line="288" w:lineRule="auto"/>
              <w:jc w:val="both"/>
              <w:rPr>
                <w:rFonts w:ascii="Arial Narrow" w:hAnsi="Arial Narrow"/>
                <w:i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Pushim kafeje</w:t>
            </w:r>
          </w:p>
          <w:p w:rsidR="003468A9" w:rsidRPr="00BB0D1E" w:rsidRDefault="003468A9" w:rsidP="00DF456E">
            <w:pPr>
              <w:pStyle w:val="Title"/>
              <w:spacing w:line="288" w:lineRule="auto"/>
              <w:jc w:val="both"/>
              <w:rPr>
                <w:rFonts w:ascii="Arial Narrow" w:hAnsi="Arial Narrow"/>
                <w:sz w:val="20"/>
                <w:lang w:val="sq-AL"/>
              </w:rPr>
            </w:pPr>
          </w:p>
        </w:tc>
      </w:tr>
      <w:tr w:rsidR="004318AA" w:rsidRPr="00BB0D1E" w:rsidTr="005F7ABD">
        <w:tc>
          <w:tcPr>
            <w:tcW w:w="1233" w:type="pct"/>
            <w:shd w:val="clear" w:color="auto" w:fill="FFFFFF"/>
          </w:tcPr>
          <w:p w:rsidR="004318AA" w:rsidRPr="00BB0D1E" w:rsidRDefault="009054DA" w:rsidP="006428BF">
            <w:pPr>
              <w:pStyle w:val="Title"/>
              <w:jc w:val="left"/>
              <w:rPr>
                <w:rFonts w:ascii="Arial Narrow" w:hAnsi="Arial Narrow"/>
                <w:sz w:val="20"/>
                <w:lang w:val="sq-AL"/>
              </w:rPr>
            </w:pPr>
            <w:r>
              <w:rPr>
                <w:rFonts w:ascii="Arial Narrow" w:hAnsi="Arial Narrow"/>
                <w:sz w:val="20"/>
                <w:lang w:val="sq-AL"/>
              </w:rPr>
              <w:t>16:</w:t>
            </w:r>
            <w:r w:rsidR="003503BB" w:rsidRPr="003503BB">
              <w:rPr>
                <w:rFonts w:ascii="Arial Narrow" w:hAnsi="Arial Narrow"/>
                <w:sz w:val="20"/>
                <w:lang w:val="sq-AL"/>
              </w:rPr>
              <w:t xml:space="preserve">45 – </w:t>
            </w:r>
            <w:r>
              <w:rPr>
                <w:rFonts w:ascii="Arial Narrow" w:hAnsi="Arial Narrow"/>
                <w:sz w:val="20"/>
                <w:lang w:val="sq-AL"/>
              </w:rPr>
              <w:t>18:</w:t>
            </w:r>
            <w:r w:rsidR="003503BB" w:rsidRPr="003503BB">
              <w:rPr>
                <w:rFonts w:ascii="Arial Narrow" w:hAnsi="Arial Narrow"/>
                <w:sz w:val="20"/>
                <w:lang w:val="sq-AL"/>
              </w:rPr>
              <w:t>30</w:t>
            </w:r>
          </w:p>
        </w:tc>
        <w:tc>
          <w:tcPr>
            <w:tcW w:w="3767" w:type="pct"/>
            <w:shd w:val="clear" w:color="auto" w:fill="FFFFFF"/>
          </w:tcPr>
          <w:p w:rsidR="00FA51F3" w:rsidRPr="00BB0D1E" w:rsidRDefault="003503BB" w:rsidP="00FA51F3">
            <w:pPr>
              <w:pStyle w:val="Title"/>
              <w:spacing w:line="288" w:lineRule="auto"/>
              <w:jc w:val="both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 xml:space="preserve">Roli i shoqërisë civile në luftën kundër korrupsionit </w:t>
            </w:r>
          </w:p>
          <w:p w:rsidR="00FA51F3" w:rsidRPr="00BB0D1E" w:rsidRDefault="00FA51F3" w:rsidP="00FA51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  <w:p w:rsidR="00FA51F3" w:rsidRPr="00BB0D1E" w:rsidRDefault="003503BB" w:rsidP="00FA51F3">
            <w:pPr>
              <w:pStyle w:val="Title"/>
              <w:keepNext/>
              <w:jc w:val="left"/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Z. Avni Ajdini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, Bashkimi i Sindikatave t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 Pavarura t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 Kosov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s (mbetet p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r t’u konfirmuar)</w:t>
            </w:r>
          </w:p>
          <w:p w:rsidR="00FA51F3" w:rsidRPr="00BB0D1E" w:rsidRDefault="00FA51F3" w:rsidP="00FA51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  <w:p w:rsidR="00FA51F3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Filip Hamro-Drotz,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tar i KESE-s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 </w:t>
            </w:r>
          </w:p>
          <w:p w:rsidR="00FA51F3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Znj. Laura Stefan,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Forumi Ekspert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ve, Romani</w:t>
            </w:r>
          </w:p>
          <w:p w:rsidR="00FA51F3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Vuk Maras,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MANS, Mal i Zi </w:t>
            </w:r>
          </w:p>
          <w:p w:rsidR="00FA51F3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Aleksandar Titović,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Nezavisnost, Serbi </w:t>
            </w:r>
          </w:p>
          <w:p w:rsidR="00FA51F3" w:rsidRPr="00BB0D1E" w:rsidRDefault="00FA51F3" w:rsidP="00FA51F3">
            <w:pPr>
              <w:pStyle w:val="Title"/>
              <w:keepNext/>
              <w:ind w:left="428"/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</w:p>
          <w:p w:rsidR="00FA51F3" w:rsidRPr="00BB0D1E" w:rsidRDefault="003503BB" w:rsidP="00FA51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iCs/>
                <w:sz w:val="20"/>
                <w:lang w:val="sq-AL"/>
              </w:rPr>
              <w:t>DISKUTIM</w:t>
            </w:r>
          </w:p>
          <w:p w:rsidR="004318AA" w:rsidRPr="00BB0D1E" w:rsidRDefault="004318AA" w:rsidP="00D61D02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Cs/>
                <w:i/>
                <w:iCs/>
                <w:sz w:val="20"/>
                <w:lang w:val="sq-AL"/>
              </w:rPr>
            </w:pPr>
          </w:p>
        </w:tc>
      </w:tr>
      <w:tr w:rsidR="006B5813" w:rsidRPr="00BB0D1E" w:rsidTr="005F7ABD">
        <w:tc>
          <w:tcPr>
            <w:tcW w:w="1233" w:type="pct"/>
            <w:shd w:val="clear" w:color="auto" w:fill="FFFFFF"/>
          </w:tcPr>
          <w:p w:rsidR="006B5813" w:rsidRPr="00BB0D1E" w:rsidRDefault="006B5813" w:rsidP="006428BF">
            <w:pPr>
              <w:pStyle w:val="Title"/>
              <w:jc w:val="left"/>
              <w:rPr>
                <w:rFonts w:ascii="Arial Narrow" w:hAnsi="Arial Narrow"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6B5813" w:rsidRPr="00BB0D1E" w:rsidRDefault="006B5813" w:rsidP="00675EF0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 w:val="0"/>
                <w:bCs/>
                <w:sz w:val="20"/>
                <w:lang w:val="sq-AL"/>
              </w:rPr>
            </w:pPr>
          </w:p>
        </w:tc>
      </w:tr>
      <w:tr w:rsidR="00D515D3" w:rsidRPr="00BB0D1E" w:rsidTr="00675EF0">
        <w:tc>
          <w:tcPr>
            <w:tcW w:w="1233" w:type="pct"/>
            <w:shd w:val="clear" w:color="auto" w:fill="FFFFFF"/>
          </w:tcPr>
          <w:p w:rsidR="00D515D3" w:rsidRPr="00BB0D1E" w:rsidRDefault="00D515D3" w:rsidP="0013518E">
            <w:pPr>
              <w:pStyle w:val="Title"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  <w:vAlign w:val="center"/>
          </w:tcPr>
          <w:p w:rsidR="00E1713E" w:rsidRPr="00BB0D1E" w:rsidRDefault="003503BB" w:rsidP="00D61D02">
            <w:pPr>
              <w:pStyle w:val="Title"/>
              <w:keepNext/>
              <w:ind w:left="-28"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Fundi i Dit</w:t>
            </w:r>
            <w:r w:rsidR="00BB0D1E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s 1</w:t>
            </w:r>
          </w:p>
        </w:tc>
      </w:tr>
      <w:tr w:rsidR="006B5813" w:rsidRPr="00BB0D1E" w:rsidTr="00675EF0">
        <w:tc>
          <w:tcPr>
            <w:tcW w:w="1233" w:type="pct"/>
            <w:shd w:val="clear" w:color="auto" w:fill="FFFFFF"/>
          </w:tcPr>
          <w:p w:rsidR="006B5813" w:rsidRPr="00BB0D1E" w:rsidRDefault="006B5813" w:rsidP="00E333E1">
            <w:pPr>
              <w:pStyle w:val="Title"/>
              <w:spacing w:line="288" w:lineRule="auto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  <w:vAlign w:val="center"/>
          </w:tcPr>
          <w:p w:rsidR="006B5813" w:rsidRPr="00BB0D1E" w:rsidRDefault="006B5813" w:rsidP="006B5813">
            <w:pPr>
              <w:pStyle w:val="Title"/>
              <w:keepNext/>
              <w:ind w:left="-28"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</w:p>
        </w:tc>
      </w:tr>
      <w:tr w:rsidR="004318AA" w:rsidRPr="00BB0D1E" w:rsidTr="005F7ABD">
        <w:tc>
          <w:tcPr>
            <w:tcW w:w="1233" w:type="pct"/>
            <w:shd w:val="clear" w:color="auto" w:fill="FFFFFF"/>
          </w:tcPr>
          <w:p w:rsidR="004318AA" w:rsidRPr="00BB0D1E" w:rsidRDefault="003503BB" w:rsidP="006428BF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sz w:val="20"/>
                <w:lang w:val="sq-AL"/>
              </w:rPr>
              <w:t xml:space="preserve">18:30 </w:t>
            </w:r>
          </w:p>
        </w:tc>
        <w:tc>
          <w:tcPr>
            <w:tcW w:w="3767" w:type="pct"/>
            <w:shd w:val="clear" w:color="auto" w:fill="FFFFFF"/>
          </w:tcPr>
          <w:p w:rsidR="007E1B06" w:rsidRDefault="003503BB">
            <w:pPr>
              <w:pStyle w:val="Title"/>
              <w:jc w:val="left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 xml:space="preserve">Koktej ofruar nga KESE </w:t>
            </w:r>
          </w:p>
        </w:tc>
      </w:tr>
    </w:tbl>
    <w:p w:rsidR="003D3FA7" w:rsidRPr="00BB0D1E" w:rsidRDefault="003D3FA7">
      <w:pPr>
        <w:rPr>
          <w:lang w:val="sq-AL"/>
        </w:rPr>
      </w:pPr>
    </w:p>
    <w:tbl>
      <w:tblPr>
        <w:tblW w:w="5203" w:type="pct"/>
        <w:tblInd w:w="-176" w:type="dxa"/>
        <w:tblLook w:val="0000" w:firstRow="0" w:lastRow="0" w:firstColumn="0" w:lastColumn="0" w:noHBand="0" w:noVBand="0"/>
      </w:tblPr>
      <w:tblGrid>
        <w:gridCol w:w="2372"/>
        <w:gridCol w:w="7245"/>
      </w:tblGrid>
      <w:tr w:rsidR="00AE728C" w:rsidRPr="00BB0D1E" w:rsidTr="00B36586">
        <w:tc>
          <w:tcPr>
            <w:tcW w:w="5000" w:type="pct"/>
            <w:gridSpan w:val="2"/>
            <w:shd w:val="clear" w:color="auto" w:fill="EEECE1"/>
          </w:tcPr>
          <w:p w:rsidR="007E1B06" w:rsidRDefault="003503BB">
            <w:pPr>
              <w:spacing w:after="120"/>
              <w:rPr>
                <w:b/>
                <w:color w:val="365F91"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color w:val="365F91"/>
                <w:sz w:val="28"/>
                <w:szCs w:val="28"/>
                <w:lang w:val="sq-AL"/>
              </w:rPr>
              <w:t>3 Qershor</w:t>
            </w:r>
          </w:p>
        </w:tc>
      </w:tr>
      <w:tr w:rsidR="00904BE0" w:rsidRPr="00BB0D1E" w:rsidTr="00B36586">
        <w:tc>
          <w:tcPr>
            <w:tcW w:w="1233" w:type="pct"/>
            <w:shd w:val="clear" w:color="auto" w:fill="FFFFFF"/>
          </w:tcPr>
          <w:p w:rsidR="00904BE0" w:rsidRPr="00BB0D1E" w:rsidRDefault="00904BE0" w:rsidP="00D61D02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  <w:vAlign w:val="center"/>
          </w:tcPr>
          <w:p w:rsidR="00390C3C" w:rsidRPr="00BB0D1E" w:rsidRDefault="00390C3C" w:rsidP="00FA51F3">
            <w:pPr>
              <w:pStyle w:val="Title"/>
              <w:ind w:left="720"/>
              <w:jc w:val="left"/>
              <w:rPr>
                <w:rFonts w:ascii="Arial Narrow" w:hAnsi="Arial Narrow"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  <w:t xml:space="preserve">9:00 – 10:30 </w:t>
            </w:r>
          </w:p>
        </w:tc>
        <w:tc>
          <w:tcPr>
            <w:tcW w:w="3767" w:type="pct"/>
            <w:shd w:val="clear" w:color="auto" w:fill="FFFFFF"/>
          </w:tcPr>
          <w:p w:rsidR="007E1B06" w:rsidRDefault="003503BB">
            <w:pPr>
              <w:pStyle w:val="Title"/>
              <w:keepNext/>
              <w:ind w:left="-28"/>
              <w:jc w:val="both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color w:val="548DD4"/>
                <w:sz w:val="20"/>
                <w:lang w:val="sq-AL"/>
              </w:rPr>
              <w:t>Rinia dhe punësimi: roli i partnerëve socialë në promovimin e integrimit ekonomik dhe social</w:t>
            </w:r>
          </w:p>
          <w:p w:rsidR="00DE6E06" w:rsidRPr="00BB0D1E" w:rsidRDefault="00DE6E06" w:rsidP="00FA51F3">
            <w:pPr>
              <w:pStyle w:val="Title"/>
              <w:spacing w:line="288" w:lineRule="auto"/>
              <w:jc w:val="both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keepNext/>
              <w:jc w:val="left"/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 xml:space="preserve">Z. </w:t>
            </w:r>
            <w:r w:rsidR="00EC1B43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Christoph Lechner</w:t>
            </w:r>
            <w:bookmarkStart w:id="0" w:name="_GoBack"/>
            <w:bookmarkEnd w:id="0"/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, An</w:t>
            </w:r>
            <w:r w:rsidR="00BB0D1E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>tar i KESE-s</w:t>
            </w:r>
          </w:p>
          <w:p w:rsidR="00DE6E06" w:rsidRPr="00BB0D1E" w:rsidRDefault="00DE6E06" w:rsidP="00FA51F3">
            <w:pPr>
              <w:pStyle w:val="Title"/>
              <w:keepNext/>
              <w:jc w:val="left"/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Znj. Vladimíra Drbalová,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tare e KESE-s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Mauricio Dierckxsens,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Ekipi i Mbështetjes Teknike të Punës së Ndershme të ONP-së për Evropën Qendrore dhe Lindore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Zivko Mitrevski,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Federata e Sindikatave t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Maqedonis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>Z. Aleksandar Gra</w:t>
            </w:r>
            <w:r w:rsidRPr="003503BB">
              <w:rPr>
                <w:bCs/>
                <w:iCs/>
                <w:color w:val="000000"/>
                <w:sz w:val="20"/>
                <w:lang w:val="sq-AL"/>
              </w:rPr>
              <w:t>č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anac,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Dhoma Serbe e Tregtis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dhe Industris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</w:p>
          <w:p w:rsidR="00DE6E06" w:rsidRPr="00BB0D1E" w:rsidRDefault="00DE6E06" w:rsidP="00FA51F3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  <w:p w:rsidR="00DE6E06" w:rsidRPr="00BB0D1E" w:rsidRDefault="003503BB" w:rsidP="00D61D02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iCs/>
                <w:sz w:val="20"/>
                <w:lang w:val="sq-AL"/>
              </w:rPr>
              <w:t>Diskutim</w:t>
            </w:r>
          </w:p>
          <w:p w:rsidR="00DE6E06" w:rsidRPr="00BB0D1E" w:rsidRDefault="00DE6E06" w:rsidP="00D61D02">
            <w:pPr>
              <w:pStyle w:val="Title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DE6E06" w:rsidRPr="00BB0D1E" w:rsidRDefault="00DE6E06" w:rsidP="00CB18D2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DE6E06" w:rsidRPr="00BB0D1E" w:rsidRDefault="00DE6E06" w:rsidP="00A72DE5">
            <w:pPr>
              <w:pStyle w:val="Title"/>
              <w:jc w:val="left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  <w:t xml:space="preserve">10:30 – 10:45 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DE6E06" w:rsidRPr="00BB0D1E" w:rsidRDefault="003503BB" w:rsidP="00D61D02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>Pushim kafeje</w:t>
            </w: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DE6E06" w:rsidRPr="00BB0D1E" w:rsidRDefault="00DE6E06" w:rsidP="006B5813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DE6E06" w:rsidRPr="00BB0D1E" w:rsidRDefault="00DE6E06" w:rsidP="00D61D02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Cs/>
                <w:color w:val="548DD4"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  <w:t xml:space="preserve">10:45 – 12:15 </w:t>
            </w:r>
          </w:p>
        </w:tc>
        <w:tc>
          <w:tcPr>
            <w:tcW w:w="3767" w:type="pct"/>
            <w:shd w:val="clear" w:color="auto" w:fill="FFFFFF"/>
          </w:tcPr>
          <w:p w:rsidR="007E1B06" w:rsidRDefault="003503BB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color w:val="548DD4"/>
                <w:sz w:val="20"/>
                <w:lang w:val="sq-AL"/>
              </w:rPr>
              <w:t xml:space="preserve">Të drejtat e minoriteteve në Ballkanin Perëndimor </w:t>
            </w:r>
          </w:p>
          <w:p w:rsidR="00DE6E06" w:rsidRPr="00BB0D1E" w:rsidRDefault="00DE6E06" w:rsidP="00FA51F3">
            <w:pPr>
              <w:pStyle w:val="Title"/>
              <w:ind w:left="720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keepNext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Z. Jan Kulenović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Agjencia Rinore e Informacionit të Bosnje Hercegovinës</w:t>
            </w:r>
          </w:p>
          <w:p w:rsidR="00DE6E06" w:rsidRPr="00BB0D1E" w:rsidRDefault="00DE6E06" w:rsidP="00FA51F3">
            <w:pPr>
              <w:pStyle w:val="Title"/>
              <w:ind w:left="720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Igli Totozani,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Avokati i Popullit nga Shqip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ria 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Ákos Topolánsky,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tar i KESE-s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lastRenderedPageBreak/>
              <w:t xml:space="preserve">Z. Emir Adžović,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Koordinator Projekti dhe Drejtues Ekipi, K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shilli i Zyr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s Evropiane n</w:t>
            </w:r>
            <w:r w:rsidR="00BB0D1E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 xml:space="preserve"> Beograd 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Znj. Katerina Šojić,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Kryetare e Programit Ligjor dhe Përkrahjes, Qendra Kombëtare e Romëve</w:t>
            </w: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Z. Goran Miletić,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organizator i krenarisë homoseksuale të Beogradit, përkrahës të të drejtave civile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 </w:t>
            </w:r>
          </w:p>
          <w:p w:rsidR="00DE6E06" w:rsidRPr="00BB0D1E" w:rsidRDefault="00DE6E06" w:rsidP="00FA51F3">
            <w:pPr>
              <w:pStyle w:val="Title"/>
              <w:keepNext/>
              <w:ind w:left="428"/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 w:val="0"/>
                <w:iCs/>
                <w:sz w:val="20"/>
                <w:lang w:val="sq-AL"/>
              </w:rPr>
              <w:t>DISKUTIM</w:t>
            </w:r>
          </w:p>
          <w:p w:rsidR="00DE6E06" w:rsidRPr="00BB0D1E" w:rsidRDefault="00DE6E06" w:rsidP="00FA51F3">
            <w:pPr>
              <w:pStyle w:val="Title"/>
              <w:ind w:left="720"/>
              <w:jc w:val="left"/>
              <w:rPr>
                <w:rFonts w:ascii="Arial Narrow" w:hAnsi="Arial Narrow"/>
                <w:color w:val="548DD4"/>
                <w:sz w:val="20"/>
                <w:lang w:val="sq-AL"/>
              </w:rPr>
            </w:pPr>
          </w:p>
        </w:tc>
      </w:tr>
      <w:tr w:rsidR="00DE6E06" w:rsidRPr="00BB0D1E" w:rsidTr="00B36586">
        <w:trPr>
          <w:cantSplit/>
        </w:trPr>
        <w:tc>
          <w:tcPr>
            <w:tcW w:w="1233" w:type="pct"/>
            <w:shd w:val="clear" w:color="auto" w:fill="FFFFFF"/>
          </w:tcPr>
          <w:p w:rsidR="00DE6E06" w:rsidRPr="00BB0D1E" w:rsidRDefault="00DE6E06" w:rsidP="00826C61">
            <w:pPr>
              <w:pStyle w:val="Footer"/>
              <w:keepNext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</w:p>
        </w:tc>
        <w:tc>
          <w:tcPr>
            <w:tcW w:w="3767" w:type="pct"/>
            <w:shd w:val="clear" w:color="auto" w:fill="FFFFFF"/>
          </w:tcPr>
          <w:p w:rsidR="00DE6E06" w:rsidRPr="00BB0D1E" w:rsidRDefault="00DE6E06" w:rsidP="005E6C65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 w:val="0"/>
                <w:iCs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7E1B06" w:rsidRDefault="003503BB">
            <w:pPr>
              <w:pStyle w:val="Footer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  <w:r w:rsidRPr="003503BB"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  <w:t xml:space="preserve">12:15 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DE6E06" w:rsidRPr="00BB0D1E" w:rsidRDefault="003503BB" w:rsidP="00A72DE5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</w:pPr>
            <w:r w:rsidRPr="003503BB"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  <w:t>Adoptimi i Deklarat</w:t>
            </w:r>
            <w:r w:rsidR="00BB0D1E"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  <w:t>s P</w:t>
            </w:r>
            <w:r w:rsidR="00BB0D1E"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  <w:t>ë</w:t>
            </w:r>
            <w:r w:rsidRPr="003503BB">
              <w:rPr>
                <w:rFonts w:ascii="Arial Narrow" w:hAnsi="Arial Narrow"/>
                <w:bCs/>
                <w:iCs/>
                <w:color w:val="548DD4"/>
                <w:sz w:val="20"/>
                <w:lang w:val="sq-AL"/>
              </w:rPr>
              <w:t>rfundimtare</w:t>
            </w:r>
          </w:p>
          <w:p w:rsidR="00DE6E06" w:rsidRPr="00BB0D1E" w:rsidRDefault="003503BB" w:rsidP="00FA51F3">
            <w:pPr>
              <w:pStyle w:val="Title"/>
              <w:keepNext/>
              <w:jc w:val="left"/>
              <w:rPr>
                <w:lang w:val="sq-AL"/>
              </w:rPr>
            </w:pP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Kryeson: </w:t>
            </w:r>
            <w:r w:rsidRPr="003503BB"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  <w:t xml:space="preserve">Ionuț </w:t>
            </w:r>
            <w:r w:rsidRPr="003503BB">
              <w:rPr>
                <w:rFonts w:ascii="Arial Narrow" w:hAnsi="Arial Narrow"/>
                <w:bCs/>
                <w:color w:val="000000"/>
                <w:sz w:val="20"/>
                <w:lang w:val="sq-AL"/>
              </w:rPr>
              <w:t>Sibian</w:t>
            </w:r>
            <w:r w:rsidRPr="003503BB">
              <w:rPr>
                <w:rFonts w:ascii="Arial Narrow" w:hAnsi="Arial Narrow"/>
                <w:b w:val="0"/>
                <w:bCs/>
                <w:color w:val="000000"/>
                <w:sz w:val="20"/>
                <w:lang w:val="sq-AL"/>
              </w:rPr>
              <w:t xml:space="preserve">, </w:t>
            </w:r>
            <w:r w:rsidRPr="003503BB">
              <w:rPr>
                <w:rFonts w:ascii="Arial Narrow" w:hAnsi="Arial Narrow"/>
                <w:b w:val="0"/>
                <w:bCs/>
                <w:iCs/>
                <w:color w:val="000000"/>
                <w:sz w:val="20"/>
                <w:lang w:val="sq-AL"/>
              </w:rPr>
              <w:t>Anëtar i KESE-s, Grupi III, President i Komitetit Shqyrtues të Ballkanit Perëndimor</w:t>
            </w:r>
          </w:p>
          <w:p w:rsidR="00DE6E06" w:rsidRPr="00BB0D1E" w:rsidRDefault="00DE6E06" w:rsidP="00FA51F3">
            <w:pPr>
              <w:spacing w:line="240" w:lineRule="auto"/>
              <w:ind w:left="1440" w:hanging="1440"/>
              <w:rPr>
                <w:lang w:val="sq-AL"/>
              </w:rPr>
            </w:pPr>
          </w:p>
          <w:p w:rsidR="00DE6E06" w:rsidRPr="00BB0D1E" w:rsidRDefault="003503BB" w:rsidP="00FA51F3">
            <w:pPr>
              <w:pStyle w:val="Title"/>
              <w:keepNext/>
              <w:numPr>
                <w:ilvl w:val="0"/>
                <w:numId w:val="37"/>
              </w:numPr>
              <w:jc w:val="left"/>
              <w:rPr>
                <w:rFonts w:ascii="Arial Narrow" w:hAnsi="Arial Narrow"/>
                <w:bCs/>
                <w:iCs/>
                <w:color w:val="000000"/>
                <w:sz w:val="20"/>
                <w:lang w:val="sq-AL"/>
              </w:rPr>
            </w:pPr>
            <w:r>
              <w:rPr>
                <w:lang w:val="sq-AL"/>
              </w:rPr>
              <w:t>Prezantim i konkluzioneve të forumit</w:t>
            </w:r>
          </w:p>
          <w:p w:rsidR="00DE6E06" w:rsidRPr="00BB0D1E" w:rsidRDefault="00DE6E06" w:rsidP="00FA51F3">
            <w:pPr>
              <w:rPr>
                <w:lang w:val="sq-AL"/>
              </w:rPr>
            </w:pPr>
          </w:p>
          <w:p w:rsidR="00DE6E06" w:rsidRPr="00BB0D1E" w:rsidRDefault="00DE6E06" w:rsidP="00A72DE5">
            <w:pPr>
              <w:pStyle w:val="Title"/>
              <w:keepNext/>
              <w:spacing w:line="288" w:lineRule="auto"/>
              <w:jc w:val="both"/>
              <w:rPr>
                <w:rFonts w:ascii="Arial Narrow" w:hAnsi="Arial Narrow"/>
                <w:bCs/>
                <w:sz w:val="20"/>
                <w:lang w:val="sq-AL"/>
              </w:rPr>
            </w:pPr>
          </w:p>
        </w:tc>
      </w:tr>
      <w:tr w:rsidR="00DE6E06" w:rsidRPr="00BB0D1E" w:rsidTr="00B36586">
        <w:tc>
          <w:tcPr>
            <w:tcW w:w="1233" w:type="pct"/>
            <w:shd w:val="clear" w:color="auto" w:fill="FFFFFF"/>
          </w:tcPr>
          <w:p w:rsidR="00DE6E06" w:rsidRPr="00BB0D1E" w:rsidRDefault="00DE6E06" w:rsidP="00864D5F">
            <w:pPr>
              <w:pStyle w:val="Footer"/>
              <w:spacing w:line="240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</w:p>
          <w:p w:rsidR="00DE6E06" w:rsidRPr="00BB0D1E" w:rsidRDefault="00EC1B43" w:rsidP="00864D5F">
            <w:pPr>
              <w:pStyle w:val="Footer"/>
              <w:spacing w:line="240" w:lineRule="auto"/>
              <w:jc w:val="left"/>
              <w:rPr>
                <w:rFonts w:ascii="Arial Narrow" w:hAnsi="Arial Narrow"/>
                <w:b/>
                <w:bCs/>
                <w:iCs/>
                <w:sz w:val="20"/>
                <w:lang w:val="sq-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142240</wp:posOffset>
                      </wp:positionV>
                      <wp:extent cx="6042660" cy="1581150"/>
                      <wp:effectExtent l="57150" t="38100" r="72390" b="95250"/>
                      <wp:wrapNone/>
                      <wp:docPr id="2" name="Horizontal Scrol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660" cy="15811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6E06" w:rsidRDefault="00DE6E06" w:rsidP="003D75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E6E06" w:rsidRPr="00CC13CF" w:rsidRDefault="003503BB" w:rsidP="003D75E9">
                                  <w:pPr>
                                    <w:rPr>
                                      <w:rFonts w:ascii="Arial Narrow" w:hAnsi="Arial Narrow"/>
                                      <w:szCs w:val="22"/>
                                      <w:lang w:val="sq-AL"/>
                                    </w:rPr>
                                  </w:pPr>
                                  <w:r w:rsidRPr="003503BB">
                                    <w:rPr>
                                      <w:rFonts w:ascii="Arial Narrow" w:hAnsi="Arial Narrow"/>
                                      <w:b/>
                                      <w:szCs w:val="22"/>
                                      <w:lang w:val="sq-AL"/>
                                    </w:rPr>
                                    <w:t>Informacion me vlerë</w:t>
                                  </w:r>
                                  <w:r w:rsidRPr="003503BB">
                                    <w:rPr>
                                      <w:rFonts w:ascii="Arial Narrow" w:hAnsi="Arial Narrow"/>
                                      <w:szCs w:val="22"/>
                                      <w:lang w:val="sq-AL"/>
                                    </w:rPr>
                                    <w:t>:</w:t>
                                  </w:r>
                                </w:p>
                                <w:p w:rsidR="00DE6E06" w:rsidRPr="00CC13CF" w:rsidRDefault="003503BB" w:rsidP="00C95E46">
                                  <w:pPr>
                                    <w:rPr>
                                      <w:rFonts w:ascii="Arial Narrow" w:hAnsi="Arial Narrow" w:cs="Arial"/>
                                      <w:i/>
                                      <w:szCs w:val="22"/>
                                      <w:lang w:val="sq-AL" w:eastAsia="ca-ES"/>
                                    </w:rPr>
                                  </w:pP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>Vendi i takimit: Hotel Zira - Ruzveltova Street 35 - 11000 Beograd, Serbi</w:t>
                                  </w:r>
                                </w:p>
                                <w:p w:rsidR="00DE6E06" w:rsidRPr="00CC13CF" w:rsidRDefault="003503BB" w:rsidP="00D216D9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>Pë</w:t>
                                  </w: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 xml:space="preserve">rkthimi verbal:: Nga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>Frëngjisht</w:t>
                                  </w: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 xml:space="preserve">, Gjermanisht, Anglisht, Italisht, Serbisht dhe Shqip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>në</w:t>
                                  </w: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>Frëngjisht</w:t>
                                  </w: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 xml:space="preserve">, Anglisht, Serbisht dhe Shqip </w:t>
                                  </w:r>
                                </w:p>
                                <w:p w:rsidR="00DE6E06" w:rsidRPr="00CC13CF" w:rsidRDefault="003503BB" w:rsidP="00D216D9">
                                  <w:pPr>
                                    <w:spacing w:line="240" w:lineRule="auto"/>
                                    <w:ind w:left="34" w:hanging="34"/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</w:pPr>
                                  <w:r w:rsidRPr="003503BB">
                                    <w:rPr>
                                      <w:rFonts w:ascii="Arial Narrow" w:hAnsi="Arial Narrow"/>
                                      <w:i/>
                                      <w:szCs w:val="22"/>
                                      <w:lang w:val="sq-AL"/>
                                    </w:rPr>
                                    <w:t xml:space="preserve">Twitter: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20" o:spid="_x0000_s1027" type="#_x0000_t98" style="position:absolute;margin-left:-.2pt;margin-top:11.2pt;width:475.8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" fillcolor="#a3c4ff" strokecolor="#4a7ebb">
                      <v:fill color2="#e5eeff" rotate="t" angle="180" colors="0 #a3c4ff;22938f #bfd5ff;1 #e5eeff" focus="100%" type="gradient"/>
                      <v:shadow on="t" opacity="24903f" origin=",.5" offset="0,.55556mm"/>
                      <v:textbox>
                        <w:txbxContent>
                          <w:p w:rsidR="00DE6E06" w:rsidRDefault="00DE6E06" w:rsidP="003D75E9">
                            <w:pPr>
                              <w:rPr>
                                <w:b/>
                              </w:rPr>
                            </w:pPr>
                          </w:p>
                          <w:p w:rsidR="00DE6E06" w:rsidRPr="00CC13CF" w:rsidRDefault="003503BB" w:rsidP="003D75E9">
                            <w:pPr>
                              <w:rPr>
                                <w:rFonts w:ascii="Arial Narrow" w:hAnsi="Arial Narrow"/>
                                <w:szCs w:val="22"/>
                                <w:lang w:val="sq-AL"/>
                              </w:rPr>
                            </w:pPr>
                            <w:r w:rsidRPr="003503BB">
                              <w:rPr>
                                <w:rFonts w:ascii="Arial Narrow" w:hAnsi="Arial Narrow"/>
                                <w:b/>
                                <w:szCs w:val="22"/>
                                <w:lang w:val="sq-AL"/>
                              </w:rPr>
                              <w:t>Informacion me vlerë</w:t>
                            </w:r>
                            <w:r w:rsidRPr="003503BB">
                              <w:rPr>
                                <w:rFonts w:ascii="Arial Narrow" w:hAnsi="Arial Narrow"/>
                                <w:szCs w:val="22"/>
                                <w:lang w:val="sq-AL"/>
                              </w:rPr>
                              <w:t>:</w:t>
                            </w:r>
                          </w:p>
                          <w:p w:rsidR="00DE6E06" w:rsidRPr="00CC13CF" w:rsidRDefault="003503BB" w:rsidP="00C95E46">
                            <w:pPr>
                              <w:rPr>
                                <w:rFonts w:ascii="Arial Narrow" w:hAnsi="Arial Narrow" w:cs="Arial"/>
                                <w:i/>
                                <w:szCs w:val="22"/>
                                <w:lang w:val="sq-AL" w:eastAsia="ca-ES"/>
                              </w:rPr>
                            </w:pP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>Vendi i takimit: Hotel Zira - Ruzveltova Street 35 - 11000 Beograd, Serbi</w:t>
                            </w:r>
                          </w:p>
                          <w:p w:rsidR="00DE6E06" w:rsidRPr="00CC13CF" w:rsidRDefault="003503BB" w:rsidP="00D216D9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>Pë</w:t>
                            </w: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 xml:space="preserve">rkthimi verbal:: Nga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>Frëngjisht</w:t>
                            </w: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 xml:space="preserve">, Gjermanisht, Anglisht, Italisht, Serbisht dhe Shqip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>në</w:t>
                            </w: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>Frëngjisht</w:t>
                            </w: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 xml:space="preserve">, Anglisht, Serbisht dhe Shqip </w:t>
                            </w:r>
                          </w:p>
                          <w:p w:rsidR="00DE6E06" w:rsidRPr="00CC13CF" w:rsidRDefault="003503BB" w:rsidP="00D216D9">
                            <w:pPr>
                              <w:spacing w:line="240" w:lineRule="auto"/>
                              <w:ind w:left="34" w:hanging="34"/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</w:pPr>
                            <w:r w:rsidRPr="003503BB">
                              <w:rPr>
                                <w:rFonts w:ascii="Arial Narrow" w:hAnsi="Arial Narrow"/>
                                <w:i/>
                                <w:szCs w:val="22"/>
                                <w:lang w:val="sq-AL"/>
                              </w:rPr>
                              <w:t xml:space="preserve">Twitter: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DE6E06" w:rsidRPr="00BB0D1E" w:rsidRDefault="00DE6E06" w:rsidP="00D61D02">
            <w:pPr>
              <w:pStyle w:val="BodyText"/>
              <w:numPr>
                <w:ilvl w:val="1"/>
                <w:numId w:val="16"/>
              </w:numPr>
              <w:tabs>
                <w:tab w:val="clear" w:pos="2200"/>
                <w:tab w:val="clear" w:pos="2694"/>
              </w:tabs>
              <w:ind w:left="720" w:hanging="720"/>
              <w:outlineLvl w:val="1"/>
              <w:rPr>
                <w:rFonts w:ascii="Arial Narrow" w:hAnsi="Arial Narrow"/>
                <w:bCs/>
                <w:iCs w:val="0"/>
                <w:color w:val="548DD4"/>
                <w:sz w:val="20"/>
                <w:lang w:val="sq-AL"/>
              </w:rPr>
            </w:pPr>
          </w:p>
        </w:tc>
      </w:tr>
    </w:tbl>
    <w:p w:rsidR="003D75E9" w:rsidRPr="00BB0D1E" w:rsidRDefault="003D75E9" w:rsidP="00396629">
      <w:pPr>
        <w:rPr>
          <w:lang w:val="sq-AL"/>
        </w:rPr>
      </w:pPr>
    </w:p>
    <w:p w:rsidR="005E7B3E" w:rsidRPr="00BB0D1E" w:rsidRDefault="005E7B3E" w:rsidP="00396629">
      <w:pPr>
        <w:rPr>
          <w:lang w:val="sq-AL"/>
        </w:rPr>
      </w:pPr>
    </w:p>
    <w:sectPr w:rsidR="005E7B3E" w:rsidRPr="00BB0D1E" w:rsidSect="00A95B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440" w:bottom="1814" w:left="1440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6" w:rsidRDefault="00BD2346" w:rsidP="00921357">
      <w:pPr>
        <w:spacing w:line="240" w:lineRule="auto"/>
      </w:pPr>
      <w:r>
        <w:separator/>
      </w:r>
    </w:p>
  </w:endnote>
  <w:endnote w:type="continuationSeparator" w:id="0">
    <w:p w:rsidR="00BD2346" w:rsidRDefault="00BD2346" w:rsidP="00921357">
      <w:pPr>
        <w:spacing w:line="240" w:lineRule="auto"/>
      </w:pPr>
      <w:r>
        <w:continuationSeparator/>
      </w:r>
    </w:p>
  </w:endnote>
  <w:endnote w:type="continuationNotice" w:id="1">
    <w:p w:rsidR="00BD2346" w:rsidRDefault="00BD23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6" w:rsidRDefault="00BD2346" w:rsidP="00921357">
      <w:pPr>
        <w:spacing w:line="240" w:lineRule="auto"/>
      </w:pPr>
      <w:r>
        <w:separator/>
      </w:r>
    </w:p>
  </w:footnote>
  <w:footnote w:type="continuationSeparator" w:id="0">
    <w:p w:rsidR="00BD2346" w:rsidRDefault="00BD2346" w:rsidP="00921357">
      <w:pPr>
        <w:spacing w:line="240" w:lineRule="auto"/>
      </w:pPr>
      <w:r>
        <w:continuationSeparator/>
      </w:r>
    </w:p>
  </w:footnote>
  <w:footnote w:type="continuationNotice" w:id="1">
    <w:p w:rsidR="00BD2346" w:rsidRDefault="00BD23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7" w:rsidRPr="00A95B1A" w:rsidRDefault="00EB2017" w:rsidP="00A95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20B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E277FD"/>
    <w:multiLevelType w:val="hybridMultilevel"/>
    <w:tmpl w:val="F47E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23A03"/>
    <w:multiLevelType w:val="hybridMultilevel"/>
    <w:tmpl w:val="995CE2EA"/>
    <w:lvl w:ilvl="0" w:tplc="08090009">
      <w:start w:val="1"/>
      <w:numFmt w:val="bullet"/>
      <w:lvlText w:val=""/>
      <w:lvlJc w:val="left"/>
      <w:pPr>
        <w:ind w:left="428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04F8570C"/>
    <w:multiLevelType w:val="hybridMultilevel"/>
    <w:tmpl w:val="EE0CC2B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641D5"/>
    <w:multiLevelType w:val="singleLevel"/>
    <w:tmpl w:val="C4F8FEF0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6">
    <w:nsid w:val="0CAB2E93"/>
    <w:multiLevelType w:val="hybridMultilevel"/>
    <w:tmpl w:val="F70C4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35B5D"/>
    <w:multiLevelType w:val="hybridMultilevel"/>
    <w:tmpl w:val="A9C20A26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DE11628"/>
    <w:multiLevelType w:val="hybridMultilevel"/>
    <w:tmpl w:val="00F4E2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97A2C"/>
    <w:multiLevelType w:val="hybridMultilevel"/>
    <w:tmpl w:val="3CE453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A0969"/>
    <w:multiLevelType w:val="hybridMultilevel"/>
    <w:tmpl w:val="84C641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7BD3"/>
    <w:multiLevelType w:val="hybridMultilevel"/>
    <w:tmpl w:val="30E8C18E"/>
    <w:lvl w:ilvl="0" w:tplc="08090009">
      <w:start w:val="1"/>
      <w:numFmt w:val="bullet"/>
      <w:lvlText w:val=""/>
      <w:lvlJc w:val="left"/>
      <w:pPr>
        <w:ind w:left="107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1DD47E02"/>
    <w:multiLevelType w:val="hybridMultilevel"/>
    <w:tmpl w:val="ACFA99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44F12"/>
    <w:multiLevelType w:val="hybridMultilevel"/>
    <w:tmpl w:val="ACFE35DC"/>
    <w:lvl w:ilvl="0" w:tplc="08090009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1F7B5988"/>
    <w:multiLevelType w:val="hybridMultilevel"/>
    <w:tmpl w:val="060EAE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168A7"/>
    <w:multiLevelType w:val="hybridMultilevel"/>
    <w:tmpl w:val="E7DA2C52"/>
    <w:lvl w:ilvl="0" w:tplc="CB88B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C1DDB"/>
    <w:multiLevelType w:val="hybridMultilevel"/>
    <w:tmpl w:val="07C6A7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B7889"/>
    <w:multiLevelType w:val="hybridMultilevel"/>
    <w:tmpl w:val="0A7A6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E31E8"/>
    <w:multiLevelType w:val="hybridMultilevel"/>
    <w:tmpl w:val="03C03372"/>
    <w:lvl w:ilvl="0" w:tplc="EA507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77022"/>
    <w:multiLevelType w:val="hybridMultilevel"/>
    <w:tmpl w:val="0CDA6E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A7DFB"/>
    <w:multiLevelType w:val="hybridMultilevel"/>
    <w:tmpl w:val="A6C8D4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E0293"/>
    <w:multiLevelType w:val="hybridMultilevel"/>
    <w:tmpl w:val="CCCC3AF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6971"/>
    <w:multiLevelType w:val="hybridMultilevel"/>
    <w:tmpl w:val="BC8007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6037F"/>
    <w:multiLevelType w:val="hybridMultilevel"/>
    <w:tmpl w:val="B0F88B02"/>
    <w:lvl w:ilvl="0" w:tplc="08090009">
      <w:start w:val="1"/>
      <w:numFmt w:val="bullet"/>
      <w:lvlText w:val=""/>
      <w:lvlJc w:val="left"/>
      <w:pPr>
        <w:ind w:left="692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4">
    <w:nsid w:val="40874EDB"/>
    <w:multiLevelType w:val="hybridMultilevel"/>
    <w:tmpl w:val="EBF8449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753F79"/>
    <w:multiLevelType w:val="hybridMultilevel"/>
    <w:tmpl w:val="91120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11FDB"/>
    <w:multiLevelType w:val="hybridMultilevel"/>
    <w:tmpl w:val="1988D434"/>
    <w:lvl w:ilvl="0" w:tplc="08090009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>
    <w:nsid w:val="4F6E7B79"/>
    <w:multiLevelType w:val="hybridMultilevel"/>
    <w:tmpl w:val="4224CD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E6F89"/>
    <w:multiLevelType w:val="hybridMultilevel"/>
    <w:tmpl w:val="78B4141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7C7008"/>
    <w:multiLevelType w:val="hybridMultilevel"/>
    <w:tmpl w:val="B9C8E040"/>
    <w:lvl w:ilvl="0" w:tplc="080C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>
    <w:nsid w:val="55EB5D72"/>
    <w:multiLevelType w:val="hybridMultilevel"/>
    <w:tmpl w:val="6810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753BA5"/>
    <w:multiLevelType w:val="hybridMultilevel"/>
    <w:tmpl w:val="C1405E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E3102"/>
    <w:multiLevelType w:val="hybridMultilevel"/>
    <w:tmpl w:val="CC1AA0EE"/>
    <w:lvl w:ilvl="0" w:tplc="08CCE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97E06"/>
    <w:multiLevelType w:val="hybridMultilevel"/>
    <w:tmpl w:val="D97AD65E"/>
    <w:lvl w:ilvl="0" w:tplc="EC0C05C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03345"/>
    <w:multiLevelType w:val="hybridMultilevel"/>
    <w:tmpl w:val="C86428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37192"/>
    <w:multiLevelType w:val="hybridMultilevel"/>
    <w:tmpl w:val="87E4B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82318"/>
    <w:multiLevelType w:val="hybridMultilevel"/>
    <w:tmpl w:val="207CBE16"/>
    <w:lvl w:ilvl="0" w:tplc="08090009">
      <w:start w:val="1"/>
      <w:numFmt w:val="bullet"/>
      <w:lvlText w:val=""/>
      <w:lvlJc w:val="left"/>
      <w:pPr>
        <w:ind w:left="68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7">
    <w:nsid w:val="70F664AA"/>
    <w:multiLevelType w:val="hybridMultilevel"/>
    <w:tmpl w:val="137261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20B2B"/>
    <w:multiLevelType w:val="hybridMultilevel"/>
    <w:tmpl w:val="6B66C5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0"/>
  </w:num>
  <w:num w:numId="4">
    <w:abstractNumId w:val="38"/>
  </w:num>
  <w:num w:numId="5">
    <w:abstractNumId w:val="6"/>
  </w:num>
  <w:num w:numId="6">
    <w:abstractNumId w:val="22"/>
  </w:num>
  <w:num w:numId="7">
    <w:abstractNumId w:val="14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35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36"/>
  </w:num>
  <w:num w:numId="18">
    <w:abstractNumId w:val="37"/>
  </w:num>
  <w:num w:numId="19">
    <w:abstractNumId w:val="19"/>
  </w:num>
  <w:num w:numId="20">
    <w:abstractNumId w:val="21"/>
  </w:num>
  <w:num w:numId="21">
    <w:abstractNumId w:val="4"/>
  </w:num>
  <w:num w:numId="22">
    <w:abstractNumId w:val="9"/>
  </w:num>
  <w:num w:numId="23">
    <w:abstractNumId w:val="23"/>
  </w:num>
  <w:num w:numId="24">
    <w:abstractNumId w:val="17"/>
  </w:num>
  <w:num w:numId="25">
    <w:abstractNumId w:val="31"/>
  </w:num>
  <w:num w:numId="26">
    <w:abstractNumId w:val="15"/>
  </w:num>
  <w:num w:numId="27">
    <w:abstractNumId w:val="0"/>
  </w:num>
  <w:num w:numId="28">
    <w:abstractNumId w:val="13"/>
  </w:num>
  <w:num w:numId="29">
    <w:abstractNumId w:val="29"/>
  </w:num>
  <w:num w:numId="30">
    <w:abstractNumId w:val="26"/>
  </w:num>
  <w:num w:numId="31">
    <w:abstractNumId w:val="18"/>
  </w:num>
  <w:num w:numId="32">
    <w:abstractNumId w:val="34"/>
  </w:num>
  <w:num w:numId="33">
    <w:abstractNumId w:val="27"/>
  </w:num>
  <w:num w:numId="34">
    <w:abstractNumId w:val="28"/>
  </w:num>
  <w:num w:numId="35">
    <w:abstractNumId w:val="25"/>
  </w:num>
  <w:num w:numId="36">
    <w:abstractNumId w:val="24"/>
  </w:num>
  <w:num w:numId="37">
    <w:abstractNumId w:val="3"/>
  </w:num>
  <w:num w:numId="38">
    <w:abstractNumId w:val="32"/>
  </w:num>
  <w:num w:numId="3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d Plaku">
    <w15:presenceInfo w15:providerId="Windows Live" w15:userId="e401f12256219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7"/>
    <w:rsid w:val="00003428"/>
    <w:rsid w:val="00007A02"/>
    <w:rsid w:val="00010EED"/>
    <w:rsid w:val="00011F06"/>
    <w:rsid w:val="000172A7"/>
    <w:rsid w:val="00026EB7"/>
    <w:rsid w:val="000345B4"/>
    <w:rsid w:val="0003685A"/>
    <w:rsid w:val="00044303"/>
    <w:rsid w:val="00050D6E"/>
    <w:rsid w:val="00061AB0"/>
    <w:rsid w:val="00064361"/>
    <w:rsid w:val="0006689B"/>
    <w:rsid w:val="000718DE"/>
    <w:rsid w:val="00076144"/>
    <w:rsid w:val="000817CC"/>
    <w:rsid w:val="0009057F"/>
    <w:rsid w:val="000905FF"/>
    <w:rsid w:val="000915D4"/>
    <w:rsid w:val="0009192D"/>
    <w:rsid w:val="000958EF"/>
    <w:rsid w:val="00096A5D"/>
    <w:rsid w:val="000A0D3E"/>
    <w:rsid w:val="000A177F"/>
    <w:rsid w:val="000A1CE5"/>
    <w:rsid w:val="000A2BC2"/>
    <w:rsid w:val="000B1A0C"/>
    <w:rsid w:val="000B3862"/>
    <w:rsid w:val="000B5DEB"/>
    <w:rsid w:val="000B7260"/>
    <w:rsid w:val="000C1C96"/>
    <w:rsid w:val="000D00D7"/>
    <w:rsid w:val="000D4D89"/>
    <w:rsid w:val="000D6E00"/>
    <w:rsid w:val="000E3DFB"/>
    <w:rsid w:val="000E433A"/>
    <w:rsid w:val="000E636E"/>
    <w:rsid w:val="000F08BE"/>
    <w:rsid w:val="000F3587"/>
    <w:rsid w:val="000F3A60"/>
    <w:rsid w:val="000F446C"/>
    <w:rsid w:val="000F4EF0"/>
    <w:rsid w:val="000F6626"/>
    <w:rsid w:val="00105BF0"/>
    <w:rsid w:val="001119E2"/>
    <w:rsid w:val="00111A36"/>
    <w:rsid w:val="00112ED8"/>
    <w:rsid w:val="00113C67"/>
    <w:rsid w:val="00132C37"/>
    <w:rsid w:val="0013518E"/>
    <w:rsid w:val="001405D8"/>
    <w:rsid w:val="00140E55"/>
    <w:rsid w:val="00145242"/>
    <w:rsid w:val="00151F92"/>
    <w:rsid w:val="00155125"/>
    <w:rsid w:val="001638C2"/>
    <w:rsid w:val="00164FDD"/>
    <w:rsid w:val="00165BA6"/>
    <w:rsid w:val="001661BF"/>
    <w:rsid w:val="00191C0C"/>
    <w:rsid w:val="001954BF"/>
    <w:rsid w:val="00196014"/>
    <w:rsid w:val="001960AB"/>
    <w:rsid w:val="00196E13"/>
    <w:rsid w:val="00197C07"/>
    <w:rsid w:val="001A3261"/>
    <w:rsid w:val="001A632A"/>
    <w:rsid w:val="001A6CE8"/>
    <w:rsid w:val="001A70A6"/>
    <w:rsid w:val="001B5AB0"/>
    <w:rsid w:val="001B67F4"/>
    <w:rsid w:val="001C2AAB"/>
    <w:rsid w:val="001C5074"/>
    <w:rsid w:val="001D1813"/>
    <w:rsid w:val="001D70DF"/>
    <w:rsid w:val="001E4260"/>
    <w:rsid w:val="001E7EF9"/>
    <w:rsid w:val="001F1E5B"/>
    <w:rsid w:val="001F4506"/>
    <w:rsid w:val="001F5FFC"/>
    <w:rsid w:val="002018B8"/>
    <w:rsid w:val="00204365"/>
    <w:rsid w:val="0020483B"/>
    <w:rsid w:val="002109FC"/>
    <w:rsid w:val="00211CEE"/>
    <w:rsid w:val="00220EAF"/>
    <w:rsid w:val="00220F9E"/>
    <w:rsid w:val="00222C6C"/>
    <w:rsid w:val="00230B53"/>
    <w:rsid w:val="00234639"/>
    <w:rsid w:val="0023488E"/>
    <w:rsid w:val="00236D0D"/>
    <w:rsid w:val="00237120"/>
    <w:rsid w:val="002578BC"/>
    <w:rsid w:val="00266AB4"/>
    <w:rsid w:val="0026716E"/>
    <w:rsid w:val="002678AE"/>
    <w:rsid w:val="00271BF4"/>
    <w:rsid w:val="00282F0C"/>
    <w:rsid w:val="00283CD1"/>
    <w:rsid w:val="0028453B"/>
    <w:rsid w:val="0028542A"/>
    <w:rsid w:val="0029177E"/>
    <w:rsid w:val="00293BB9"/>
    <w:rsid w:val="00297B15"/>
    <w:rsid w:val="002A00BA"/>
    <w:rsid w:val="002A2AD7"/>
    <w:rsid w:val="002A53C8"/>
    <w:rsid w:val="002B6036"/>
    <w:rsid w:val="002C1A6D"/>
    <w:rsid w:val="002C356F"/>
    <w:rsid w:val="002D5BF6"/>
    <w:rsid w:val="002D78CA"/>
    <w:rsid w:val="002E03AC"/>
    <w:rsid w:val="002E20F7"/>
    <w:rsid w:val="002E40B1"/>
    <w:rsid w:val="002F480A"/>
    <w:rsid w:val="002F641B"/>
    <w:rsid w:val="002F7F5B"/>
    <w:rsid w:val="003013FF"/>
    <w:rsid w:val="00302FF1"/>
    <w:rsid w:val="00303BA0"/>
    <w:rsid w:val="00310D10"/>
    <w:rsid w:val="00311D88"/>
    <w:rsid w:val="003139C3"/>
    <w:rsid w:val="003157DF"/>
    <w:rsid w:val="00323145"/>
    <w:rsid w:val="00323751"/>
    <w:rsid w:val="00331A96"/>
    <w:rsid w:val="00342AA9"/>
    <w:rsid w:val="003468A9"/>
    <w:rsid w:val="003503BB"/>
    <w:rsid w:val="00351BDA"/>
    <w:rsid w:val="00356269"/>
    <w:rsid w:val="00356364"/>
    <w:rsid w:val="00363319"/>
    <w:rsid w:val="00363656"/>
    <w:rsid w:val="00371C77"/>
    <w:rsid w:val="00374331"/>
    <w:rsid w:val="0037503A"/>
    <w:rsid w:val="00375AD0"/>
    <w:rsid w:val="00376739"/>
    <w:rsid w:val="00380159"/>
    <w:rsid w:val="00380D9B"/>
    <w:rsid w:val="003814C6"/>
    <w:rsid w:val="00382FD7"/>
    <w:rsid w:val="00390C3C"/>
    <w:rsid w:val="00391A89"/>
    <w:rsid w:val="00394F6F"/>
    <w:rsid w:val="00396629"/>
    <w:rsid w:val="003A1595"/>
    <w:rsid w:val="003C483D"/>
    <w:rsid w:val="003C7315"/>
    <w:rsid w:val="003D1D7C"/>
    <w:rsid w:val="003D3B29"/>
    <w:rsid w:val="003D3FA7"/>
    <w:rsid w:val="003D4F53"/>
    <w:rsid w:val="003D6B31"/>
    <w:rsid w:val="003D75E9"/>
    <w:rsid w:val="003E0396"/>
    <w:rsid w:val="003E0F42"/>
    <w:rsid w:val="003E1D93"/>
    <w:rsid w:val="003E2A06"/>
    <w:rsid w:val="003F164C"/>
    <w:rsid w:val="003F2570"/>
    <w:rsid w:val="003F2B59"/>
    <w:rsid w:val="00403AF2"/>
    <w:rsid w:val="0040482B"/>
    <w:rsid w:val="00405625"/>
    <w:rsid w:val="00405928"/>
    <w:rsid w:val="00405F7A"/>
    <w:rsid w:val="00411053"/>
    <w:rsid w:val="004140C3"/>
    <w:rsid w:val="004217DF"/>
    <w:rsid w:val="00427F04"/>
    <w:rsid w:val="004318AA"/>
    <w:rsid w:val="00433A28"/>
    <w:rsid w:val="00434232"/>
    <w:rsid w:val="00434327"/>
    <w:rsid w:val="00436F22"/>
    <w:rsid w:val="0044228D"/>
    <w:rsid w:val="00447BDF"/>
    <w:rsid w:val="0045215B"/>
    <w:rsid w:val="00457C63"/>
    <w:rsid w:val="00461AF2"/>
    <w:rsid w:val="00462343"/>
    <w:rsid w:val="00462650"/>
    <w:rsid w:val="00464153"/>
    <w:rsid w:val="0047220F"/>
    <w:rsid w:val="00473FA8"/>
    <w:rsid w:val="00475259"/>
    <w:rsid w:val="004756DD"/>
    <w:rsid w:val="00477724"/>
    <w:rsid w:val="004839CA"/>
    <w:rsid w:val="0048484D"/>
    <w:rsid w:val="00484A25"/>
    <w:rsid w:val="00486638"/>
    <w:rsid w:val="004911F4"/>
    <w:rsid w:val="00495E85"/>
    <w:rsid w:val="00497026"/>
    <w:rsid w:val="004A4FDF"/>
    <w:rsid w:val="004A7637"/>
    <w:rsid w:val="004B1340"/>
    <w:rsid w:val="004C4008"/>
    <w:rsid w:val="004C5407"/>
    <w:rsid w:val="004C6000"/>
    <w:rsid w:val="004E17A6"/>
    <w:rsid w:val="004E30BA"/>
    <w:rsid w:val="004E4774"/>
    <w:rsid w:val="004E4FA2"/>
    <w:rsid w:val="004E668D"/>
    <w:rsid w:val="004E7AF0"/>
    <w:rsid w:val="004F2EFB"/>
    <w:rsid w:val="00501198"/>
    <w:rsid w:val="005013C2"/>
    <w:rsid w:val="00502012"/>
    <w:rsid w:val="00505485"/>
    <w:rsid w:val="005061DE"/>
    <w:rsid w:val="00507DBC"/>
    <w:rsid w:val="005101FD"/>
    <w:rsid w:val="00510EBC"/>
    <w:rsid w:val="00513FA8"/>
    <w:rsid w:val="00523DD9"/>
    <w:rsid w:val="00526CBB"/>
    <w:rsid w:val="00533243"/>
    <w:rsid w:val="00533DB9"/>
    <w:rsid w:val="005348B5"/>
    <w:rsid w:val="00541344"/>
    <w:rsid w:val="00543F1A"/>
    <w:rsid w:val="00546924"/>
    <w:rsid w:val="0055058F"/>
    <w:rsid w:val="00553F6C"/>
    <w:rsid w:val="00561F61"/>
    <w:rsid w:val="00564CBD"/>
    <w:rsid w:val="00566B79"/>
    <w:rsid w:val="0057160E"/>
    <w:rsid w:val="00580862"/>
    <w:rsid w:val="00583660"/>
    <w:rsid w:val="005851F8"/>
    <w:rsid w:val="005925AA"/>
    <w:rsid w:val="00594E69"/>
    <w:rsid w:val="00597C15"/>
    <w:rsid w:val="005A1E8D"/>
    <w:rsid w:val="005A7733"/>
    <w:rsid w:val="005A79A7"/>
    <w:rsid w:val="005B0F2F"/>
    <w:rsid w:val="005B36C1"/>
    <w:rsid w:val="005B4802"/>
    <w:rsid w:val="005C3E68"/>
    <w:rsid w:val="005C3EC7"/>
    <w:rsid w:val="005C4691"/>
    <w:rsid w:val="005C5962"/>
    <w:rsid w:val="005C657E"/>
    <w:rsid w:val="005D0091"/>
    <w:rsid w:val="005D1600"/>
    <w:rsid w:val="005E1E3E"/>
    <w:rsid w:val="005E6C65"/>
    <w:rsid w:val="005E7B3E"/>
    <w:rsid w:val="005F018C"/>
    <w:rsid w:val="005F6EBC"/>
    <w:rsid w:val="005F7ABD"/>
    <w:rsid w:val="006035C4"/>
    <w:rsid w:val="0061266E"/>
    <w:rsid w:val="006160A4"/>
    <w:rsid w:val="00616924"/>
    <w:rsid w:val="006235BA"/>
    <w:rsid w:val="006238B0"/>
    <w:rsid w:val="00630134"/>
    <w:rsid w:val="00631ABF"/>
    <w:rsid w:val="00633EF0"/>
    <w:rsid w:val="006428BF"/>
    <w:rsid w:val="00645121"/>
    <w:rsid w:val="006460F3"/>
    <w:rsid w:val="00652235"/>
    <w:rsid w:val="00665714"/>
    <w:rsid w:val="006666FB"/>
    <w:rsid w:val="00673D03"/>
    <w:rsid w:val="00675EF0"/>
    <w:rsid w:val="00677E24"/>
    <w:rsid w:val="00680C36"/>
    <w:rsid w:val="006834DD"/>
    <w:rsid w:val="006841C9"/>
    <w:rsid w:val="00686E91"/>
    <w:rsid w:val="00690268"/>
    <w:rsid w:val="00690E52"/>
    <w:rsid w:val="00693A4C"/>
    <w:rsid w:val="00696108"/>
    <w:rsid w:val="00696E9F"/>
    <w:rsid w:val="006A29B2"/>
    <w:rsid w:val="006A301E"/>
    <w:rsid w:val="006A3FFB"/>
    <w:rsid w:val="006A4DA0"/>
    <w:rsid w:val="006A6A18"/>
    <w:rsid w:val="006A6CD8"/>
    <w:rsid w:val="006B3572"/>
    <w:rsid w:val="006B5813"/>
    <w:rsid w:val="006B5FB3"/>
    <w:rsid w:val="006B6B78"/>
    <w:rsid w:val="006D0A8C"/>
    <w:rsid w:val="006D5CFF"/>
    <w:rsid w:val="006E3555"/>
    <w:rsid w:val="006F6382"/>
    <w:rsid w:val="00701FE3"/>
    <w:rsid w:val="0070284C"/>
    <w:rsid w:val="00702BFD"/>
    <w:rsid w:val="00704595"/>
    <w:rsid w:val="00705D19"/>
    <w:rsid w:val="00707538"/>
    <w:rsid w:val="00720773"/>
    <w:rsid w:val="00722280"/>
    <w:rsid w:val="00722527"/>
    <w:rsid w:val="00723636"/>
    <w:rsid w:val="007237D8"/>
    <w:rsid w:val="00731544"/>
    <w:rsid w:val="007354CC"/>
    <w:rsid w:val="00740507"/>
    <w:rsid w:val="00740CF5"/>
    <w:rsid w:val="00743566"/>
    <w:rsid w:val="007448D1"/>
    <w:rsid w:val="0074728B"/>
    <w:rsid w:val="00767BD6"/>
    <w:rsid w:val="00795CC8"/>
    <w:rsid w:val="00796219"/>
    <w:rsid w:val="007A0482"/>
    <w:rsid w:val="007A08EA"/>
    <w:rsid w:val="007A191A"/>
    <w:rsid w:val="007A35C5"/>
    <w:rsid w:val="007B511E"/>
    <w:rsid w:val="007B6EC3"/>
    <w:rsid w:val="007C2910"/>
    <w:rsid w:val="007C3DFF"/>
    <w:rsid w:val="007C6FD4"/>
    <w:rsid w:val="007D39AA"/>
    <w:rsid w:val="007D3C7A"/>
    <w:rsid w:val="007E0C1A"/>
    <w:rsid w:val="007E1B06"/>
    <w:rsid w:val="007E384B"/>
    <w:rsid w:val="007E49D9"/>
    <w:rsid w:val="007E7171"/>
    <w:rsid w:val="007F2160"/>
    <w:rsid w:val="007F47F7"/>
    <w:rsid w:val="007F4C5E"/>
    <w:rsid w:val="00801A00"/>
    <w:rsid w:val="008026E0"/>
    <w:rsid w:val="00805FD8"/>
    <w:rsid w:val="008079EF"/>
    <w:rsid w:val="008079FF"/>
    <w:rsid w:val="00815BF4"/>
    <w:rsid w:val="00817B33"/>
    <w:rsid w:val="00817F1A"/>
    <w:rsid w:val="0082580F"/>
    <w:rsid w:val="00826C61"/>
    <w:rsid w:val="00831855"/>
    <w:rsid w:val="00833FCB"/>
    <w:rsid w:val="00834D0A"/>
    <w:rsid w:val="00836CC0"/>
    <w:rsid w:val="008414AC"/>
    <w:rsid w:val="00845556"/>
    <w:rsid w:val="00846767"/>
    <w:rsid w:val="00852857"/>
    <w:rsid w:val="00860441"/>
    <w:rsid w:val="00860E11"/>
    <w:rsid w:val="008621EB"/>
    <w:rsid w:val="0086456E"/>
    <w:rsid w:val="00864D5F"/>
    <w:rsid w:val="008727D8"/>
    <w:rsid w:val="00881F7A"/>
    <w:rsid w:val="00887055"/>
    <w:rsid w:val="00893BB5"/>
    <w:rsid w:val="008967F7"/>
    <w:rsid w:val="008A48FE"/>
    <w:rsid w:val="008A4A1C"/>
    <w:rsid w:val="008A7559"/>
    <w:rsid w:val="008B07E3"/>
    <w:rsid w:val="008B517F"/>
    <w:rsid w:val="008B5579"/>
    <w:rsid w:val="008C3FE0"/>
    <w:rsid w:val="008C403D"/>
    <w:rsid w:val="008C46C8"/>
    <w:rsid w:val="008D6A7E"/>
    <w:rsid w:val="008E2D7D"/>
    <w:rsid w:val="008E39D3"/>
    <w:rsid w:val="008E50B6"/>
    <w:rsid w:val="008E61C3"/>
    <w:rsid w:val="008E6599"/>
    <w:rsid w:val="008F4012"/>
    <w:rsid w:val="008F5ACE"/>
    <w:rsid w:val="00900497"/>
    <w:rsid w:val="00903B0F"/>
    <w:rsid w:val="00904BE0"/>
    <w:rsid w:val="009054DA"/>
    <w:rsid w:val="00906DBC"/>
    <w:rsid w:val="00912E34"/>
    <w:rsid w:val="009176F5"/>
    <w:rsid w:val="00921357"/>
    <w:rsid w:val="0092426C"/>
    <w:rsid w:val="0092695A"/>
    <w:rsid w:val="00927358"/>
    <w:rsid w:val="00932244"/>
    <w:rsid w:val="00935426"/>
    <w:rsid w:val="00941743"/>
    <w:rsid w:val="00944CC3"/>
    <w:rsid w:val="00945FFE"/>
    <w:rsid w:val="00950CD7"/>
    <w:rsid w:val="00956CFF"/>
    <w:rsid w:val="009640CB"/>
    <w:rsid w:val="009651F4"/>
    <w:rsid w:val="00966B89"/>
    <w:rsid w:val="00970BB5"/>
    <w:rsid w:val="009751B7"/>
    <w:rsid w:val="0097541C"/>
    <w:rsid w:val="00987732"/>
    <w:rsid w:val="009952C4"/>
    <w:rsid w:val="00996865"/>
    <w:rsid w:val="00997BD6"/>
    <w:rsid w:val="009A07C4"/>
    <w:rsid w:val="009A09A3"/>
    <w:rsid w:val="009A4B4F"/>
    <w:rsid w:val="009B2BBC"/>
    <w:rsid w:val="009B3AC7"/>
    <w:rsid w:val="009B460E"/>
    <w:rsid w:val="009B7111"/>
    <w:rsid w:val="009B75E4"/>
    <w:rsid w:val="009C1BEE"/>
    <w:rsid w:val="009C5E57"/>
    <w:rsid w:val="009C67EF"/>
    <w:rsid w:val="009C7EF7"/>
    <w:rsid w:val="009D4A10"/>
    <w:rsid w:val="009E27F2"/>
    <w:rsid w:val="009E60A7"/>
    <w:rsid w:val="009E6A12"/>
    <w:rsid w:val="009E6C0C"/>
    <w:rsid w:val="009F0EBE"/>
    <w:rsid w:val="009F7B4C"/>
    <w:rsid w:val="00A01B56"/>
    <w:rsid w:val="00A02350"/>
    <w:rsid w:val="00A103C2"/>
    <w:rsid w:val="00A17E52"/>
    <w:rsid w:val="00A22B4B"/>
    <w:rsid w:val="00A22BCA"/>
    <w:rsid w:val="00A25828"/>
    <w:rsid w:val="00A325C5"/>
    <w:rsid w:val="00A326CA"/>
    <w:rsid w:val="00A419D9"/>
    <w:rsid w:val="00A4528F"/>
    <w:rsid w:val="00A519D5"/>
    <w:rsid w:val="00A5214A"/>
    <w:rsid w:val="00A5280E"/>
    <w:rsid w:val="00A579DE"/>
    <w:rsid w:val="00A631F0"/>
    <w:rsid w:val="00A67F08"/>
    <w:rsid w:val="00A709F8"/>
    <w:rsid w:val="00A72DE5"/>
    <w:rsid w:val="00A742DF"/>
    <w:rsid w:val="00A815E2"/>
    <w:rsid w:val="00A825D1"/>
    <w:rsid w:val="00A83B25"/>
    <w:rsid w:val="00A91556"/>
    <w:rsid w:val="00A92463"/>
    <w:rsid w:val="00A94688"/>
    <w:rsid w:val="00A94D07"/>
    <w:rsid w:val="00A95B1A"/>
    <w:rsid w:val="00AA440B"/>
    <w:rsid w:val="00AB0776"/>
    <w:rsid w:val="00AB31FC"/>
    <w:rsid w:val="00AB52EE"/>
    <w:rsid w:val="00AB5F69"/>
    <w:rsid w:val="00AC1E51"/>
    <w:rsid w:val="00AC4DC1"/>
    <w:rsid w:val="00AC6E4E"/>
    <w:rsid w:val="00AD4F2C"/>
    <w:rsid w:val="00AD77A9"/>
    <w:rsid w:val="00AE28C8"/>
    <w:rsid w:val="00AE3F5E"/>
    <w:rsid w:val="00AE6267"/>
    <w:rsid w:val="00AE728C"/>
    <w:rsid w:val="00AE79C5"/>
    <w:rsid w:val="00AF4BD3"/>
    <w:rsid w:val="00B042AF"/>
    <w:rsid w:val="00B06832"/>
    <w:rsid w:val="00B10959"/>
    <w:rsid w:val="00B124A8"/>
    <w:rsid w:val="00B13AE1"/>
    <w:rsid w:val="00B13B50"/>
    <w:rsid w:val="00B178C1"/>
    <w:rsid w:val="00B20546"/>
    <w:rsid w:val="00B23A8E"/>
    <w:rsid w:val="00B252BB"/>
    <w:rsid w:val="00B25CE8"/>
    <w:rsid w:val="00B25DB6"/>
    <w:rsid w:val="00B273EC"/>
    <w:rsid w:val="00B30937"/>
    <w:rsid w:val="00B3135B"/>
    <w:rsid w:val="00B318E8"/>
    <w:rsid w:val="00B34A47"/>
    <w:rsid w:val="00B36586"/>
    <w:rsid w:val="00B36AB0"/>
    <w:rsid w:val="00B40955"/>
    <w:rsid w:val="00B41C41"/>
    <w:rsid w:val="00B43D42"/>
    <w:rsid w:val="00B44B91"/>
    <w:rsid w:val="00B45031"/>
    <w:rsid w:val="00B50AF0"/>
    <w:rsid w:val="00B50F7D"/>
    <w:rsid w:val="00B55EF9"/>
    <w:rsid w:val="00B6210E"/>
    <w:rsid w:val="00B648BA"/>
    <w:rsid w:val="00B64B71"/>
    <w:rsid w:val="00B6606A"/>
    <w:rsid w:val="00B80129"/>
    <w:rsid w:val="00B852E0"/>
    <w:rsid w:val="00B86522"/>
    <w:rsid w:val="00B93D9E"/>
    <w:rsid w:val="00B9616E"/>
    <w:rsid w:val="00BA08DF"/>
    <w:rsid w:val="00BA444C"/>
    <w:rsid w:val="00BA5190"/>
    <w:rsid w:val="00BB0D1E"/>
    <w:rsid w:val="00BB20B7"/>
    <w:rsid w:val="00BB3453"/>
    <w:rsid w:val="00BB4839"/>
    <w:rsid w:val="00BB5A27"/>
    <w:rsid w:val="00BB5A93"/>
    <w:rsid w:val="00BB636D"/>
    <w:rsid w:val="00BB7526"/>
    <w:rsid w:val="00BC0CB0"/>
    <w:rsid w:val="00BC1A8E"/>
    <w:rsid w:val="00BC1DD7"/>
    <w:rsid w:val="00BC5842"/>
    <w:rsid w:val="00BD1A60"/>
    <w:rsid w:val="00BD2346"/>
    <w:rsid w:val="00BD3EA6"/>
    <w:rsid w:val="00BD405E"/>
    <w:rsid w:val="00BD4B2A"/>
    <w:rsid w:val="00BD5676"/>
    <w:rsid w:val="00BD65E3"/>
    <w:rsid w:val="00BD68BA"/>
    <w:rsid w:val="00BE204A"/>
    <w:rsid w:val="00BE4CFE"/>
    <w:rsid w:val="00BE71B4"/>
    <w:rsid w:val="00BE76DB"/>
    <w:rsid w:val="00C01614"/>
    <w:rsid w:val="00C07B95"/>
    <w:rsid w:val="00C10126"/>
    <w:rsid w:val="00C116AA"/>
    <w:rsid w:val="00C11B22"/>
    <w:rsid w:val="00C16BFF"/>
    <w:rsid w:val="00C2134C"/>
    <w:rsid w:val="00C21CB2"/>
    <w:rsid w:val="00C30AA4"/>
    <w:rsid w:val="00C3361A"/>
    <w:rsid w:val="00C373B0"/>
    <w:rsid w:val="00C431F1"/>
    <w:rsid w:val="00C50DBD"/>
    <w:rsid w:val="00C555F2"/>
    <w:rsid w:val="00C56836"/>
    <w:rsid w:val="00C62253"/>
    <w:rsid w:val="00C6581D"/>
    <w:rsid w:val="00C65FAC"/>
    <w:rsid w:val="00C70DA8"/>
    <w:rsid w:val="00C72B36"/>
    <w:rsid w:val="00C72B8C"/>
    <w:rsid w:val="00C75DA4"/>
    <w:rsid w:val="00C83603"/>
    <w:rsid w:val="00C87646"/>
    <w:rsid w:val="00C9137C"/>
    <w:rsid w:val="00C93089"/>
    <w:rsid w:val="00C95362"/>
    <w:rsid w:val="00C95E46"/>
    <w:rsid w:val="00CA0ABC"/>
    <w:rsid w:val="00CA53FB"/>
    <w:rsid w:val="00CA719C"/>
    <w:rsid w:val="00CB18D2"/>
    <w:rsid w:val="00CB5769"/>
    <w:rsid w:val="00CB67AB"/>
    <w:rsid w:val="00CC04E3"/>
    <w:rsid w:val="00CC13CF"/>
    <w:rsid w:val="00CC3E61"/>
    <w:rsid w:val="00CC4532"/>
    <w:rsid w:val="00CC4D3E"/>
    <w:rsid w:val="00CC7BDE"/>
    <w:rsid w:val="00CD3379"/>
    <w:rsid w:val="00CD6B4B"/>
    <w:rsid w:val="00CD7031"/>
    <w:rsid w:val="00CF2343"/>
    <w:rsid w:val="00D05CFC"/>
    <w:rsid w:val="00D216D9"/>
    <w:rsid w:val="00D229B5"/>
    <w:rsid w:val="00D23B65"/>
    <w:rsid w:val="00D25C2A"/>
    <w:rsid w:val="00D27ABB"/>
    <w:rsid w:val="00D31450"/>
    <w:rsid w:val="00D3205D"/>
    <w:rsid w:val="00D42354"/>
    <w:rsid w:val="00D44E55"/>
    <w:rsid w:val="00D4608B"/>
    <w:rsid w:val="00D515D3"/>
    <w:rsid w:val="00D52238"/>
    <w:rsid w:val="00D52477"/>
    <w:rsid w:val="00D53035"/>
    <w:rsid w:val="00D603DD"/>
    <w:rsid w:val="00D61D02"/>
    <w:rsid w:val="00D6407E"/>
    <w:rsid w:val="00D72A57"/>
    <w:rsid w:val="00D7425C"/>
    <w:rsid w:val="00D74A1B"/>
    <w:rsid w:val="00D811CA"/>
    <w:rsid w:val="00D82BBB"/>
    <w:rsid w:val="00D83409"/>
    <w:rsid w:val="00D8386B"/>
    <w:rsid w:val="00D84D8F"/>
    <w:rsid w:val="00D877DC"/>
    <w:rsid w:val="00D9515F"/>
    <w:rsid w:val="00D96B18"/>
    <w:rsid w:val="00D97414"/>
    <w:rsid w:val="00DA1F92"/>
    <w:rsid w:val="00DB00EC"/>
    <w:rsid w:val="00DB2E82"/>
    <w:rsid w:val="00DB7409"/>
    <w:rsid w:val="00DB7B69"/>
    <w:rsid w:val="00DC428F"/>
    <w:rsid w:val="00DC78B3"/>
    <w:rsid w:val="00DD0118"/>
    <w:rsid w:val="00DD0295"/>
    <w:rsid w:val="00DD1202"/>
    <w:rsid w:val="00DD1395"/>
    <w:rsid w:val="00DD2ED8"/>
    <w:rsid w:val="00DD34E4"/>
    <w:rsid w:val="00DD413E"/>
    <w:rsid w:val="00DD5FC8"/>
    <w:rsid w:val="00DD6D91"/>
    <w:rsid w:val="00DD75B1"/>
    <w:rsid w:val="00DE2A6E"/>
    <w:rsid w:val="00DE3E10"/>
    <w:rsid w:val="00DE6E06"/>
    <w:rsid w:val="00DF2C6F"/>
    <w:rsid w:val="00DF44AE"/>
    <w:rsid w:val="00DF456E"/>
    <w:rsid w:val="00DF5CE3"/>
    <w:rsid w:val="00DF7617"/>
    <w:rsid w:val="00E0382B"/>
    <w:rsid w:val="00E06DE4"/>
    <w:rsid w:val="00E1713E"/>
    <w:rsid w:val="00E1774D"/>
    <w:rsid w:val="00E20913"/>
    <w:rsid w:val="00E333E1"/>
    <w:rsid w:val="00E370E2"/>
    <w:rsid w:val="00E43E30"/>
    <w:rsid w:val="00E45789"/>
    <w:rsid w:val="00E45C9B"/>
    <w:rsid w:val="00E4762B"/>
    <w:rsid w:val="00E50CD0"/>
    <w:rsid w:val="00E519A0"/>
    <w:rsid w:val="00E530F9"/>
    <w:rsid w:val="00E53B2F"/>
    <w:rsid w:val="00E54E0E"/>
    <w:rsid w:val="00E57A62"/>
    <w:rsid w:val="00E76C25"/>
    <w:rsid w:val="00E83677"/>
    <w:rsid w:val="00E85372"/>
    <w:rsid w:val="00E90584"/>
    <w:rsid w:val="00E90EF9"/>
    <w:rsid w:val="00E9118F"/>
    <w:rsid w:val="00E939B1"/>
    <w:rsid w:val="00E95289"/>
    <w:rsid w:val="00E974D4"/>
    <w:rsid w:val="00E97AE7"/>
    <w:rsid w:val="00EA0323"/>
    <w:rsid w:val="00EA2789"/>
    <w:rsid w:val="00EA770F"/>
    <w:rsid w:val="00EB2017"/>
    <w:rsid w:val="00EB3856"/>
    <w:rsid w:val="00EB6F36"/>
    <w:rsid w:val="00EB7FF4"/>
    <w:rsid w:val="00EC0462"/>
    <w:rsid w:val="00EC1B43"/>
    <w:rsid w:val="00EC5BAB"/>
    <w:rsid w:val="00ED34E1"/>
    <w:rsid w:val="00ED4378"/>
    <w:rsid w:val="00ED61E1"/>
    <w:rsid w:val="00ED6CD6"/>
    <w:rsid w:val="00EE04CE"/>
    <w:rsid w:val="00EE243A"/>
    <w:rsid w:val="00EE2A7F"/>
    <w:rsid w:val="00EE6369"/>
    <w:rsid w:val="00EE7612"/>
    <w:rsid w:val="00F14283"/>
    <w:rsid w:val="00F236E0"/>
    <w:rsid w:val="00F23737"/>
    <w:rsid w:val="00F26219"/>
    <w:rsid w:val="00F27CE9"/>
    <w:rsid w:val="00F3519E"/>
    <w:rsid w:val="00F35E0C"/>
    <w:rsid w:val="00F40D14"/>
    <w:rsid w:val="00F41CB1"/>
    <w:rsid w:val="00F42EFE"/>
    <w:rsid w:val="00F44C6A"/>
    <w:rsid w:val="00F50A65"/>
    <w:rsid w:val="00F52562"/>
    <w:rsid w:val="00F659F8"/>
    <w:rsid w:val="00F70469"/>
    <w:rsid w:val="00F727AD"/>
    <w:rsid w:val="00F72C20"/>
    <w:rsid w:val="00F7548D"/>
    <w:rsid w:val="00F769C7"/>
    <w:rsid w:val="00F810FD"/>
    <w:rsid w:val="00F82859"/>
    <w:rsid w:val="00F83200"/>
    <w:rsid w:val="00F8513E"/>
    <w:rsid w:val="00F87CE2"/>
    <w:rsid w:val="00F935DF"/>
    <w:rsid w:val="00F95510"/>
    <w:rsid w:val="00F962A5"/>
    <w:rsid w:val="00FA3EAC"/>
    <w:rsid w:val="00FA51F3"/>
    <w:rsid w:val="00FA56EA"/>
    <w:rsid w:val="00FB4A99"/>
    <w:rsid w:val="00FC4194"/>
    <w:rsid w:val="00FC734A"/>
    <w:rsid w:val="00FD0CF7"/>
    <w:rsid w:val="00FD32C6"/>
    <w:rsid w:val="00FD7542"/>
    <w:rsid w:val="00FD7EE5"/>
    <w:rsid w:val="00FF08F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4839"/>
    <w:pPr>
      <w:numPr>
        <w:numId w:val="16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4839"/>
    <w:pPr>
      <w:numPr>
        <w:ilvl w:val="1"/>
        <w:numId w:val="16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4839"/>
    <w:pPr>
      <w:numPr>
        <w:ilvl w:val="2"/>
        <w:numId w:val="16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4839"/>
    <w:pPr>
      <w:numPr>
        <w:ilvl w:val="3"/>
        <w:numId w:val="16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4839"/>
    <w:pPr>
      <w:numPr>
        <w:ilvl w:val="4"/>
        <w:numId w:val="16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4839"/>
    <w:pPr>
      <w:numPr>
        <w:ilvl w:val="5"/>
        <w:numId w:val="16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4839"/>
    <w:pPr>
      <w:numPr>
        <w:ilvl w:val="6"/>
        <w:numId w:val="16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4839"/>
    <w:pPr>
      <w:numPr>
        <w:ilvl w:val="7"/>
        <w:numId w:val="16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4839"/>
    <w:pPr>
      <w:numPr>
        <w:ilvl w:val="8"/>
        <w:numId w:val="16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4839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BB4839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lang w:val="en-GB" w:eastAsia="en-US"/>
    </w:rPr>
  </w:style>
  <w:style w:type="table" w:customStyle="1" w:styleId="IntenseQuote1">
    <w:name w:val="Intense Quote1"/>
    <w:basedOn w:val="TableNormal"/>
    <w:uiPriority w:val="60"/>
    <w:qFormat/>
    <w:rsid w:val="009213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E728C"/>
    <w:pPr>
      <w:spacing w:line="240" w:lineRule="auto"/>
      <w:jc w:val="center"/>
    </w:pPr>
    <w:rPr>
      <w:b/>
      <w:lang w:val="es-ES_tradnl"/>
    </w:rPr>
  </w:style>
  <w:style w:type="character" w:customStyle="1" w:styleId="TitleChar">
    <w:name w:val="Title Char"/>
    <w:link w:val="Title"/>
    <w:rsid w:val="00AE728C"/>
    <w:rPr>
      <w:rFonts w:ascii="Times New Roman" w:eastAsia="Times New Roman" w:hAnsi="Times New Roman"/>
      <w:b/>
      <w:sz w:val="22"/>
      <w:lang w:val="es-ES_tradnl" w:eastAsia="en-US"/>
    </w:rPr>
  </w:style>
  <w:style w:type="paragraph" w:styleId="BodyText">
    <w:name w:val="Body Text"/>
    <w:basedOn w:val="Normal"/>
    <w:link w:val="BodyTextChar"/>
    <w:rsid w:val="00AE728C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link w:val="BodyText"/>
    <w:rsid w:val="00AE728C"/>
    <w:rPr>
      <w:rFonts w:ascii="Times New Roman" w:eastAsia="Times New Roman" w:hAnsi="Times New Roman"/>
      <w:i/>
      <w:iCs/>
      <w:color w:val="000000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B2A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BB483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lang w:val="en-GB" w:eastAsia="en-US"/>
    </w:rPr>
  </w:style>
  <w:style w:type="paragraph" w:customStyle="1" w:styleId="quotes">
    <w:name w:val="quotes"/>
    <w:basedOn w:val="Normal"/>
    <w:next w:val="Normal"/>
    <w:rsid w:val="00BB4839"/>
    <w:pPr>
      <w:ind w:left="720"/>
    </w:pPr>
    <w:rPr>
      <w:i/>
    </w:rPr>
  </w:style>
  <w:style w:type="character" w:styleId="FootnoteReference">
    <w:name w:val="footnote reference"/>
    <w:semiHidden/>
    <w:rsid w:val="00BB4839"/>
    <w:rPr>
      <w:sz w:val="24"/>
      <w:vertAlign w:val="superscript"/>
    </w:rPr>
  </w:style>
  <w:style w:type="character" w:customStyle="1" w:styleId="st">
    <w:name w:val="st"/>
    <w:rsid w:val="00906DBC"/>
  </w:style>
  <w:style w:type="paragraph" w:styleId="PlainText">
    <w:name w:val="Plain Text"/>
    <w:basedOn w:val="Normal"/>
    <w:link w:val="PlainTextChar"/>
    <w:uiPriority w:val="99"/>
    <w:semiHidden/>
    <w:unhideWhenUsed/>
    <w:rsid w:val="00BC5842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BC5842"/>
    <w:rPr>
      <w:rFonts w:ascii="Courier New" w:eastAsia="Times New Roman" w:hAnsi="Courier New" w:cs="Courier New"/>
      <w:lang w:val="en-GB" w:eastAsia="en-US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0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07A02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A02"/>
    <w:rPr>
      <w:rFonts w:ascii="Times New Roman" w:eastAsia="Times New Roman" w:hAnsi="Times New Roman"/>
      <w:b/>
      <w:bCs/>
      <w:lang w:val="en-GB" w:eastAsia="en-US"/>
    </w:rPr>
  </w:style>
  <w:style w:type="character" w:customStyle="1" w:styleId="apple-style-span">
    <w:name w:val="apple-style-span"/>
    <w:rsid w:val="00B6210E"/>
  </w:style>
  <w:style w:type="paragraph" w:styleId="ListParagraph">
    <w:name w:val="List Paragraph"/>
    <w:basedOn w:val="Normal"/>
    <w:uiPriority w:val="34"/>
    <w:qFormat/>
    <w:rsid w:val="00FA51F3"/>
    <w:pPr>
      <w:overflowPunct/>
      <w:autoSpaceDE/>
      <w:autoSpaceDN/>
      <w:adjustRightInd/>
      <w:ind w:left="720"/>
      <w:contextualSpacing/>
      <w:textAlignment w:val="auto"/>
    </w:pPr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4839"/>
    <w:pPr>
      <w:numPr>
        <w:numId w:val="16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4839"/>
    <w:pPr>
      <w:numPr>
        <w:ilvl w:val="1"/>
        <w:numId w:val="16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4839"/>
    <w:pPr>
      <w:numPr>
        <w:ilvl w:val="2"/>
        <w:numId w:val="16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4839"/>
    <w:pPr>
      <w:numPr>
        <w:ilvl w:val="3"/>
        <w:numId w:val="16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4839"/>
    <w:pPr>
      <w:numPr>
        <w:ilvl w:val="4"/>
        <w:numId w:val="16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4839"/>
    <w:pPr>
      <w:numPr>
        <w:ilvl w:val="5"/>
        <w:numId w:val="16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4839"/>
    <w:pPr>
      <w:numPr>
        <w:ilvl w:val="6"/>
        <w:numId w:val="16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4839"/>
    <w:pPr>
      <w:numPr>
        <w:ilvl w:val="7"/>
        <w:numId w:val="16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4839"/>
    <w:pPr>
      <w:numPr>
        <w:ilvl w:val="8"/>
        <w:numId w:val="16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4839"/>
  </w:style>
  <w:style w:type="character" w:customStyle="1" w:styleId="HeaderChar">
    <w:name w:val="Header Char"/>
    <w:link w:val="Header"/>
    <w:rsid w:val="00921357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BB4839"/>
  </w:style>
  <w:style w:type="character" w:customStyle="1" w:styleId="FooterChar">
    <w:name w:val="Footer Char"/>
    <w:link w:val="Footer"/>
    <w:rsid w:val="00921357"/>
    <w:rPr>
      <w:rFonts w:ascii="Times New Roman" w:eastAsia="Times New Roman" w:hAnsi="Times New Roman"/>
      <w:sz w:val="22"/>
      <w:lang w:val="en-GB" w:eastAsia="en-US"/>
    </w:rPr>
  </w:style>
  <w:style w:type="table" w:customStyle="1" w:styleId="IntenseQuote1">
    <w:name w:val="Intense Quote1"/>
    <w:basedOn w:val="TableNormal"/>
    <w:uiPriority w:val="60"/>
    <w:qFormat/>
    <w:rsid w:val="009213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CC45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E728C"/>
    <w:pPr>
      <w:spacing w:line="240" w:lineRule="auto"/>
      <w:jc w:val="center"/>
    </w:pPr>
    <w:rPr>
      <w:b/>
      <w:lang w:val="es-ES_tradnl"/>
    </w:rPr>
  </w:style>
  <w:style w:type="character" w:customStyle="1" w:styleId="TitleChar">
    <w:name w:val="Title Char"/>
    <w:link w:val="Title"/>
    <w:rsid w:val="00AE728C"/>
    <w:rPr>
      <w:rFonts w:ascii="Times New Roman" w:eastAsia="Times New Roman" w:hAnsi="Times New Roman"/>
      <w:b/>
      <w:sz w:val="22"/>
      <w:lang w:val="es-ES_tradnl" w:eastAsia="en-US"/>
    </w:rPr>
  </w:style>
  <w:style w:type="paragraph" w:styleId="BodyText">
    <w:name w:val="Body Text"/>
    <w:basedOn w:val="Normal"/>
    <w:link w:val="BodyTextChar"/>
    <w:rsid w:val="00AE728C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link w:val="BodyText"/>
    <w:rsid w:val="00AE728C"/>
    <w:rPr>
      <w:rFonts w:ascii="Times New Roman" w:eastAsia="Times New Roman" w:hAnsi="Times New Roman"/>
      <w:i/>
      <w:iCs/>
      <w:color w:val="000000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B2A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BC1A8E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BC1A8E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BC1A8E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BB483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BC1A8E"/>
    <w:rPr>
      <w:rFonts w:ascii="Times New Roman" w:eastAsia="Times New Roman" w:hAnsi="Times New Roman"/>
      <w:sz w:val="16"/>
      <w:lang w:val="en-GB" w:eastAsia="en-US"/>
    </w:rPr>
  </w:style>
  <w:style w:type="paragraph" w:customStyle="1" w:styleId="quotes">
    <w:name w:val="quotes"/>
    <w:basedOn w:val="Normal"/>
    <w:next w:val="Normal"/>
    <w:rsid w:val="00BB4839"/>
    <w:pPr>
      <w:ind w:left="720"/>
    </w:pPr>
    <w:rPr>
      <w:i/>
    </w:rPr>
  </w:style>
  <w:style w:type="character" w:styleId="FootnoteReference">
    <w:name w:val="footnote reference"/>
    <w:semiHidden/>
    <w:rsid w:val="00BB4839"/>
    <w:rPr>
      <w:sz w:val="24"/>
      <w:vertAlign w:val="superscript"/>
    </w:rPr>
  </w:style>
  <w:style w:type="character" w:customStyle="1" w:styleId="st">
    <w:name w:val="st"/>
    <w:rsid w:val="00906DBC"/>
  </w:style>
  <w:style w:type="paragraph" w:styleId="PlainText">
    <w:name w:val="Plain Text"/>
    <w:basedOn w:val="Normal"/>
    <w:link w:val="PlainTextChar"/>
    <w:uiPriority w:val="99"/>
    <w:semiHidden/>
    <w:unhideWhenUsed/>
    <w:rsid w:val="00BC5842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BC5842"/>
    <w:rPr>
      <w:rFonts w:ascii="Courier New" w:eastAsia="Times New Roman" w:hAnsi="Courier New" w:cs="Courier New"/>
      <w:lang w:val="en-GB" w:eastAsia="en-US"/>
    </w:rPr>
  </w:style>
  <w:style w:type="character" w:styleId="FollowedHyperlink">
    <w:name w:val="FollowedHyperlink"/>
    <w:uiPriority w:val="99"/>
    <w:semiHidden/>
    <w:unhideWhenUsed/>
    <w:rsid w:val="00191C0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0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0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07A02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A02"/>
    <w:rPr>
      <w:rFonts w:ascii="Times New Roman" w:eastAsia="Times New Roman" w:hAnsi="Times New Roman"/>
      <w:b/>
      <w:bCs/>
      <w:lang w:val="en-GB" w:eastAsia="en-US"/>
    </w:rPr>
  </w:style>
  <w:style w:type="character" w:customStyle="1" w:styleId="apple-style-span">
    <w:name w:val="apple-style-span"/>
    <w:rsid w:val="00B6210E"/>
  </w:style>
  <w:style w:type="paragraph" w:styleId="ListParagraph">
    <w:name w:val="List Paragraph"/>
    <w:basedOn w:val="Normal"/>
    <w:uiPriority w:val="34"/>
    <w:qFormat/>
    <w:rsid w:val="00FA51F3"/>
    <w:pPr>
      <w:overflowPunct/>
      <w:autoSpaceDE/>
      <w:autoSpaceDN/>
      <w:adjustRightInd/>
      <w:ind w:left="720"/>
      <w:contextualSpacing/>
      <w:textAlignment w:val="auto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g\AppData\Local\Microsoft\Windows\Temporary%20Internet%20Files\Content.MSO\3065CA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SNS6YXTC77FS-5-4194</_dlc_DocId>
    <_dlc_DocIdUrl xmlns="9f264e46-9252-4f01-a3b2-4cb67eb6fc3c">
      <Url>http://dm/EESC/2015/_layouts/DocIdRedir.aspx?ID=SNS6YXTC77FS-5-4194</Url>
      <Description>SNS6YXTC77FS-5-4194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038702fe-995b-46f5-84ea-df3a80fad2cf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2015-05-29T12:00:00+00:00</ProductionDate>
    <DocumentNumber xmlns="038702fe-995b-46f5-84ea-df3a80fad2cf">2766</DocumentNumber>
    <FicheYear xmlns="9f264e46-9252-4f01-a3b2-4cb67eb6fc3c">2015</FicheYear>
    <DocumentVersion xmlns="9f264e46-9252-4f01-a3b2-4cb67eb6fc3c">3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>2015-06-02T12:00:00+00:00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DocumentLanguage_0>
    <TaxCatchAll xmlns="9f264e46-9252-4f01-a3b2-4cb67eb6fc3c">
      <Value>38</Value>
      <Value>218</Value>
      <Value>120</Value>
      <Value>9</Value>
      <Value>215</Value>
      <Value>4</Value>
      <Value>5</Value>
      <Value>25</Value>
      <Value>3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5468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68383620920FD4C833D84C1183451B2" ma:contentTypeVersion="5" ma:contentTypeDescription="Defines the documents for Document Manager V2" ma:contentTypeScope="" ma:versionID="fb83c7911e74a4410a02da0d913e054e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38702fe-995b-46f5-84ea-df3a80fad2cf" targetNamespace="http://schemas.microsoft.com/office/2006/metadata/properties" ma:root="true" ma:fieldsID="05e74c252acef44896fd5ba2a40d9037" ns2:_="" ns3:_="" ns4:_="">
    <xsd:import namespace="9f264e46-9252-4f01-a3b2-4cb67eb6fc3c"/>
    <xsd:import namespace="http://schemas.microsoft.com/sharepoint/v3/fields"/>
    <xsd:import namespace="038702fe-995b-46f5-84ea-df3a80fad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02fe-995b-46f5-84ea-df3a80fad2cf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B8E3-6725-4B5A-843A-E0F08EFB9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6785-F321-4509-913E-BB75204AC553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038702fe-995b-46f5-84ea-df3a80fad2cf"/>
  </ds:schemaRefs>
</ds:datastoreItem>
</file>

<file path=customXml/itemProps3.xml><?xml version="1.0" encoding="utf-8"?>
<ds:datastoreItem xmlns:ds="http://schemas.openxmlformats.org/officeDocument/2006/customXml" ds:itemID="{0B22A4D9-B8BE-4D19-938A-BBAA508CD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E22EDE-0B40-4409-A9C9-60EDA9F1A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38702fe-995b-46f5-84ea-df3a80fad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5F187D-418A-474F-AF42-3C6B9ADB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3065CAC3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Programme</vt:lpstr>
      <vt:lpstr>PROGRAMME euromed summit</vt:lpstr>
    </vt:vector>
  </TitlesOfParts>
  <Company>CESE-CdR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>Miscellaneous consultative docs.</dc:subject>
  <dc:creator>Georges-Henry Carrard</dc:creator>
  <cp:keywords>CES6720-2013_00_02_TRA_TCD_EN</cp:keywords>
  <dc:description>Rapporteur: -_x000d_
Original language: EN_x000d_
Date of document: 14/11/2013_x000d_
Date of meeting: _x000d_
External documents: -_x000d_
Administrator responsible: Harrison Guy, telephone: + 2 546 9666_x000d_
_x000d_
Abstract:</dc:description>
  <cp:lastModifiedBy>Fernanda Rondao Brito</cp:lastModifiedBy>
  <cp:revision>2</cp:revision>
  <cp:lastPrinted>2015-05-27T15:29:00Z</cp:lastPrinted>
  <dcterms:created xsi:type="dcterms:W3CDTF">2015-05-29T08:52:00Z</dcterms:created>
  <dcterms:modified xsi:type="dcterms:W3CDTF">2015-05-29T08:52:00Z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17/11/2014, 17/11/2014, 14/11/2014</vt:lpwstr>
  </property>
  <property fmtid="{D5CDD505-2E9C-101B-9397-08002B2CF9AE}" pid="4" name="Pref_Time">
    <vt:lpwstr>11/15/57, 10/39/42, 16:38:51</vt:lpwstr>
  </property>
  <property fmtid="{D5CDD505-2E9C-101B-9397-08002B2CF9AE}" pid="5" name="Pref_User">
    <vt:lpwstr>tvoc, enied, htoo</vt:lpwstr>
  </property>
  <property fmtid="{D5CDD505-2E9C-101B-9397-08002B2CF9AE}" pid="6" name="Pref_FileName">
    <vt:lpwstr>EESC-2014-06546-00-00-CONVPOJ-ORI.doc, EESC-2014-06546-00-00-CONVPOJ-TRA-EN-CRR.doc, EESC-2014-06546-00-00-CONVPOJ-CRR-EN.doc</vt:lpwstr>
  </property>
  <property fmtid="{D5CDD505-2E9C-101B-9397-08002B2CF9AE}" pid="7" name="ContentTypeId">
    <vt:lpwstr>0x010100EA97B91038054C99906057A708A1480A00E68383620920FD4C833D84C1183451B2</vt:lpwstr>
  </property>
  <property fmtid="{D5CDD505-2E9C-101B-9397-08002B2CF9AE}" pid="8" name="_dlc_DocIdItemGuid">
    <vt:lpwstr>cb36814a-7f5f-47f4-b075-b7856c9c8758</vt:lpwstr>
  </property>
  <property fmtid="{D5CDD505-2E9C-101B-9397-08002B2CF9AE}" pid="9" name="AvailableTranslations">
    <vt:lpwstr>38;#IT|0774613c-01ed-4e5d-a25d-11d2388de825;#25;#RO|feb747a2-64cd-4299-af12-4833ddc30497;#4;#FR|d2afafd3-4c81-4f60-8f52-ee33f2f54ff3;#215;#SR|7f3a1d13-b985-4bfd-981e-afe31377edff;#218;#SQ|5ac17240-8d11-45ec-9893-659b209d7a00;#9;#EN|f2175f21-25d7-44a3-96da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9;#EN|f2175f21-25d7-44a3-96da-d6a61b075e1b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120;#Final|ea5e6674-7b27-4bac-b091-73adbb394efe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3;#CONVPOJ|4be1222e-972b-4c27-a530-eec9a2dcd101</vt:lpwstr>
  </property>
  <property fmtid="{D5CDD505-2E9C-101B-9397-08002B2CF9AE}" pid="18" name="DocumentLanguage">
    <vt:lpwstr>218;#SQ|5ac17240-8d11-45ec-9893-659b209d7a00</vt:lpwstr>
  </property>
</Properties>
</file>