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BB" w:rsidRPr="00B472B7" w:rsidRDefault="00815BE2" w:rsidP="000238D7">
      <w:pPr>
        <w:rPr>
          <w:rFonts w:ascii="Arial" w:hAnsi="Arial" w:cs="Arial"/>
          <w:sz w:val="24"/>
          <w:szCs w:val="18"/>
        </w:rPr>
      </w:pPr>
      <w:r w:rsidRPr="00B472B7">
        <w:rPr>
          <w:rFonts w:ascii="Arial" w:hAnsi="Arial" w:cs="Arial"/>
          <w:noProof/>
          <w:sz w:val="20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ECC9260" wp14:editId="19183EB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BE2" w:rsidRPr="00260E65" w:rsidRDefault="00815B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a14="http://schemas.microsoft.com/office/drawing/2010/main"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a14="http://schemas.microsoft.com/office/drawing/2010/main" xmlns:o="urn:schemas-microsoft-com:office:office" xmlns:v="urn:schemas-microsoft-com:vml" id="Text Box 17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815BE2" w:rsidRDefault="00815B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BG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9B0DBB" w:rsidRPr="00B472B7" w:rsidRDefault="009B0DBB" w:rsidP="000238D7">
      <w:pPr>
        <w:rPr>
          <w:rFonts w:ascii="Arial" w:hAnsi="Arial" w:cs="Arial"/>
          <w:sz w:val="24"/>
          <w:szCs w:val="18"/>
        </w:rPr>
      </w:pPr>
    </w:p>
    <w:p w:rsidR="000238D7" w:rsidRPr="00D530DF" w:rsidRDefault="000238D7" w:rsidP="000238D7">
      <w:pPr>
        <w:rPr>
          <w:sz w:val="32"/>
        </w:rPr>
      </w:pPr>
      <w:r w:rsidRPr="00D530DF">
        <w:rPr>
          <w:rFonts w:ascii="Arial" w:hAnsi="Arial"/>
          <w:sz w:val="24"/>
        </w:rPr>
        <w:t>Уважаема госпожо / Уважаеми господине,</w:t>
      </w:r>
    </w:p>
    <w:p w:rsidR="000238D7" w:rsidRPr="00D530DF" w:rsidRDefault="000238D7" w:rsidP="000238D7">
      <w:pPr>
        <w:rPr>
          <w:sz w:val="32"/>
        </w:rPr>
      </w:pPr>
    </w:p>
    <w:p w:rsidR="00185848" w:rsidRPr="00D530DF" w:rsidRDefault="00185848" w:rsidP="00185848">
      <w:pPr>
        <w:jc w:val="center"/>
        <w:rPr>
          <w:rFonts w:ascii="Arial" w:hAnsi="Arial" w:cs="Arial"/>
          <w:sz w:val="24"/>
          <w:szCs w:val="24"/>
        </w:rPr>
      </w:pPr>
      <w:r w:rsidRPr="00D530DF">
        <w:rPr>
          <w:rFonts w:ascii="Arial" w:hAnsi="Arial"/>
          <w:sz w:val="24"/>
        </w:rPr>
        <w:t xml:space="preserve">В Европейския икономически и социален комитет (ЕИСК) е в ход подготовката на  </w:t>
      </w:r>
      <w:r w:rsidRPr="00D530DF">
        <w:rPr>
          <w:rFonts w:ascii="Arial" w:hAnsi="Arial" w:cs="Arial"/>
          <w:sz w:val="24"/>
          <w:szCs w:val="24"/>
        </w:rPr>
        <w:br/>
      </w:r>
      <w:r w:rsidRPr="00D530DF">
        <w:rPr>
          <w:rFonts w:ascii="Arial" w:hAnsi="Arial"/>
          <w:sz w:val="24"/>
        </w:rPr>
        <w:t>деветото издание на „</w:t>
      </w:r>
      <w:r w:rsidRPr="00D530DF">
        <w:rPr>
          <w:rFonts w:ascii="Arial" w:hAnsi="Arial"/>
          <w:b/>
          <w:sz w:val="28"/>
        </w:rPr>
        <w:t>Твоята Европа, твоето мнение!</w:t>
      </w:r>
      <w:r w:rsidRPr="00D530DF">
        <w:rPr>
          <w:rFonts w:ascii="Arial" w:hAnsi="Arial"/>
          <w:sz w:val="24"/>
        </w:rPr>
        <w:t>“,</w:t>
      </w:r>
    </w:p>
    <w:p w:rsidR="000238D7" w:rsidRPr="00D530DF" w:rsidRDefault="00185848" w:rsidP="000238D7">
      <w:pPr>
        <w:jc w:val="center"/>
        <w:rPr>
          <w:sz w:val="32"/>
        </w:rPr>
      </w:pPr>
      <w:r w:rsidRPr="00D530DF">
        <w:rPr>
          <w:rFonts w:ascii="Arial" w:hAnsi="Arial"/>
          <w:sz w:val="24"/>
        </w:rPr>
        <w:t xml:space="preserve">което ще се проведе на  </w:t>
      </w:r>
      <w:r w:rsidRPr="00D530DF">
        <w:rPr>
          <w:rFonts w:ascii="Arial" w:hAnsi="Arial" w:cs="Arial"/>
          <w:sz w:val="24"/>
          <w:szCs w:val="24"/>
        </w:rPr>
        <w:br/>
      </w:r>
      <w:r w:rsidRPr="00D530DF">
        <w:rPr>
          <w:rFonts w:ascii="Arial" w:hAnsi="Arial"/>
          <w:b/>
          <w:sz w:val="28"/>
        </w:rPr>
        <w:t>15 и 16 март 2018 г.</w:t>
      </w:r>
      <w:r w:rsidRPr="00D530DF">
        <w:rPr>
          <w:rFonts w:ascii="Arial" w:hAnsi="Arial"/>
          <w:sz w:val="24"/>
        </w:rPr>
        <w:t xml:space="preserve"> в Брюксел.</w:t>
      </w:r>
    </w:p>
    <w:p w:rsidR="000238D7" w:rsidRPr="00D530DF" w:rsidRDefault="000238D7" w:rsidP="000238D7">
      <w:pPr>
        <w:jc w:val="center"/>
        <w:rPr>
          <w:sz w:val="32"/>
        </w:rPr>
      </w:pPr>
    </w:p>
    <w:p w:rsidR="000238D7" w:rsidRPr="00D530DF" w:rsidRDefault="000238D7" w:rsidP="000238D7">
      <w:pPr>
        <w:jc w:val="both"/>
        <w:rPr>
          <w:rFonts w:ascii="Arial" w:hAnsi="Arial" w:cs="Arial"/>
          <w:sz w:val="24"/>
          <w:szCs w:val="24"/>
        </w:rPr>
      </w:pPr>
      <w:r w:rsidRPr="00D530DF">
        <w:rPr>
          <w:rFonts w:ascii="Arial" w:hAnsi="Arial" w:cs="Arial"/>
          <w:sz w:val="24"/>
          <w:szCs w:val="24"/>
        </w:rPr>
        <w:t>За участие в проявата „</w:t>
      </w:r>
      <w:hyperlink r:id="rId12">
        <w:r w:rsidRPr="00D530DF">
          <w:rPr>
            <w:rStyle w:val="Strong"/>
            <w:rFonts w:ascii="Arial" w:hAnsi="Arial" w:cs="Arial"/>
            <w:color w:val="0000FF"/>
            <w:sz w:val="24"/>
            <w:szCs w:val="24"/>
            <w:u w:val="single"/>
          </w:rPr>
          <w:t>Твоята Европа, твоето мнение!</w:t>
        </w:r>
      </w:hyperlink>
      <w:r w:rsidRPr="00D530DF">
        <w:rPr>
          <w:rFonts w:ascii="Arial" w:hAnsi="Arial" w:cs="Arial"/>
          <w:sz w:val="24"/>
          <w:szCs w:val="24"/>
        </w:rPr>
        <w:t>“ каним да посетят Брюксел ученици в предпоследната година на всеки вид средно училище от 28-те държ</w:t>
      </w:r>
      <w:bookmarkStart w:id="0" w:name="_GoBack"/>
      <w:bookmarkEnd w:id="0"/>
      <w:r w:rsidRPr="00D530DF">
        <w:rPr>
          <w:rFonts w:ascii="Arial" w:hAnsi="Arial" w:cs="Arial"/>
          <w:sz w:val="24"/>
          <w:szCs w:val="24"/>
        </w:rPr>
        <w:t>ави членки на Европейския съюз, както и от петте страни кандидатки. ЕИСК ще покрие пътните разноски и разноските за настаняване на трима ученици и един учител от всяко от училищата, подбрани чрез жребий. Проявата ще даде възможност на учениците да научат повече за ЕС и да разберат ролята на ЕИСК в него. Това е и уникална възможност за младите хора да вземат участие в обсъждане, подобно на пленарно заседание, по определен въпрос в мултикултурна среда, при което се излагат доводи, водят се преговори и се постига компромис. По време на пленарните сесии ще бъде осигурен устен превод на английски и френски език, а подготвителни работни групи ще се проведат на английски език.</w:t>
      </w:r>
    </w:p>
    <w:p w:rsidR="00B53DED" w:rsidRPr="00D530DF" w:rsidRDefault="00B53DED" w:rsidP="000238D7">
      <w:pPr>
        <w:jc w:val="both"/>
        <w:rPr>
          <w:rFonts w:ascii="Arial" w:hAnsi="Arial" w:cs="Arial"/>
          <w:sz w:val="24"/>
          <w:szCs w:val="24"/>
        </w:rPr>
      </w:pPr>
    </w:p>
    <w:p w:rsidR="00E1192D" w:rsidRPr="00D530DF" w:rsidRDefault="00E1192D" w:rsidP="00E1192D">
      <w:pPr>
        <w:jc w:val="both"/>
        <w:rPr>
          <w:rFonts w:ascii="Arial" w:hAnsi="Arial" w:cs="Arial"/>
          <w:sz w:val="24"/>
          <w:szCs w:val="24"/>
        </w:rPr>
      </w:pPr>
      <w:r w:rsidRPr="00D530DF">
        <w:rPr>
          <w:rFonts w:ascii="Arial" w:hAnsi="Arial"/>
          <w:sz w:val="24"/>
        </w:rPr>
        <w:t xml:space="preserve">Тазгодишната тема е </w:t>
      </w:r>
      <w:r w:rsidRPr="00D530DF">
        <w:rPr>
          <w:rFonts w:ascii="Arial" w:hAnsi="Arial"/>
          <w:b/>
          <w:sz w:val="24"/>
        </w:rPr>
        <w:t>Единство в многообразието: за ново бъдеще на европейската култура</w:t>
      </w:r>
      <w:r w:rsidRPr="00D530DF">
        <w:rPr>
          <w:rFonts w:ascii="Arial" w:hAnsi="Arial"/>
          <w:sz w:val="24"/>
        </w:rPr>
        <w:t>. Учениците ще работят заедно по различни аспекти на темата, като разглеждат въпроси от рода на:</w:t>
      </w:r>
    </w:p>
    <w:p w:rsidR="009B0DBB" w:rsidRPr="00D530DF" w:rsidRDefault="009B0DBB" w:rsidP="000238D7">
      <w:pPr>
        <w:jc w:val="both"/>
        <w:rPr>
          <w:rFonts w:ascii="Arial" w:hAnsi="Arial" w:cs="Arial"/>
          <w:sz w:val="24"/>
          <w:szCs w:val="18"/>
        </w:rPr>
      </w:pPr>
    </w:p>
    <w:p w:rsidR="00CF48E6" w:rsidRPr="00D530DF" w:rsidRDefault="00CF48E6" w:rsidP="00CF48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18"/>
        </w:rPr>
      </w:pPr>
      <w:r w:rsidRPr="00D530DF">
        <w:rPr>
          <w:rFonts w:ascii="Arial" w:hAnsi="Arial"/>
          <w:sz w:val="24"/>
        </w:rPr>
        <w:t>Какво представлява европейската култура: е ли тя просто сбор от различните национални традиции или има общи ценности, които ни правят европейци?</w:t>
      </w:r>
    </w:p>
    <w:p w:rsidR="00CF48E6" w:rsidRPr="00D530DF" w:rsidRDefault="00CF48E6" w:rsidP="00CF48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18"/>
        </w:rPr>
      </w:pPr>
      <w:r w:rsidRPr="00D530DF">
        <w:rPr>
          <w:rFonts w:ascii="Arial" w:hAnsi="Arial"/>
          <w:sz w:val="24"/>
        </w:rPr>
        <w:t>Каква е ролята на културата и културния обмен с други хора в живота на учениците?</w:t>
      </w:r>
    </w:p>
    <w:p w:rsidR="00CF48E6" w:rsidRPr="00D530DF" w:rsidRDefault="00CF48E6" w:rsidP="00CF48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18"/>
        </w:rPr>
      </w:pPr>
      <w:r w:rsidRPr="00D530DF">
        <w:rPr>
          <w:rFonts w:ascii="Arial" w:hAnsi="Arial"/>
          <w:sz w:val="24"/>
        </w:rPr>
        <w:t>Какво може да направи Европейският съюз за насърчаване на културата (кино, музика, танц, театър, литература и др.) и за по-добро опазване на обекти на културното наследство?</w:t>
      </w:r>
    </w:p>
    <w:p w:rsidR="000238D7" w:rsidRPr="00D530DF" w:rsidRDefault="00CF48E6" w:rsidP="00CF48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18"/>
        </w:rPr>
      </w:pPr>
      <w:r w:rsidRPr="00D530DF">
        <w:rPr>
          <w:rFonts w:ascii="Arial" w:hAnsi="Arial"/>
          <w:sz w:val="24"/>
        </w:rPr>
        <w:t>Каква роля може да играе културата в икономическото възраждане на регионите и градовете на Европа? Как това възраждане може даде на младите хора нови възможности, изразени в нови работни места?</w:t>
      </w:r>
    </w:p>
    <w:p w:rsidR="00CF48E6" w:rsidRPr="00D530DF" w:rsidRDefault="00CF48E6" w:rsidP="00CF48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18"/>
        </w:rPr>
      </w:pPr>
      <w:r w:rsidRPr="00D530DF">
        <w:rPr>
          <w:rFonts w:ascii="Arial" w:hAnsi="Arial"/>
          <w:sz w:val="24"/>
        </w:rPr>
        <w:t>Какво могат да направят ЕС и държавите членки за улесняване на този процес?</w:t>
      </w:r>
    </w:p>
    <w:p w:rsidR="00B53DED" w:rsidRPr="00D530DF" w:rsidRDefault="00B53DED" w:rsidP="00CF48E6">
      <w:pPr>
        <w:jc w:val="both"/>
        <w:rPr>
          <w:rFonts w:ascii="Arial" w:hAnsi="Arial"/>
          <w:sz w:val="24"/>
        </w:rPr>
      </w:pPr>
    </w:p>
    <w:p w:rsidR="000238D7" w:rsidRPr="00D530DF" w:rsidRDefault="000238D7" w:rsidP="000238D7">
      <w:pPr>
        <w:jc w:val="both"/>
        <w:rPr>
          <w:sz w:val="32"/>
        </w:rPr>
      </w:pPr>
      <w:r w:rsidRPr="00D530DF">
        <w:rPr>
          <w:rFonts w:ascii="Arial" w:hAnsi="Arial"/>
          <w:sz w:val="24"/>
        </w:rPr>
        <w:t>В края на събитието младите участници ще имат възможност да представят своите препоръки на членовете на ЕИСК и да гласуват за трите, който считат за най-подходящи и интересни. Преди пътуването до Брюксел членове на ЕИСК ще посетят избраните училища, за да подготвят младите хора за дебатите в Брюксел. На избраните училища ще бъдат изпратени документация и помощни материали.</w:t>
      </w:r>
    </w:p>
    <w:p w:rsidR="000238D7" w:rsidRPr="00D530DF" w:rsidRDefault="000238D7" w:rsidP="000238D7">
      <w:pPr>
        <w:jc w:val="both"/>
        <w:rPr>
          <w:rFonts w:ascii="Arial" w:hAnsi="Arial" w:cs="Arial"/>
          <w:sz w:val="24"/>
          <w:szCs w:val="24"/>
        </w:rPr>
      </w:pPr>
    </w:p>
    <w:p w:rsidR="000238D7" w:rsidRPr="00D530DF" w:rsidRDefault="000238D7" w:rsidP="000238D7">
      <w:pPr>
        <w:jc w:val="both"/>
        <w:rPr>
          <w:rFonts w:ascii="Arial" w:hAnsi="Arial" w:cs="Arial"/>
          <w:sz w:val="24"/>
          <w:szCs w:val="24"/>
        </w:rPr>
      </w:pPr>
      <w:r w:rsidRPr="00D530DF">
        <w:rPr>
          <w:rFonts w:ascii="Arial" w:hAnsi="Arial" w:cs="Arial"/>
          <w:sz w:val="24"/>
          <w:szCs w:val="24"/>
        </w:rPr>
        <w:lastRenderedPageBreak/>
        <w:t xml:space="preserve">На нашия уебсайт ще намерите подробно описание на </w:t>
      </w:r>
      <w:hyperlink r:id="rId13">
        <w:r w:rsidRPr="00D530DF">
          <w:rPr>
            <w:rStyle w:val="Hyperlink"/>
            <w:rFonts w:ascii="Arial" w:hAnsi="Arial" w:cs="Arial"/>
            <w:sz w:val="24"/>
            <w:szCs w:val="24"/>
          </w:rPr>
          <w:t>събитието</w:t>
        </w:r>
      </w:hyperlink>
      <w:r w:rsidRPr="00D530DF">
        <w:rPr>
          <w:rFonts w:ascii="Arial" w:hAnsi="Arial" w:cs="Arial"/>
          <w:sz w:val="24"/>
          <w:szCs w:val="24"/>
        </w:rPr>
        <w:t>, онлайн формуляра за регистрация, правила и практическа информация.</w:t>
      </w:r>
    </w:p>
    <w:p w:rsidR="000238D7" w:rsidRPr="00D530DF" w:rsidRDefault="000238D7" w:rsidP="000238D7">
      <w:pPr>
        <w:jc w:val="both"/>
        <w:rPr>
          <w:rFonts w:ascii="Arial" w:hAnsi="Arial" w:cs="Arial"/>
          <w:sz w:val="24"/>
          <w:szCs w:val="24"/>
        </w:rPr>
      </w:pPr>
    </w:p>
    <w:p w:rsidR="00CF48E6" w:rsidRPr="00B472B7" w:rsidRDefault="000238D7" w:rsidP="000238D7">
      <w:pPr>
        <w:jc w:val="both"/>
        <w:rPr>
          <w:rFonts w:ascii="Arial" w:hAnsi="Arial" w:cs="Arial"/>
          <w:sz w:val="24"/>
          <w:szCs w:val="24"/>
        </w:rPr>
      </w:pPr>
      <w:r w:rsidRPr="00D530DF">
        <w:rPr>
          <w:rFonts w:ascii="Arial" w:hAnsi="Arial" w:cs="Arial"/>
          <w:sz w:val="24"/>
          <w:szCs w:val="24"/>
        </w:rPr>
        <w:t xml:space="preserve">За да получите по-добра представа, можете да изгледате </w:t>
      </w:r>
      <w:hyperlink r:id="rId14">
        <w:r w:rsidRPr="00D530DF">
          <w:rPr>
            <w:rStyle w:val="Hyperlink"/>
            <w:rFonts w:ascii="Arial" w:hAnsi="Arial" w:cs="Arial"/>
            <w:sz w:val="24"/>
            <w:szCs w:val="24"/>
          </w:rPr>
          <w:t>видеоматериала</w:t>
        </w:r>
      </w:hyperlink>
      <w:r w:rsidRPr="00D530DF">
        <w:rPr>
          <w:rFonts w:ascii="Arial" w:hAnsi="Arial" w:cs="Arial"/>
          <w:sz w:val="24"/>
          <w:szCs w:val="24"/>
        </w:rPr>
        <w:t xml:space="preserve"> от миналогодишната проява или да ни следвате на </w:t>
      </w:r>
      <w:hyperlink r:id="rId15">
        <w:r w:rsidRPr="00D530DF">
          <w:rPr>
            <w:rStyle w:val="Hyperlink"/>
            <w:rFonts w:ascii="Arial" w:hAnsi="Arial" w:cs="Arial"/>
            <w:sz w:val="24"/>
            <w:szCs w:val="24"/>
          </w:rPr>
          <w:t>уебсайта „Твоята Европа, твоето мнение“</w:t>
        </w:r>
      </w:hyperlink>
      <w:r w:rsidRPr="00D530DF">
        <w:rPr>
          <w:rFonts w:ascii="Arial" w:hAnsi="Arial" w:cs="Arial"/>
          <w:sz w:val="24"/>
          <w:szCs w:val="24"/>
        </w:rPr>
        <w:t xml:space="preserve"> и в социалните медии, посветени на проявата:</w:t>
      </w:r>
    </w:p>
    <w:p w:rsidR="00127341" w:rsidRPr="00B472B7" w:rsidRDefault="00127341" w:rsidP="000238D7">
      <w:pPr>
        <w:jc w:val="both"/>
        <w:rPr>
          <w:rFonts w:ascii="Arial" w:hAnsi="Arial" w:cs="Arial"/>
          <w:sz w:val="24"/>
          <w:szCs w:val="24"/>
        </w:rPr>
      </w:pPr>
    </w:p>
    <w:p w:rsidR="00CF48E6" w:rsidRPr="00B472B7" w:rsidRDefault="00CF48E6" w:rsidP="000238D7">
      <w:pPr>
        <w:jc w:val="both"/>
        <w:rPr>
          <w:rFonts w:ascii="Arial" w:hAnsi="Arial" w:cs="Arial"/>
          <w:sz w:val="24"/>
          <w:szCs w:val="24"/>
        </w:rPr>
      </w:pPr>
    </w:p>
    <w:p w:rsidR="000238D7" w:rsidRPr="00B472B7" w:rsidRDefault="00CF48E6" w:rsidP="00CF48E6">
      <w:pPr>
        <w:jc w:val="center"/>
        <w:rPr>
          <w:sz w:val="32"/>
        </w:rPr>
      </w:pPr>
      <w:r w:rsidRPr="00B472B7">
        <w:rPr>
          <w:b/>
          <w:bCs/>
          <w:noProof/>
          <w:color w:val="1F497D"/>
          <w:sz w:val="28"/>
          <w:lang w:val="en-US" w:eastAsia="en-US" w:bidi="ar-SA"/>
        </w:rPr>
        <w:drawing>
          <wp:inline distT="0" distB="0" distL="0" distR="0" wp14:anchorId="522A19FD" wp14:editId="3433EB42">
            <wp:extent cx="323850" cy="323850"/>
            <wp:effectExtent l="0" t="0" r="0" b="0"/>
            <wp:docPr id="4" name="Picture 4" descr="cid:image005.png@01D0186C.20D9226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2B7">
        <w:rPr>
          <w:rFonts w:ascii="Arial" w:hAnsi="Arial"/>
          <w:sz w:val="28"/>
        </w:rPr>
        <w:t xml:space="preserve">      </w:t>
      </w:r>
      <w:r w:rsidRPr="00B472B7">
        <w:rPr>
          <w:b/>
          <w:bCs/>
          <w:noProof/>
          <w:color w:val="1F497D"/>
          <w:sz w:val="28"/>
          <w:lang w:val="en-US" w:eastAsia="en-US" w:bidi="ar-SA"/>
        </w:rPr>
        <w:drawing>
          <wp:inline distT="0" distB="0" distL="0" distR="0" wp14:anchorId="46D50F7A" wp14:editId="76BFA69D">
            <wp:extent cx="342900" cy="323850"/>
            <wp:effectExtent l="0" t="0" r="0" b="0"/>
            <wp:docPr id="5" name="Picture 5" descr="cid:image004.png@01D0186C.20D9226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2B7">
        <w:rPr>
          <w:rFonts w:ascii="Arial" w:hAnsi="Arial"/>
          <w:sz w:val="28"/>
        </w:rPr>
        <w:t xml:space="preserve">      </w:t>
      </w:r>
      <w:r w:rsidRPr="00B472B7">
        <w:rPr>
          <w:b/>
          <w:bCs/>
          <w:noProof/>
          <w:color w:val="1F497D"/>
          <w:sz w:val="28"/>
          <w:lang w:val="en-US" w:eastAsia="en-US" w:bidi="ar-SA"/>
        </w:rPr>
        <w:drawing>
          <wp:inline distT="0" distB="0" distL="0" distR="0" wp14:anchorId="3167D96F" wp14:editId="780D4FA9">
            <wp:extent cx="316230" cy="316230"/>
            <wp:effectExtent l="0" t="0" r="7620" b="7620"/>
            <wp:docPr id="6" name="Picture 6" descr="cid:image003.png@01D0186C.20D9226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E6" w:rsidRPr="00B472B7" w:rsidRDefault="00CF48E6" w:rsidP="000238D7">
      <w:pPr>
        <w:spacing w:after="240"/>
        <w:jc w:val="both"/>
        <w:rPr>
          <w:rFonts w:ascii="Arial" w:hAnsi="Arial" w:cs="Arial"/>
          <w:sz w:val="24"/>
          <w:szCs w:val="18"/>
        </w:rPr>
      </w:pPr>
    </w:p>
    <w:p w:rsidR="000238D7" w:rsidRPr="00B472B7" w:rsidRDefault="000238D7" w:rsidP="000238D7">
      <w:pPr>
        <w:spacing w:after="240"/>
        <w:jc w:val="both"/>
        <w:rPr>
          <w:sz w:val="32"/>
        </w:rPr>
      </w:pPr>
      <w:r w:rsidRPr="00B472B7">
        <w:rPr>
          <w:rFonts w:ascii="Arial" w:hAnsi="Arial"/>
          <w:sz w:val="24"/>
        </w:rPr>
        <w:t>Бихме искали да Ви помолим да насърчите средните училища във Вашия район да се регистрират или ако сте директор или учител в средно училище, да се регистрирате директно за този вълнуващ проект на нашия уебсайт.</w:t>
      </w:r>
    </w:p>
    <w:p w:rsidR="000238D7" w:rsidRPr="00B472B7" w:rsidRDefault="000238D7" w:rsidP="000238D7">
      <w:pPr>
        <w:jc w:val="both"/>
        <w:rPr>
          <w:sz w:val="32"/>
        </w:rPr>
      </w:pPr>
      <w:r w:rsidRPr="00B472B7">
        <w:rPr>
          <w:rStyle w:val="Strong"/>
          <w:rFonts w:ascii="Arial" w:hAnsi="Arial"/>
          <w:sz w:val="32"/>
        </w:rPr>
        <w:t>Крайният срок за подаване на заявления е 24 ноември 2017 г.</w:t>
      </w:r>
    </w:p>
    <w:p w:rsidR="00A97F2A" w:rsidRPr="00B472B7" w:rsidRDefault="00A97F2A" w:rsidP="000238D7">
      <w:pPr>
        <w:rPr>
          <w:rFonts w:ascii="Arial" w:hAnsi="Arial"/>
          <w:sz w:val="24"/>
          <w:szCs w:val="24"/>
        </w:rPr>
      </w:pPr>
    </w:p>
    <w:p w:rsidR="000238D7" w:rsidRPr="00B472B7" w:rsidRDefault="000238D7" w:rsidP="000238D7">
      <w:pPr>
        <w:rPr>
          <w:sz w:val="32"/>
        </w:rPr>
      </w:pPr>
      <w:r w:rsidRPr="00B472B7">
        <w:rPr>
          <w:rFonts w:ascii="Arial" w:hAnsi="Arial"/>
          <w:sz w:val="24"/>
        </w:rPr>
        <w:t>Очаквам с нетърпение да Ви видя в Брюксел.</w:t>
      </w:r>
    </w:p>
    <w:p w:rsidR="000238D7" w:rsidRPr="00B472B7" w:rsidRDefault="000238D7" w:rsidP="000238D7">
      <w:pPr>
        <w:rPr>
          <w:sz w:val="32"/>
        </w:rPr>
      </w:pPr>
    </w:p>
    <w:p w:rsidR="000238D7" w:rsidRPr="00B472B7" w:rsidRDefault="000238D7" w:rsidP="000238D7">
      <w:pPr>
        <w:rPr>
          <w:sz w:val="32"/>
        </w:rPr>
      </w:pPr>
      <w:r w:rsidRPr="00B472B7">
        <w:rPr>
          <w:rFonts w:ascii="Arial" w:hAnsi="Arial"/>
          <w:sz w:val="24"/>
        </w:rPr>
        <w:t>С уважение,</w:t>
      </w:r>
    </w:p>
    <w:p w:rsidR="000238D7" w:rsidRPr="00B472B7" w:rsidRDefault="000238D7" w:rsidP="000238D7">
      <w:pPr>
        <w:rPr>
          <w:sz w:val="32"/>
        </w:rPr>
      </w:pPr>
    </w:p>
    <w:p w:rsidR="000238D7" w:rsidRPr="00B472B7" w:rsidRDefault="000238D7" w:rsidP="000238D7">
      <w:pPr>
        <w:rPr>
          <w:sz w:val="32"/>
        </w:rPr>
      </w:pPr>
      <w:proofErr w:type="spellStart"/>
      <w:r w:rsidRPr="00B472B7">
        <w:rPr>
          <w:rFonts w:ascii="Arial" w:hAnsi="Arial"/>
          <w:sz w:val="24"/>
        </w:rPr>
        <w:t>Гонсалу</w:t>
      </w:r>
      <w:proofErr w:type="spellEnd"/>
      <w:r w:rsidRPr="00B472B7">
        <w:rPr>
          <w:rFonts w:ascii="Arial" w:hAnsi="Arial"/>
          <w:sz w:val="24"/>
        </w:rPr>
        <w:t xml:space="preserve"> </w:t>
      </w:r>
      <w:proofErr w:type="spellStart"/>
      <w:r w:rsidRPr="00B472B7">
        <w:rPr>
          <w:rFonts w:ascii="Arial" w:hAnsi="Arial"/>
          <w:sz w:val="24"/>
        </w:rPr>
        <w:t>Лобу</w:t>
      </w:r>
      <w:proofErr w:type="spellEnd"/>
      <w:r w:rsidRPr="00B472B7">
        <w:rPr>
          <w:rFonts w:ascii="Arial" w:hAnsi="Arial"/>
          <w:sz w:val="24"/>
        </w:rPr>
        <w:t xml:space="preserve"> </w:t>
      </w:r>
      <w:proofErr w:type="spellStart"/>
      <w:r w:rsidRPr="00B472B7">
        <w:rPr>
          <w:rFonts w:ascii="Arial" w:hAnsi="Arial"/>
          <w:sz w:val="24"/>
        </w:rPr>
        <w:t>Шавие</w:t>
      </w:r>
      <w:proofErr w:type="spellEnd"/>
      <w:r w:rsidRPr="00B472B7">
        <w:rPr>
          <w:rFonts w:ascii="Arial" w:hAnsi="Arial"/>
          <w:sz w:val="24"/>
        </w:rPr>
        <w:t>,</w:t>
      </w:r>
      <w:r w:rsidRPr="00B472B7">
        <w:rPr>
          <w:rFonts w:ascii="Arial" w:hAnsi="Arial" w:cs="Arial"/>
          <w:sz w:val="24"/>
          <w:szCs w:val="18"/>
        </w:rPr>
        <w:br/>
      </w:r>
      <w:r w:rsidRPr="00B472B7">
        <w:rPr>
          <w:rFonts w:ascii="Arial" w:hAnsi="Arial"/>
          <w:sz w:val="24"/>
        </w:rPr>
        <w:t>заместник-председател на ЕИСК, отговарящ за комуникацията</w:t>
      </w:r>
    </w:p>
    <w:p w:rsidR="000238D7" w:rsidRPr="00B472B7" w:rsidRDefault="000238D7" w:rsidP="000238D7">
      <w:pPr>
        <w:rPr>
          <w:rFonts w:ascii="Arial Narrow" w:hAnsi="Arial Narrow"/>
          <w:color w:val="262626"/>
          <w:sz w:val="32"/>
        </w:rPr>
      </w:pPr>
    </w:p>
    <w:p w:rsidR="002803CF" w:rsidRPr="00B472B7" w:rsidRDefault="002803CF">
      <w:pPr>
        <w:rPr>
          <w:sz w:val="32"/>
        </w:rPr>
      </w:pPr>
    </w:p>
    <w:sectPr w:rsidR="002803CF" w:rsidRPr="00B472B7" w:rsidSect="00DF6B12">
      <w:footerReference w:type="default" r:id="rId25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E2" w:rsidRDefault="00815BE2" w:rsidP="00815BE2">
      <w:r>
        <w:separator/>
      </w:r>
    </w:p>
  </w:endnote>
  <w:endnote w:type="continuationSeparator" w:id="0">
    <w:p w:rsidR="00815BE2" w:rsidRDefault="00815BE2" w:rsidP="0081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E2" w:rsidRPr="00DF6B12" w:rsidRDefault="00DF6B12" w:rsidP="00DF6B12">
    <w:pPr>
      <w:pStyle w:val="Footer"/>
    </w:pPr>
    <w:r>
      <w:t xml:space="preserve">EESC-2017-04611-00-00-LET-TRA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530DF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D530DF">
      <w:fldChar w:fldCharType="begin"/>
    </w:r>
    <w:r w:rsidR="00D530DF">
      <w:instrText xml:space="preserve"> NUMPAGES </w:instrText>
    </w:r>
    <w:r w:rsidR="00D530DF">
      <w:fldChar w:fldCharType="separate"/>
    </w:r>
    <w:r w:rsidR="00D530DF">
      <w:rPr>
        <w:noProof/>
      </w:rPr>
      <w:instrText>2</w:instrText>
    </w:r>
    <w:r w:rsidR="00D530DF">
      <w:rPr>
        <w:noProof/>
      </w:rPr>
      <w:fldChar w:fldCharType="end"/>
    </w:r>
    <w:r>
      <w:instrText xml:space="preserve"> -0 </w:instrText>
    </w:r>
    <w:r>
      <w:fldChar w:fldCharType="separate"/>
    </w:r>
    <w:r w:rsidR="00D530D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E2" w:rsidRDefault="00815BE2" w:rsidP="00815BE2">
      <w:r>
        <w:separator/>
      </w:r>
    </w:p>
  </w:footnote>
  <w:footnote w:type="continuationSeparator" w:id="0">
    <w:p w:rsidR="00815BE2" w:rsidRDefault="00815BE2" w:rsidP="0081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238D7"/>
    <w:rsid w:val="00057599"/>
    <w:rsid w:val="000838C4"/>
    <w:rsid w:val="000D48CC"/>
    <w:rsid w:val="00127341"/>
    <w:rsid w:val="00185848"/>
    <w:rsid w:val="001C0D11"/>
    <w:rsid w:val="002803CF"/>
    <w:rsid w:val="003C1F2C"/>
    <w:rsid w:val="004D7C7A"/>
    <w:rsid w:val="0060133B"/>
    <w:rsid w:val="006730AA"/>
    <w:rsid w:val="006935FC"/>
    <w:rsid w:val="00815BE2"/>
    <w:rsid w:val="00882837"/>
    <w:rsid w:val="00957016"/>
    <w:rsid w:val="0096465E"/>
    <w:rsid w:val="009B0DBB"/>
    <w:rsid w:val="00A97F2A"/>
    <w:rsid w:val="00AC506D"/>
    <w:rsid w:val="00B472B7"/>
    <w:rsid w:val="00B53DED"/>
    <w:rsid w:val="00B91948"/>
    <w:rsid w:val="00BC4A45"/>
    <w:rsid w:val="00BE0D4F"/>
    <w:rsid w:val="00C15D5E"/>
    <w:rsid w:val="00CC5CFA"/>
    <w:rsid w:val="00CF48E6"/>
    <w:rsid w:val="00D055FE"/>
    <w:rsid w:val="00D166DA"/>
    <w:rsid w:val="00D530DF"/>
    <w:rsid w:val="00DF1F2E"/>
    <w:rsid w:val="00DF6B12"/>
    <w:rsid w:val="00E1192D"/>
    <w:rsid w:val="00E56BA7"/>
    <w:rsid w:val="00F554BA"/>
    <w:rsid w:val="00F70701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BE2"/>
    <w:pPr>
      <w:spacing w:line="288" w:lineRule="auto"/>
      <w:jc w:val="both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5BE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5BE2"/>
    <w:pPr>
      <w:spacing w:line="288" w:lineRule="auto"/>
      <w:jc w:val="both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15BE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BE2"/>
    <w:pPr>
      <w:spacing w:line="288" w:lineRule="auto"/>
      <w:jc w:val="both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5BE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5BE2"/>
    <w:pPr>
      <w:spacing w:line="288" w:lineRule="auto"/>
      <w:jc w:val="both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15B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esc.europa.eu/en/agenda/our-events/events/your-europe-your-say-2018" TargetMode="External"/><Relationship Id="rId18" Type="http://schemas.openxmlformats.org/officeDocument/2006/relationships/image" Target="cid:image004.png@01D27D69.83C43E0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cid:image003.png@01D27D69.83C43E00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eesc.europa.eu/en/our-work/civil-society-citizens-participation/your-europe-your-say" TargetMode="External"/><Relationship Id="rId17" Type="http://schemas.openxmlformats.org/officeDocument/2006/relationships/image" Target="media/image1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instagram.com/youreurope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cid:image002.png@01D27D69.83C43E0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esc.europa.eu/en/agenda/our-events/events/your-europe-your-say-2018" TargetMode="External"/><Relationship Id="rId23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yperlink" Target="https://twitter.com/youreurop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esc.europa.eu/en/agenda/our-events/events/your-europe-your-say-2017/videos" TargetMode="External"/><Relationship Id="rId22" Type="http://schemas.openxmlformats.org/officeDocument/2006/relationships/hyperlink" Target="https://www.facebook.com/pages/Your-Europe-Your-Say/255682697155?ref=hl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WTPCSN73YJ26-7-2707</_dlc_DocId>
    <_dlc_DocIdUrl xmlns="8a3471f6-0f36-4ccf-b5ee-1ca67ea797ef">
      <Url>http://dm/EESC/2017/_layouts/DocIdRedir.aspx?ID=WTPCSN73YJ26-7-2707</Url>
      <Description>WTPCSN73YJ26-7-2707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</TermName>
          <TermId xmlns="http://schemas.microsoft.com/office/infopath/2007/PartnerControls">1efb3932-8add-41f7-8a52-34f688b497db</TermId>
        </TermInfo>
      </Terms>
    </DocumentType_0>
    <MeetingNumber xmlns="f5b869d2-addc-441a-a17c-05e3e333473c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2017-10-11T12:00:00+00:00</ProductionDate>
    <DocumentNumber xmlns="f5b869d2-addc-441a-a17c-05e3e333473c">4611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21</Value>
      <Value>18</Value>
      <Value>15</Value>
      <Value>14</Value>
      <Value>12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10598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C97235EC7FCE745BC5B366FF1DC5038" ma:contentTypeVersion="4" ma:contentTypeDescription="Defines the documents for Document Manager V2" ma:contentTypeScope="" ma:versionID="dd8bd2c363acffd41da2385541d02183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f5b869d2-addc-441a-a17c-05e3e333473c" targetNamespace="http://schemas.microsoft.com/office/2006/metadata/properties" ma:root="true" ma:fieldsID="f965c7d44b4ce79ef8fdc009f49c1c01" ns2:_="" ns3:_="" ns4:_="">
    <xsd:import namespace="8a3471f6-0f36-4ccf-b5ee-1ca67ea797ef"/>
    <xsd:import namespace="http://schemas.microsoft.com/sharepoint/v3/fields"/>
    <xsd:import namespace="f5b869d2-addc-441a-a17c-05e3e33347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69d2-addc-441a-a17c-05e3e333473c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97075-6C9D-4C67-BE41-90B4C9412315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8a3471f6-0f36-4ccf-b5ee-1ca67ea797e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5b869d2-addc-441a-a17c-05e3e333473c"/>
    <ds:schemaRef ds:uri="http://schemas.microsoft.com/sharepoint/v3/field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10A14B-8BD5-4436-8145-F29333F58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74C51-2AD0-4B2A-8118-D7375496DF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BEE108-45E2-4E30-B934-67CD6836A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f5b869d2-addc-441a-a17c-05e3e333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Твоята Европа, твоето мнение!</vt:lpstr>
    </vt:vector>
  </TitlesOfParts>
  <Company>CESE-CdR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Твоята Европа, твоето мнение!</dc:title>
  <dc:subject>Писмо</dc:subject>
  <dc:creator>Nadia Boukhenfouf</dc:creator>
  <cp:keywords>EESC-2017-04611-00-00-LET-TRA-BG</cp:keywords>
  <dc:description>Rapporteur: -_x000d_
Original language: EN_x000d_
Date of document: 11/10/2017_x000d_
Date of meeting: _x000d_
External documents: -_x000d_
Administrator responsible: Vitali Daniele, telephone: + 2 546 8817_x000d_
_x000d_
Abstract:</dc:description>
  <cp:lastModifiedBy>Nicolas Gordi Lopez</cp:lastModifiedBy>
  <cp:revision>5</cp:revision>
  <cp:lastPrinted>2017-10-03T15:00:00Z</cp:lastPrinted>
  <dcterms:created xsi:type="dcterms:W3CDTF">2017-10-13T07:32:00Z</dcterms:created>
  <dcterms:modified xsi:type="dcterms:W3CDTF">2017-10-16T11:39:00Z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05/10/2017</vt:lpwstr>
  </property>
  <property fmtid="{D5CDD505-2E9C-101B-9397-08002B2CF9AE}" pid="4" name="Pref_Time">
    <vt:lpwstr>16:02:21</vt:lpwstr>
  </property>
  <property fmtid="{D5CDD505-2E9C-101B-9397-08002B2CF9AE}" pid="5" name="Pref_User">
    <vt:lpwstr>enied</vt:lpwstr>
  </property>
  <property fmtid="{D5CDD505-2E9C-101B-9397-08002B2CF9AE}" pid="6" name="Pref_FileName">
    <vt:lpwstr>EESC-2017-04611-00-00-LET-ORI.docx</vt:lpwstr>
  </property>
  <property fmtid="{D5CDD505-2E9C-101B-9397-08002B2CF9AE}" pid="7" name="ContentTypeId">
    <vt:lpwstr>0x010100EA97B91038054C99906057A708A1480A00FC97235EC7FCE745BC5B366FF1DC5038</vt:lpwstr>
  </property>
  <property fmtid="{D5CDD505-2E9C-101B-9397-08002B2CF9AE}" pid="8" name="_dlc_DocIdItemGuid">
    <vt:lpwstr>c696263b-6e0c-4eea-9771-4dd279f5c1d7</vt:lpwstr>
  </property>
  <property fmtid="{D5CDD505-2E9C-101B-9397-08002B2CF9AE}" pid="9" name="DocumentType_0">
    <vt:lpwstr>LET|1efb3932-8add-41f7-8a52-34f688b497db</vt:lpwstr>
  </property>
  <property fmtid="{D5CDD505-2E9C-101B-9397-08002B2CF9AE}" pid="10" name="AvailableTranslations">
    <vt:lpwstr>18;#DE|f6b31e5a-26fa-4935-b661-318e46daf27e;#15;#PT|50ccc04a-eadd-42ae-a0cb-acaf45f812ba;#28;#ET|ff6c3f4c-b02c-4c3c-ab07-2c37995a7a0a;#22;#IT|0774613c-01ed-4e5d-a25d-11d2388de825;#25;#FI|87606a43-d45f-42d6-b8c9-e1a3457db5b7;#36;#BG|1a1b3951-7821-4e6a-85f5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4611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21;#LET|1efb3932-8add-41f7-8a52-34f688b497db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22;#IT|0774613c-01ed-4e5d-a25d-11d2388de825;#21;#LET|1efb3932-8add-41f7-8a52-34f688b497db;#15;#PT|50ccc04a-eadd-42ae-a0cb-acaf45f812ba;#37;#RO|feb747a2-64cd-4299-af12-4833ddc30497;#33;#PL|1e03da61-4678-4e07-b136-b5024ca9197b;#27;#CS|72f9705b-0217-4fd3-bea</vt:lpwstr>
  </property>
  <property fmtid="{D5CDD505-2E9C-101B-9397-08002B2CF9AE}" pid="30" name="AvailableTranslations_0">
    <vt:lpwstr>PT|50ccc04a-eadd-42ae-a0cb-acaf45f812ba;IT|0774613c-01ed-4e5d-a25d-11d2388de825;MT|7df99101-6854-4a26-b53a-b88c0da02c26;SK|46d9fce0-ef79-4f71-b89b-cd6aa82426b8;LT|a7ff5ce7-6123-4f68-865a-a57c31810414;FR|d2afafd3-4c81-4f60-8f52-ee33f2f54ff3;CS|72f9705b-021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10598</vt:i4>
  </property>
  <property fmtid="{D5CDD505-2E9C-101B-9397-08002B2CF9AE}" pid="34" name="DocumentYear">
    <vt:i4>2017</vt:i4>
  </property>
  <property fmtid="{D5CDD505-2E9C-101B-9397-08002B2CF9AE}" pid="35" name="DocumentLanguage">
    <vt:lpwstr>36;#BG|1a1b3951-7821-4e6a-85f5-5673fc08bd2c</vt:lpwstr>
  </property>
</Properties>
</file>